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233E58">
        <w:rPr>
          <w:sz w:val="28"/>
          <w:szCs w:val="28"/>
        </w:rPr>
        <w:t>10</w:t>
      </w:r>
      <w:r w:rsidR="00666BCB">
        <w:rPr>
          <w:sz w:val="28"/>
          <w:szCs w:val="28"/>
        </w:rPr>
        <w:t>4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233E58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15 декабря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</w:t>
      </w:r>
    </w:p>
    <w:p w:rsidR="007031AE" w:rsidRDefault="007031AE" w:rsidP="007031AE">
      <w:pPr>
        <w:ind w:firstLine="708"/>
        <w:jc w:val="both"/>
        <w:rPr>
          <w:sz w:val="28"/>
          <w:szCs w:val="28"/>
        </w:rPr>
      </w:pPr>
    </w:p>
    <w:p w:rsidR="009965DF" w:rsidRDefault="00966AB8" w:rsidP="007031AE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A61D08">
        <w:rPr>
          <w:sz w:val="28"/>
          <w:szCs w:val="28"/>
        </w:rPr>
        <w:t>«</w:t>
      </w:r>
      <w:r w:rsidR="00743268">
        <w:rPr>
          <w:sz w:val="28"/>
          <w:szCs w:val="28"/>
        </w:rPr>
        <w:t>О</w:t>
      </w:r>
      <w:r w:rsidR="00E65A69">
        <w:rPr>
          <w:sz w:val="28"/>
          <w:szCs w:val="28"/>
        </w:rPr>
        <w:t xml:space="preserve"> муниципальной </w:t>
      </w:r>
      <w:r w:rsidR="00743268">
        <w:rPr>
          <w:sz w:val="28"/>
          <w:szCs w:val="28"/>
        </w:rPr>
        <w:t>программе «</w:t>
      </w:r>
      <w:r w:rsidR="00666BCB">
        <w:rPr>
          <w:sz w:val="28"/>
          <w:szCs w:val="28"/>
        </w:rPr>
        <w:t>Социально-экономическое и</w:t>
      </w:r>
      <w:proofErr w:type="gramEnd"/>
      <w:r w:rsidR="00666BCB">
        <w:rPr>
          <w:sz w:val="28"/>
          <w:szCs w:val="28"/>
        </w:rPr>
        <w:t xml:space="preserve"> территориальное развитие Крымского городского поселения Крымского района</w:t>
      </w:r>
      <w:r w:rsidR="00233E58">
        <w:rPr>
          <w:sz w:val="28"/>
          <w:szCs w:val="28"/>
        </w:rPr>
        <w:t>» на 2018-2020 годы</w:t>
      </w:r>
      <w:r w:rsidR="008B7228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4318B7">
        <w:rPr>
          <w:sz w:val="28"/>
          <w:szCs w:val="28"/>
        </w:rPr>
        <w:t xml:space="preserve"> </w:t>
      </w:r>
      <w:r w:rsidR="00666BCB">
        <w:rPr>
          <w:sz w:val="28"/>
          <w:szCs w:val="28"/>
        </w:rPr>
        <w:t>заместителем главы Крымского городского поселения Крымского района А.А. Смирновым</w:t>
      </w:r>
      <w:r w:rsidR="004F1121">
        <w:rPr>
          <w:sz w:val="28"/>
          <w:szCs w:val="28"/>
        </w:rPr>
        <w:t>.</w:t>
      </w:r>
    </w:p>
    <w:p w:rsidR="00763CD9" w:rsidRPr="00263E05" w:rsidRDefault="004D4DA5" w:rsidP="006302B7">
      <w:pPr>
        <w:ind w:firstLine="708"/>
        <w:jc w:val="both"/>
        <w:rPr>
          <w:color w:val="000000" w:themeColor="text1"/>
          <w:sz w:val="28"/>
          <w:szCs w:val="28"/>
        </w:rPr>
      </w:pPr>
      <w:r w:rsidRPr="00263E05">
        <w:rPr>
          <w:color w:val="000000" w:themeColor="text1"/>
          <w:sz w:val="28"/>
          <w:szCs w:val="28"/>
        </w:rPr>
        <w:t>По</w:t>
      </w:r>
      <w:r w:rsidR="001248F1" w:rsidRPr="00263E05">
        <w:rPr>
          <w:color w:val="000000" w:themeColor="text1"/>
          <w:sz w:val="28"/>
          <w:szCs w:val="28"/>
        </w:rPr>
        <w:t xml:space="preserve"> </w:t>
      </w:r>
      <w:r w:rsidR="00763CD9" w:rsidRPr="00263E05">
        <w:rPr>
          <w:color w:val="000000" w:themeColor="text1"/>
          <w:sz w:val="28"/>
          <w:szCs w:val="28"/>
        </w:rPr>
        <w:t xml:space="preserve">результатам </w:t>
      </w:r>
      <w:r w:rsidR="00C164E9" w:rsidRPr="00263E05">
        <w:rPr>
          <w:color w:val="000000" w:themeColor="text1"/>
          <w:sz w:val="28"/>
          <w:szCs w:val="28"/>
        </w:rPr>
        <w:t xml:space="preserve">проведения </w:t>
      </w:r>
      <w:proofErr w:type="spellStart"/>
      <w:r w:rsidR="00C164E9" w:rsidRPr="00263E05">
        <w:rPr>
          <w:color w:val="000000" w:themeColor="text1"/>
          <w:sz w:val="28"/>
          <w:szCs w:val="28"/>
        </w:rPr>
        <w:t>антикоррупционной</w:t>
      </w:r>
      <w:proofErr w:type="spellEnd"/>
      <w:r w:rsidR="00C164E9" w:rsidRPr="00263E05">
        <w:rPr>
          <w:color w:val="000000" w:themeColor="text1"/>
          <w:sz w:val="28"/>
          <w:szCs w:val="28"/>
        </w:rPr>
        <w:t xml:space="preserve"> экспертизы проекта установлено следующее:</w:t>
      </w:r>
    </w:p>
    <w:p w:rsidR="001248F1" w:rsidRPr="00263E05" w:rsidRDefault="00C164E9" w:rsidP="00245302">
      <w:pPr>
        <w:jc w:val="both"/>
        <w:rPr>
          <w:color w:val="000000" w:themeColor="text1"/>
          <w:sz w:val="28"/>
          <w:szCs w:val="28"/>
        </w:rPr>
      </w:pPr>
      <w:r w:rsidRPr="00263E05">
        <w:rPr>
          <w:color w:val="000000" w:themeColor="text1"/>
          <w:sz w:val="28"/>
          <w:szCs w:val="28"/>
        </w:rPr>
        <w:t xml:space="preserve">          1.Проект</w:t>
      </w:r>
      <w:r w:rsidR="00440A49" w:rsidRPr="00263E05">
        <w:rPr>
          <w:color w:val="000000" w:themeColor="text1"/>
          <w:sz w:val="28"/>
          <w:szCs w:val="28"/>
        </w:rPr>
        <w:t xml:space="preserve"> постановления </w:t>
      </w:r>
      <w:r w:rsidRPr="00263E05">
        <w:rPr>
          <w:color w:val="000000" w:themeColor="text1"/>
          <w:sz w:val="28"/>
          <w:szCs w:val="28"/>
        </w:rPr>
        <w:t xml:space="preserve">размещен на официальном сайте  администрации </w:t>
      </w:r>
      <w:r w:rsidR="00C65574" w:rsidRPr="00263E05">
        <w:rPr>
          <w:color w:val="000000" w:themeColor="text1"/>
          <w:sz w:val="28"/>
          <w:szCs w:val="28"/>
        </w:rPr>
        <w:t>Крымского городского поселения Крымского района</w:t>
      </w:r>
      <w:r w:rsidR="004F4F00" w:rsidRPr="00263E05">
        <w:rPr>
          <w:color w:val="000000" w:themeColor="text1"/>
          <w:sz w:val="28"/>
          <w:szCs w:val="28"/>
        </w:rPr>
        <w:t xml:space="preserve"> </w:t>
      </w:r>
      <w:r w:rsidR="001C660C" w:rsidRPr="00263E05">
        <w:rPr>
          <w:color w:val="000000" w:themeColor="text1"/>
          <w:sz w:val="28"/>
          <w:szCs w:val="28"/>
        </w:rPr>
        <w:t xml:space="preserve"> </w:t>
      </w:r>
      <w:r w:rsidR="00263E05" w:rsidRPr="00263E05">
        <w:rPr>
          <w:color w:val="000000" w:themeColor="text1"/>
          <w:sz w:val="28"/>
          <w:szCs w:val="28"/>
        </w:rPr>
        <w:t>16 октября</w:t>
      </w:r>
      <w:r w:rsidR="00233E58" w:rsidRPr="00263E05">
        <w:rPr>
          <w:color w:val="000000" w:themeColor="text1"/>
          <w:sz w:val="28"/>
          <w:szCs w:val="28"/>
        </w:rPr>
        <w:t xml:space="preserve"> </w:t>
      </w:r>
      <w:r w:rsidR="00AB1583" w:rsidRPr="00263E05">
        <w:rPr>
          <w:color w:val="000000" w:themeColor="text1"/>
          <w:sz w:val="28"/>
          <w:szCs w:val="28"/>
        </w:rPr>
        <w:t>2017</w:t>
      </w:r>
      <w:r w:rsidR="006302B7" w:rsidRPr="00263E05">
        <w:rPr>
          <w:color w:val="000000" w:themeColor="text1"/>
          <w:sz w:val="28"/>
          <w:szCs w:val="28"/>
        </w:rPr>
        <w:t xml:space="preserve"> </w:t>
      </w:r>
      <w:r w:rsidRPr="00263E05">
        <w:rPr>
          <w:color w:val="000000" w:themeColor="text1"/>
          <w:sz w:val="28"/>
          <w:szCs w:val="28"/>
        </w:rPr>
        <w:t>года, что подтверждается справкой администрации</w:t>
      </w:r>
      <w:r w:rsidR="00DD2A91" w:rsidRPr="00263E05">
        <w:rPr>
          <w:color w:val="000000" w:themeColor="text1"/>
          <w:sz w:val="28"/>
          <w:szCs w:val="28"/>
        </w:rPr>
        <w:t xml:space="preserve">  </w:t>
      </w:r>
      <w:r w:rsidR="0093315B" w:rsidRPr="00263E05">
        <w:rPr>
          <w:color w:val="000000" w:themeColor="text1"/>
          <w:sz w:val="28"/>
          <w:szCs w:val="28"/>
        </w:rPr>
        <w:t>№</w:t>
      </w:r>
      <w:r w:rsidR="00233E58" w:rsidRPr="00263E05">
        <w:rPr>
          <w:color w:val="000000" w:themeColor="text1"/>
          <w:sz w:val="28"/>
          <w:szCs w:val="28"/>
        </w:rPr>
        <w:t xml:space="preserve"> 1</w:t>
      </w:r>
      <w:r w:rsidR="00263E05" w:rsidRPr="00263E05">
        <w:rPr>
          <w:color w:val="000000" w:themeColor="text1"/>
          <w:sz w:val="28"/>
          <w:szCs w:val="28"/>
        </w:rPr>
        <w:t>10</w:t>
      </w:r>
      <w:r w:rsidR="00DD2A91" w:rsidRPr="00263E05">
        <w:rPr>
          <w:color w:val="000000" w:themeColor="text1"/>
          <w:sz w:val="28"/>
          <w:szCs w:val="28"/>
        </w:rPr>
        <w:t xml:space="preserve"> </w:t>
      </w:r>
      <w:r w:rsidR="0093315B" w:rsidRPr="00263E05">
        <w:rPr>
          <w:color w:val="000000" w:themeColor="text1"/>
          <w:sz w:val="28"/>
          <w:szCs w:val="28"/>
        </w:rPr>
        <w:t xml:space="preserve"> от </w:t>
      </w:r>
      <w:r w:rsidR="00263E05" w:rsidRPr="00263E05">
        <w:rPr>
          <w:color w:val="000000" w:themeColor="text1"/>
          <w:sz w:val="28"/>
          <w:szCs w:val="28"/>
        </w:rPr>
        <w:t>31 октября</w:t>
      </w:r>
      <w:r w:rsidR="006302B7" w:rsidRPr="00263E05">
        <w:rPr>
          <w:color w:val="000000" w:themeColor="text1"/>
          <w:sz w:val="28"/>
          <w:szCs w:val="28"/>
        </w:rPr>
        <w:t xml:space="preserve"> </w:t>
      </w:r>
      <w:r w:rsidR="0093315B" w:rsidRPr="00263E05">
        <w:rPr>
          <w:color w:val="000000" w:themeColor="text1"/>
          <w:sz w:val="28"/>
          <w:szCs w:val="28"/>
        </w:rPr>
        <w:t>201</w:t>
      </w:r>
      <w:r w:rsidR="00146742" w:rsidRPr="00263E05">
        <w:rPr>
          <w:color w:val="000000" w:themeColor="text1"/>
          <w:sz w:val="28"/>
          <w:szCs w:val="28"/>
        </w:rPr>
        <w:t>7</w:t>
      </w:r>
      <w:r w:rsidR="0093315B" w:rsidRPr="00263E05">
        <w:rPr>
          <w:color w:val="000000" w:themeColor="text1"/>
          <w:sz w:val="28"/>
          <w:szCs w:val="28"/>
        </w:rPr>
        <w:t xml:space="preserve"> года.</w:t>
      </w:r>
    </w:p>
    <w:p w:rsidR="00C164E9" w:rsidRPr="00263E05" w:rsidRDefault="00C164E9" w:rsidP="00811D0D">
      <w:pPr>
        <w:ind w:firstLine="708"/>
        <w:jc w:val="both"/>
        <w:rPr>
          <w:color w:val="000000" w:themeColor="text1"/>
          <w:sz w:val="28"/>
          <w:szCs w:val="28"/>
        </w:rPr>
      </w:pPr>
      <w:r w:rsidRPr="00263E05">
        <w:rPr>
          <w:color w:val="000000" w:themeColor="text1"/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Pr="00263E05" w:rsidRDefault="00805A89" w:rsidP="00B0261A">
      <w:pPr>
        <w:ind w:left="709"/>
        <w:rPr>
          <w:color w:val="000000" w:themeColor="text1"/>
          <w:sz w:val="28"/>
          <w:szCs w:val="28"/>
        </w:rPr>
      </w:pPr>
      <w:r w:rsidRPr="00263E05">
        <w:rPr>
          <w:color w:val="000000" w:themeColor="text1"/>
          <w:sz w:val="28"/>
          <w:szCs w:val="28"/>
        </w:rPr>
        <w:t xml:space="preserve"> </w:t>
      </w:r>
      <w:r w:rsidR="00C164E9" w:rsidRPr="00263E05">
        <w:rPr>
          <w:color w:val="000000" w:themeColor="text1"/>
          <w:sz w:val="28"/>
          <w:szCs w:val="28"/>
        </w:rPr>
        <w:t>3.</w:t>
      </w:r>
      <w:r w:rsidR="00835AF9" w:rsidRPr="00263E05">
        <w:rPr>
          <w:color w:val="000000" w:themeColor="text1"/>
          <w:sz w:val="28"/>
          <w:szCs w:val="28"/>
        </w:rPr>
        <w:t>Пояснительная записка к</w:t>
      </w:r>
      <w:r w:rsidRPr="00263E05">
        <w:rPr>
          <w:color w:val="000000" w:themeColor="text1"/>
          <w:sz w:val="28"/>
          <w:szCs w:val="28"/>
        </w:rPr>
        <w:t xml:space="preserve"> проекту содержит цели, которые</w:t>
      </w:r>
      <w:r w:rsidR="00B0261A" w:rsidRPr="00263E05">
        <w:rPr>
          <w:color w:val="000000" w:themeColor="text1"/>
          <w:sz w:val="28"/>
          <w:szCs w:val="28"/>
        </w:rPr>
        <w:t xml:space="preserve"> преследуются</w:t>
      </w:r>
    </w:p>
    <w:p w:rsidR="00A90BD1" w:rsidRPr="00263E05" w:rsidRDefault="00835AF9" w:rsidP="00233E58">
      <w:pPr>
        <w:ind w:left="142"/>
        <w:rPr>
          <w:color w:val="000000" w:themeColor="text1"/>
          <w:sz w:val="28"/>
          <w:szCs w:val="28"/>
        </w:rPr>
      </w:pPr>
      <w:r w:rsidRPr="00263E05">
        <w:rPr>
          <w:color w:val="000000" w:themeColor="text1"/>
          <w:sz w:val="28"/>
          <w:szCs w:val="28"/>
        </w:rPr>
        <w:t>принятием проекта, и определя</w:t>
      </w:r>
      <w:r w:rsidR="00067A1D" w:rsidRPr="00263E05">
        <w:rPr>
          <w:color w:val="000000" w:themeColor="text1"/>
          <w:sz w:val="28"/>
          <w:szCs w:val="28"/>
        </w:rPr>
        <w:t>ют</w:t>
      </w:r>
      <w:r w:rsidRPr="00263E05">
        <w:rPr>
          <w:color w:val="000000" w:themeColor="text1"/>
          <w:sz w:val="28"/>
          <w:szCs w:val="28"/>
        </w:rPr>
        <w:t xml:space="preserve"> возможные последствия принятия акта.</w:t>
      </w:r>
      <w:r w:rsidR="007923D2" w:rsidRPr="00263E05">
        <w:rPr>
          <w:color w:val="000000" w:themeColor="text1"/>
          <w:sz w:val="28"/>
          <w:szCs w:val="28"/>
        </w:rPr>
        <w:t xml:space="preserve"> </w:t>
      </w:r>
      <w:r w:rsidR="00805A89" w:rsidRPr="00263E05">
        <w:rPr>
          <w:color w:val="000000" w:themeColor="text1"/>
          <w:sz w:val="28"/>
          <w:szCs w:val="28"/>
        </w:rPr>
        <w:t xml:space="preserve">        </w:t>
      </w:r>
    </w:p>
    <w:p w:rsidR="008E399C" w:rsidRPr="00263E05" w:rsidRDefault="00233E58" w:rsidP="00A90BD1">
      <w:pPr>
        <w:ind w:firstLine="708"/>
        <w:jc w:val="both"/>
        <w:rPr>
          <w:color w:val="000000" w:themeColor="text1"/>
          <w:sz w:val="28"/>
          <w:szCs w:val="28"/>
        </w:rPr>
      </w:pPr>
      <w:r w:rsidRPr="00263E05">
        <w:rPr>
          <w:color w:val="000000" w:themeColor="text1"/>
          <w:sz w:val="28"/>
          <w:szCs w:val="28"/>
        </w:rPr>
        <w:t>4</w:t>
      </w:r>
      <w:r w:rsidR="00A90BD1" w:rsidRPr="00263E05">
        <w:rPr>
          <w:color w:val="000000" w:themeColor="text1"/>
          <w:sz w:val="28"/>
          <w:szCs w:val="28"/>
        </w:rPr>
        <w:t>.</w:t>
      </w:r>
      <w:proofErr w:type="gramStart"/>
      <w:r w:rsidR="008E399C" w:rsidRPr="00263E05">
        <w:rPr>
          <w:color w:val="000000" w:themeColor="text1"/>
          <w:sz w:val="28"/>
          <w:szCs w:val="28"/>
        </w:rPr>
        <w:t>Согласно заключения</w:t>
      </w:r>
      <w:proofErr w:type="gramEnd"/>
      <w:r w:rsidR="008E399C" w:rsidRPr="00263E05">
        <w:rPr>
          <w:color w:val="000000" w:themeColor="text1"/>
          <w:sz w:val="28"/>
          <w:szCs w:val="28"/>
        </w:rPr>
        <w:t xml:space="preserve"> Крымской межрайонной прокуратуры  от  </w:t>
      </w:r>
      <w:r w:rsidRPr="00263E05">
        <w:rPr>
          <w:color w:val="000000" w:themeColor="text1"/>
          <w:sz w:val="28"/>
          <w:szCs w:val="28"/>
        </w:rPr>
        <w:t>11</w:t>
      </w:r>
      <w:r w:rsidR="008E399C" w:rsidRPr="00263E05">
        <w:rPr>
          <w:color w:val="000000" w:themeColor="text1"/>
          <w:sz w:val="28"/>
          <w:szCs w:val="28"/>
        </w:rPr>
        <w:t>.</w:t>
      </w:r>
      <w:r w:rsidR="00345CDD" w:rsidRPr="00263E05">
        <w:rPr>
          <w:color w:val="000000" w:themeColor="text1"/>
          <w:sz w:val="28"/>
          <w:szCs w:val="28"/>
        </w:rPr>
        <w:t>1</w:t>
      </w:r>
      <w:r w:rsidRPr="00263E05">
        <w:rPr>
          <w:color w:val="000000" w:themeColor="text1"/>
          <w:sz w:val="28"/>
          <w:szCs w:val="28"/>
        </w:rPr>
        <w:t>2</w:t>
      </w:r>
      <w:r w:rsidR="008E399C" w:rsidRPr="00263E05">
        <w:rPr>
          <w:color w:val="000000" w:themeColor="text1"/>
          <w:sz w:val="28"/>
          <w:szCs w:val="28"/>
        </w:rPr>
        <w:t xml:space="preserve">.2017 года  № 86-02-2017  в проекте положений, которые могут вызвать </w:t>
      </w:r>
      <w:proofErr w:type="spellStart"/>
      <w:r w:rsidR="008E399C" w:rsidRPr="00263E05">
        <w:rPr>
          <w:color w:val="000000" w:themeColor="text1"/>
          <w:sz w:val="28"/>
          <w:szCs w:val="28"/>
        </w:rPr>
        <w:t>коррупциогенные</w:t>
      </w:r>
      <w:proofErr w:type="spellEnd"/>
      <w:r w:rsidR="008E399C" w:rsidRPr="00263E05">
        <w:rPr>
          <w:color w:val="000000" w:themeColor="text1"/>
          <w:sz w:val="28"/>
          <w:szCs w:val="28"/>
        </w:rPr>
        <w:t xml:space="preserve"> действия и решения субъектов </w:t>
      </w:r>
      <w:proofErr w:type="spellStart"/>
      <w:r w:rsidR="008E399C" w:rsidRPr="00263E05">
        <w:rPr>
          <w:color w:val="000000" w:themeColor="text1"/>
          <w:sz w:val="28"/>
          <w:szCs w:val="28"/>
        </w:rPr>
        <w:t>правоприменения</w:t>
      </w:r>
      <w:proofErr w:type="spellEnd"/>
      <w:r w:rsidR="008E399C" w:rsidRPr="00263E05">
        <w:rPr>
          <w:color w:val="000000" w:themeColor="text1"/>
          <w:sz w:val="28"/>
          <w:szCs w:val="28"/>
        </w:rPr>
        <w:t xml:space="preserve">, не выявлено. </w:t>
      </w:r>
    </w:p>
    <w:p w:rsidR="00CF250D" w:rsidRPr="00263E05" w:rsidRDefault="00805A89" w:rsidP="00805A89">
      <w:pPr>
        <w:ind w:left="142" w:firstLine="42"/>
        <w:jc w:val="both"/>
        <w:rPr>
          <w:color w:val="000000" w:themeColor="text1"/>
          <w:sz w:val="28"/>
          <w:szCs w:val="28"/>
        </w:rPr>
      </w:pPr>
      <w:r w:rsidRPr="00263E05">
        <w:rPr>
          <w:color w:val="000000" w:themeColor="text1"/>
          <w:sz w:val="28"/>
          <w:szCs w:val="28"/>
        </w:rPr>
        <w:t xml:space="preserve">         </w:t>
      </w:r>
      <w:r w:rsidR="003B5119" w:rsidRPr="00263E05">
        <w:rPr>
          <w:color w:val="000000" w:themeColor="text1"/>
          <w:sz w:val="28"/>
          <w:szCs w:val="28"/>
        </w:rPr>
        <w:t>Заключение по результата</w:t>
      </w:r>
      <w:r w:rsidR="00062DF6" w:rsidRPr="00263E05">
        <w:rPr>
          <w:color w:val="000000" w:themeColor="text1"/>
          <w:sz w:val="28"/>
          <w:szCs w:val="28"/>
        </w:rPr>
        <w:t>м</w:t>
      </w:r>
      <w:r w:rsidR="003B5119" w:rsidRPr="00263E05">
        <w:rPr>
          <w:color w:val="000000" w:themeColor="text1"/>
          <w:sz w:val="28"/>
          <w:szCs w:val="28"/>
        </w:rPr>
        <w:t xml:space="preserve"> антикоррупционной экспертизы: наруш</w:t>
      </w:r>
      <w:r w:rsidR="00B0140A" w:rsidRPr="00263E05">
        <w:rPr>
          <w:color w:val="000000" w:themeColor="text1"/>
          <w:sz w:val="28"/>
          <w:szCs w:val="28"/>
        </w:rPr>
        <w:t>ений юридической техники, правовых пробелов, не выявлено.</w:t>
      </w:r>
    </w:p>
    <w:p w:rsidR="00CF250D" w:rsidRPr="00263E05" w:rsidRDefault="00CF250D" w:rsidP="00245302">
      <w:pPr>
        <w:jc w:val="both"/>
        <w:rPr>
          <w:color w:val="000000" w:themeColor="text1"/>
          <w:sz w:val="28"/>
          <w:szCs w:val="28"/>
        </w:rPr>
      </w:pPr>
      <w:r w:rsidRPr="00263E05">
        <w:rPr>
          <w:color w:val="000000" w:themeColor="text1"/>
          <w:sz w:val="28"/>
          <w:szCs w:val="28"/>
        </w:rPr>
        <w:t xml:space="preserve">          Проект рекомендован для принятия</w:t>
      </w:r>
      <w:r w:rsidR="00233E58" w:rsidRPr="00263E05">
        <w:rPr>
          <w:color w:val="000000" w:themeColor="text1"/>
          <w:sz w:val="28"/>
          <w:szCs w:val="28"/>
        </w:rPr>
        <w:t xml:space="preserve"> при устранении замечаний указанных в заключени</w:t>
      </w:r>
      <w:proofErr w:type="gramStart"/>
      <w:r w:rsidR="00233E58" w:rsidRPr="00263E05">
        <w:rPr>
          <w:color w:val="000000" w:themeColor="text1"/>
          <w:sz w:val="28"/>
          <w:szCs w:val="28"/>
        </w:rPr>
        <w:t>и</w:t>
      </w:r>
      <w:proofErr w:type="gramEnd"/>
      <w:r w:rsidR="00233E58" w:rsidRPr="00263E05">
        <w:rPr>
          <w:color w:val="000000" w:themeColor="text1"/>
          <w:sz w:val="28"/>
          <w:szCs w:val="28"/>
        </w:rPr>
        <w:t xml:space="preserve">  контрольно-счетной палаты муниципального образования Крымский район  </w:t>
      </w:r>
      <w:r w:rsidR="00263E05" w:rsidRPr="00263E05">
        <w:rPr>
          <w:color w:val="000000" w:themeColor="text1"/>
          <w:sz w:val="28"/>
          <w:szCs w:val="28"/>
        </w:rPr>
        <w:t>№44 от 30.11.2017г.</w:t>
      </w:r>
    </w:p>
    <w:p w:rsidR="003D2F51" w:rsidRDefault="00CF250D" w:rsidP="00245302">
      <w:pPr>
        <w:jc w:val="both"/>
        <w:rPr>
          <w:sz w:val="28"/>
          <w:szCs w:val="28"/>
        </w:rPr>
      </w:pPr>
      <w:r w:rsidRPr="00263E05">
        <w:rPr>
          <w:color w:val="000000" w:themeColor="text1"/>
          <w:sz w:val="28"/>
          <w:szCs w:val="28"/>
        </w:rPr>
        <w:t xml:space="preserve">          Настоящее заключение подлежит размещению на </w:t>
      </w:r>
      <w:r w:rsidR="00C65574" w:rsidRPr="00263E05">
        <w:rPr>
          <w:color w:val="000000" w:themeColor="text1"/>
          <w:sz w:val="28"/>
          <w:szCs w:val="28"/>
        </w:rPr>
        <w:t>официальном сайте администрации Крымского городского поселения Крымского района</w:t>
      </w:r>
      <w:r w:rsidR="00C65574">
        <w:rPr>
          <w:sz w:val="28"/>
          <w:szCs w:val="28"/>
        </w:rPr>
        <w:t>.</w:t>
      </w:r>
    </w:p>
    <w:p w:rsidR="00C325C9" w:rsidRDefault="00C325C9" w:rsidP="00245302">
      <w:pPr>
        <w:jc w:val="both"/>
        <w:rPr>
          <w:sz w:val="28"/>
          <w:szCs w:val="28"/>
        </w:rPr>
      </w:pPr>
    </w:p>
    <w:p w:rsidR="00DC05D1" w:rsidRDefault="00DC05D1" w:rsidP="00245302">
      <w:pPr>
        <w:jc w:val="both"/>
        <w:rPr>
          <w:sz w:val="28"/>
          <w:szCs w:val="28"/>
        </w:rPr>
      </w:pPr>
    </w:p>
    <w:p w:rsidR="00DC05D1" w:rsidRDefault="00DC05D1" w:rsidP="00245302">
      <w:pPr>
        <w:jc w:val="both"/>
        <w:rPr>
          <w:sz w:val="28"/>
          <w:szCs w:val="28"/>
        </w:rPr>
      </w:pPr>
    </w:p>
    <w:p w:rsidR="00DC05D1" w:rsidRDefault="00DC05D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 w:rsidR="00BD7748">
        <w:rPr>
          <w:sz w:val="28"/>
          <w:szCs w:val="28"/>
        </w:rPr>
        <w:t xml:space="preserve"> </w:t>
      </w:r>
      <w:r w:rsidR="00D35340">
        <w:rPr>
          <w:sz w:val="28"/>
          <w:szCs w:val="28"/>
        </w:rPr>
        <w:t xml:space="preserve">юридического </w:t>
      </w:r>
      <w:r w:rsidR="009F1080">
        <w:rPr>
          <w:sz w:val="28"/>
          <w:szCs w:val="28"/>
        </w:rPr>
        <w:t>отдела</w:t>
      </w:r>
      <w:r w:rsidR="006302B7">
        <w:rPr>
          <w:sz w:val="28"/>
          <w:szCs w:val="28"/>
        </w:rPr>
        <w:t xml:space="preserve"> </w:t>
      </w:r>
    </w:p>
    <w:p w:rsidR="00D3534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 w:rsidR="00D35340">
        <w:rPr>
          <w:sz w:val="28"/>
          <w:szCs w:val="28"/>
        </w:rPr>
        <w:t xml:space="preserve"> </w:t>
      </w:r>
    </w:p>
    <w:p w:rsidR="009F1080" w:rsidRDefault="00D3534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302B7">
        <w:rPr>
          <w:sz w:val="28"/>
          <w:szCs w:val="28"/>
        </w:rPr>
        <w:t>Крымского района</w:t>
      </w:r>
      <w:r w:rsidR="006302B7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</w:t>
      </w:r>
      <w:r w:rsidR="00BD7748">
        <w:rPr>
          <w:sz w:val="28"/>
          <w:szCs w:val="28"/>
        </w:rPr>
        <w:tab/>
      </w:r>
      <w:r w:rsidR="00DC05D1">
        <w:rPr>
          <w:sz w:val="28"/>
          <w:szCs w:val="28"/>
        </w:rPr>
        <w:t>Н.А. Нестеренко</w:t>
      </w:r>
    </w:p>
    <w:sectPr w:rsidR="009F1080" w:rsidSect="00D35340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500F5"/>
    <w:rsid w:val="00061538"/>
    <w:rsid w:val="00062DF6"/>
    <w:rsid w:val="00067A1D"/>
    <w:rsid w:val="00083AA6"/>
    <w:rsid w:val="000846D5"/>
    <w:rsid w:val="00084CF6"/>
    <w:rsid w:val="000944F2"/>
    <w:rsid w:val="000A0848"/>
    <w:rsid w:val="000A449C"/>
    <w:rsid w:val="000A6844"/>
    <w:rsid w:val="000B1BE7"/>
    <w:rsid w:val="000B1D89"/>
    <w:rsid w:val="000B22E2"/>
    <w:rsid w:val="000B6B3B"/>
    <w:rsid w:val="000C4433"/>
    <w:rsid w:val="000C7CE2"/>
    <w:rsid w:val="000D7D31"/>
    <w:rsid w:val="00101505"/>
    <w:rsid w:val="00122182"/>
    <w:rsid w:val="001248F1"/>
    <w:rsid w:val="00127FB3"/>
    <w:rsid w:val="00136BB7"/>
    <w:rsid w:val="00137904"/>
    <w:rsid w:val="00142AEE"/>
    <w:rsid w:val="00146742"/>
    <w:rsid w:val="001548D1"/>
    <w:rsid w:val="001748A4"/>
    <w:rsid w:val="00185016"/>
    <w:rsid w:val="0018784C"/>
    <w:rsid w:val="00195399"/>
    <w:rsid w:val="001A670B"/>
    <w:rsid w:val="001A7D45"/>
    <w:rsid w:val="001B32A6"/>
    <w:rsid w:val="001B7785"/>
    <w:rsid w:val="001C660C"/>
    <w:rsid w:val="001D293E"/>
    <w:rsid w:val="001E6375"/>
    <w:rsid w:val="00200FC6"/>
    <w:rsid w:val="00203E0B"/>
    <w:rsid w:val="002053FD"/>
    <w:rsid w:val="00205A13"/>
    <w:rsid w:val="00222766"/>
    <w:rsid w:val="00222F87"/>
    <w:rsid w:val="00233BA4"/>
    <w:rsid w:val="00233E58"/>
    <w:rsid w:val="00237C85"/>
    <w:rsid w:val="00245302"/>
    <w:rsid w:val="002475AF"/>
    <w:rsid w:val="00254A40"/>
    <w:rsid w:val="0025502E"/>
    <w:rsid w:val="0025767D"/>
    <w:rsid w:val="00263E05"/>
    <w:rsid w:val="00277F16"/>
    <w:rsid w:val="00280EF0"/>
    <w:rsid w:val="00284F33"/>
    <w:rsid w:val="00291DDA"/>
    <w:rsid w:val="00292FF8"/>
    <w:rsid w:val="002A16B0"/>
    <w:rsid w:val="002B033A"/>
    <w:rsid w:val="002F4DAA"/>
    <w:rsid w:val="00306921"/>
    <w:rsid w:val="00325276"/>
    <w:rsid w:val="0033119F"/>
    <w:rsid w:val="0034076A"/>
    <w:rsid w:val="00345CDD"/>
    <w:rsid w:val="00346A5E"/>
    <w:rsid w:val="00360619"/>
    <w:rsid w:val="00363A24"/>
    <w:rsid w:val="00373C21"/>
    <w:rsid w:val="00384190"/>
    <w:rsid w:val="003B5119"/>
    <w:rsid w:val="003C1465"/>
    <w:rsid w:val="003C408C"/>
    <w:rsid w:val="003C718A"/>
    <w:rsid w:val="003D2F51"/>
    <w:rsid w:val="003E33D8"/>
    <w:rsid w:val="003F0329"/>
    <w:rsid w:val="004318B7"/>
    <w:rsid w:val="00440A49"/>
    <w:rsid w:val="00451FF5"/>
    <w:rsid w:val="00461806"/>
    <w:rsid w:val="00464A8C"/>
    <w:rsid w:val="00466BE8"/>
    <w:rsid w:val="00474B75"/>
    <w:rsid w:val="004A4559"/>
    <w:rsid w:val="004B385E"/>
    <w:rsid w:val="004C2F5B"/>
    <w:rsid w:val="004C49BF"/>
    <w:rsid w:val="004D4DA5"/>
    <w:rsid w:val="004D5D6E"/>
    <w:rsid w:val="004E3BCD"/>
    <w:rsid w:val="004F1121"/>
    <w:rsid w:val="004F3830"/>
    <w:rsid w:val="004F4F00"/>
    <w:rsid w:val="004F7E34"/>
    <w:rsid w:val="00514A96"/>
    <w:rsid w:val="0051646B"/>
    <w:rsid w:val="005229D6"/>
    <w:rsid w:val="0053675F"/>
    <w:rsid w:val="005521D0"/>
    <w:rsid w:val="00566CCA"/>
    <w:rsid w:val="00570584"/>
    <w:rsid w:val="005827A8"/>
    <w:rsid w:val="00583AE7"/>
    <w:rsid w:val="00586CB5"/>
    <w:rsid w:val="005939AF"/>
    <w:rsid w:val="005A24C4"/>
    <w:rsid w:val="005A4518"/>
    <w:rsid w:val="005A7633"/>
    <w:rsid w:val="005D67C9"/>
    <w:rsid w:val="005D7B45"/>
    <w:rsid w:val="005E283D"/>
    <w:rsid w:val="005F4895"/>
    <w:rsid w:val="00605463"/>
    <w:rsid w:val="00616CAB"/>
    <w:rsid w:val="006216DA"/>
    <w:rsid w:val="006302B7"/>
    <w:rsid w:val="00630B6C"/>
    <w:rsid w:val="00631E3E"/>
    <w:rsid w:val="00656C1D"/>
    <w:rsid w:val="006643DC"/>
    <w:rsid w:val="00666BCB"/>
    <w:rsid w:val="006740A9"/>
    <w:rsid w:val="00675B89"/>
    <w:rsid w:val="00687F7A"/>
    <w:rsid w:val="006957C3"/>
    <w:rsid w:val="006B1797"/>
    <w:rsid w:val="006B1AE8"/>
    <w:rsid w:val="006E7839"/>
    <w:rsid w:val="006F1B0D"/>
    <w:rsid w:val="007031AE"/>
    <w:rsid w:val="007419AC"/>
    <w:rsid w:val="00743268"/>
    <w:rsid w:val="00745F0C"/>
    <w:rsid w:val="00757699"/>
    <w:rsid w:val="00763CD9"/>
    <w:rsid w:val="007923D2"/>
    <w:rsid w:val="0079364F"/>
    <w:rsid w:val="007A45C1"/>
    <w:rsid w:val="007A6937"/>
    <w:rsid w:val="007A6F5B"/>
    <w:rsid w:val="007B221F"/>
    <w:rsid w:val="007B335E"/>
    <w:rsid w:val="007B4C66"/>
    <w:rsid w:val="007C7928"/>
    <w:rsid w:val="007D3F3E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5302A"/>
    <w:rsid w:val="008606DC"/>
    <w:rsid w:val="008842AE"/>
    <w:rsid w:val="00887FE5"/>
    <w:rsid w:val="00895F57"/>
    <w:rsid w:val="008A1A0A"/>
    <w:rsid w:val="008A36BE"/>
    <w:rsid w:val="008B09FD"/>
    <w:rsid w:val="008B7228"/>
    <w:rsid w:val="008E399C"/>
    <w:rsid w:val="008E4C3E"/>
    <w:rsid w:val="008F77F0"/>
    <w:rsid w:val="009154FE"/>
    <w:rsid w:val="00917747"/>
    <w:rsid w:val="009228A9"/>
    <w:rsid w:val="0093315B"/>
    <w:rsid w:val="00934AFD"/>
    <w:rsid w:val="00951BD0"/>
    <w:rsid w:val="00963BD9"/>
    <w:rsid w:val="00966AB8"/>
    <w:rsid w:val="00976DA2"/>
    <w:rsid w:val="0098323A"/>
    <w:rsid w:val="009965DF"/>
    <w:rsid w:val="009A00C0"/>
    <w:rsid w:val="009B10E1"/>
    <w:rsid w:val="009B21CF"/>
    <w:rsid w:val="009B5F8A"/>
    <w:rsid w:val="009F1080"/>
    <w:rsid w:val="009F48E9"/>
    <w:rsid w:val="009F6988"/>
    <w:rsid w:val="00A01CA6"/>
    <w:rsid w:val="00A16903"/>
    <w:rsid w:val="00A4218F"/>
    <w:rsid w:val="00A43C01"/>
    <w:rsid w:val="00A50D81"/>
    <w:rsid w:val="00A51B09"/>
    <w:rsid w:val="00A527E7"/>
    <w:rsid w:val="00A53377"/>
    <w:rsid w:val="00A61D08"/>
    <w:rsid w:val="00A81FED"/>
    <w:rsid w:val="00A86B4D"/>
    <w:rsid w:val="00A9071C"/>
    <w:rsid w:val="00A90BD1"/>
    <w:rsid w:val="00AB1583"/>
    <w:rsid w:val="00AD19A5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47F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1F4C"/>
    <w:rsid w:val="00C14FF4"/>
    <w:rsid w:val="00C15166"/>
    <w:rsid w:val="00C164E9"/>
    <w:rsid w:val="00C16873"/>
    <w:rsid w:val="00C2118E"/>
    <w:rsid w:val="00C325C9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C4DF7"/>
    <w:rsid w:val="00CD4BE2"/>
    <w:rsid w:val="00CE7039"/>
    <w:rsid w:val="00CF250D"/>
    <w:rsid w:val="00D05EB6"/>
    <w:rsid w:val="00D1100C"/>
    <w:rsid w:val="00D2316B"/>
    <w:rsid w:val="00D2572E"/>
    <w:rsid w:val="00D27CCB"/>
    <w:rsid w:val="00D35340"/>
    <w:rsid w:val="00D416A5"/>
    <w:rsid w:val="00D63E78"/>
    <w:rsid w:val="00D937EF"/>
    <w:rsid w:val="00DC05D1"/>
    <w:rsid w:val="00DD18B5"/>
    <w:rsid w:val="00DD2A91"/>
    <w:rsid w:val="00DD4D01"/>
    <w:rsid w:val="00DD77E6"/>
    <w:rsid w:val="00DF63F0"/>
    <w:rsid w:val="00E1646A"/>
    <w:rsid w:val="00E2366D"/>
    <w:rsid w:val="00E27784"/>
    <w:rsid w:val="00E42115"/>
    <w:rsid w:val="00E4294D"/>
    <w:rsid w:val="00E42CAC"/>
    <w:rsid w:val="00E44B2F"/>
    <w:rsid w:val="00E53E72"/>
    <w:rsid w:val="00E55329"/>
    <w:rsid w:val="00E65A69"/>
    <w:rsid w:val="00E7439F"/>
    <w:rsid w:val="00E765A1"/>
    <w:rsid w:val="00E768DF"/>
    <w:rsid w:val="00E82E5E"/>
    <w:rsid w:val="00E82FF6"/>
    <w:rsid w:val="00EC071F"/>
    <w:rsid w:val="00EC6B04"/>
    <w:rsid w:val="00EE0B9D"/>
    <w:rsid w:val="00EE3899"/>
    <w:rsid w:val="00EE779D"/>
    <w:rsid w:val="00EF336F"/>
    <w:rsid w:val="00EF3B63"/>
    <w:rsid w:val="00F061CF"/>
    <w:rsid w:val="00F16561"/>
    <w:rsid w:val="00F200E7"/>
    <w:rsid w:val="00F20480"/>
    <w:rsid w:val="00F278FC"/>
    <w:rsid w:val="00F54D87"/>
    <w:rsid w:val="00F648FD"/>
    <w:rsid w:val="00F71669"/>
    <w:rsid w:val="00F71C54"/>
    <w:rsid w:val="00FA3C25"/>
    <w:rsid w:val="00FA57D1"/>
    <w:rsid w:val="00FA6F65"/>
    <w:rsid w:val="00FB1203"/>
    <w:rsid w:val="00FB239C"/>
    <w:rsid w:val="00FC3154"/>
    <w:rsid w:val="00FE0F2C"/>
    <w:rsid w:val="00FE55D0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6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4</cp:revision>
  <cp:lastPrinted>2017-12-15T13:53:00Z</cp:lastPrinted>
  <dcterms:created xsi:type="dcterms:W3CDTF">2017-12-15T11:47:00Z</dcterms:created>
  <dcterms:modified xsi:type="dcterms:W3CDTF">2017-12-15T13:57:00Z</dcterms:modified>
</cp:coreProperties>
</file>