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1E07EE">
        <w:rPr>
          <w:sz w:val="28"/>
          <w:szCs w:val="28"/>
        </w:rPr>
        <w:t>5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273B4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B6C">
        <w:rPr>
          <w:sz w:val="28"/>
          <w:szCs w:val="28"/>
        </w:rPr>
        <w:t xml:space="preserve"> февраля</w:t>
      </w:r>
      <w:r w:rsidR="000C7CE2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F20116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</w:t>
      </w:r>
      <w:r w:rsidR="00B70C78">
        <w:rPr>
          <w:sz w:val="28"/>
          <w:szCs w:val="28"/>
        </w:rPr>
        <w:t xml:space="preserve"> </w:t>
      </w:r>
      <w:r w:rsidR="00966AB8" w:rsidRPr="00DD4D01">
        <w:rPr>
          <w:sz w:val="28"/>
          <w:szCs w:val="28"/>
        </w:rPr>
        <w:t xml:space="preserve">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</w:t>
      </w:r>
      <w:r w:rsidR="00966AB8" w:rsidRPr="009551E2">
        <w:rPr>
          <w:sz w:val="28"/>
          <w:szCs w:val="28"/>
        </w:rPr>
        <w:t xml:space="preserve">Крымского городского поселения Крымского района </w:t>
      </w:r>
      <w:r w:rsidR="009551E2" w:rsidRPr="009551E2">
        <w:rPr>
          <w:sz w:val="28"/>
          <w:szCs w:val="28"/>
        </w:rPr>
        <w:t>«Об утверждении административного регламента предоставления отделом архитектуры</w:t>
      </w:r>
      <w:proofErr w:type="gramEnd"/>
      <w:r w:rsidR="009551E2" w:rsidRPr="009551E2">
        <w:rPr>
          <w:sz w:val="28"/>
          <w:szCs w:val="28"/>
        </w:rPr>
        <w:t xml:space="preserve"> и градостроительства администрации Крымского городского поселения Крымского района  муниципальной услуги «</w:t>
      </w:r>
      <w:r w:rsidR="009551E2" w:rsidRPr="009551E2">
        <w:rPr>
          <w:bCs/>
          <w:sz w:val="28"/>
          <w:szCs w:val="28"/>
        </w:rPr>
        <w:t>Выдача градостроительных планов земельных участков в виде отдельного документа</w:t>
      </w:r>
      <w:r w:rsidR="009551E2" w:rsidRPr="009551E2">
        <w:rPr>
          <w:sz w:val="28"/>
          <w:szCs w:val="28"/>
        </w:rPr>
        <w:t>»</w:t>
      </w:r>
      <w:r w:rsidR="00630B6C" w:rsidRPr="009551E2">
        <w:rPr>
          <w:sz w:val="28"/>
          <w:szCs w:val="28"/>
        </w:rPr>
        <w:t xml:space="preserve"> </w:t>
      </w:r>
      <w:r w:rsidR="00142AEE" w:rsidRPr="009551E2">
        <w:rPr>
          <w:sz w:val="28"/>
          <w:szCs w:val="28"/>
        </w:rPr>
        <w:t xml:space="preserve"> </w:t>
      </w:r>
      <w:r w:rsidR="00F20116" w:rsidRPr="009551E2">
        <w:rPr>
          <w:sz w:val="28"/>
          <w:szCs w:val="28"/>
        </w:rPr>
        <w:t>(далее</w:t>
      </w:r>
      <w:r w:rsidR="00445518">
        <w:rPr>
          <w:sz w:val="28"/>
          <w:szCs w:val="28"/>
        </w:rPr>
        <w:t xml:space="preserve"> -</w:t>
      </w:r>
      <w:r w:rsidR="00F20116" w:rsidRPr="009551E2">
        <w:rPr>
          <w:sz w:val="28"/>
          <w:szCs w:val="28"/>
        </w:rPr>
        <w:t xml:space="preserve"> проект)</w:t>
      </w:r>
      <w:r w:rsidR="00445518">
        <w:rPr>
          <w:sz w:val="28"/>
          <w:szCs w:val="28"/>
        </w:rPr>
        <w:t>,</w:t>
      </w:r>
      <w:r w:rsidR="00F20116">
        <w:rPr>
          <w:sz w:val="28"/>
          <w:szCs w:val="28"/>
        </w:rPr>
        <w:t xml:space="preserve"> </w:t>
      </w:r>
      <w:r w:rsidR="00534F53">
        <w:rPr>
          <w:sz w:val="28"/>
          <w:szCs w:val="28"/>
        </w:rPr>
        <w:t xml:space="preserve">представленный начальником отдела архитектуры и градостроительства администрации Крымского городского поселения Крымского района М.О. Беляевым.  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440A49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 xml:space="preserve">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93315B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31 октября</w:t>
      </w:r>
      <w:r w:rsidR="00142AEE" w:rsidRPr="00F20116">
        <w:rPr>
          <w:sz w:val="28"/>
          <w:szCs w:val="28"/>
        </w:rPr>
        <w:t xml:space="preserve"> 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440A49" w:rsidRPr="00F20116">
        <w:rPr>
          <w:sz w:val="28"/>
          <w:szCs w:val="28"/>
        </w:rPr>
        <w:t>4</w:t>
      </w:r>
      <w:r w:rsidR="00432E7D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79364F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440A49" w:rsidRPr="00F20116">
        <w:rPr>
          <w:sz w:val="28"/>
          <w:szCs w:val="28"/>
        </w:rPr>
        <w:t xml:space="preserve"> </w:t>
      </w:r>
      <w:r w:rsidR="004651D1">
        <w:rPr>
          <w:sz w:val="28"/>
          <w:szCs w:val="28"/>
        </w:rPr>
        <w:t>04</w:t>
      </w:r>
      <w:bookmarkStart w:id="0" w:name="_GoBack"/>
      <w:bookmarkEnd w:id="0"/>
      <w:r w:rsidR="0093315B" w:rsidRPr="00F20116">
        <w:rPr>
          <w:sz w:val="28"/>
          <w:szCs w:val="28"/>
        </w:rPr>
        <w:t xml:space="preserve"> от </w:t>
      </w:r>
      <w:r w:rsidR="005D67C9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2 февраля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9B10E1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 xml:space="preserve">№ 86-02-2015/186 </w:t>
      </w:r>
      <w:r w:rsidR="009B10E1" w:rsidRPr="00F20116">
        <w:rPr>
          <w:sz w:val="28"/>
          <w:szCs w:val="28"/>
        </w:rPr>
        <w:t xml:space="preserve"> от  </w:t>
      </w:r>
      <w:r w:rsidR="00630B6C" w:rsidRPr="00F20116">
        <w:rPr>
          <w:sz w:val="28"/>
          <w:szCs w:val="28"/>
        </w:rPr>
        <w:t>28 января</w:t>
      </w:r>
      <w:r w:rsidR="00B70C78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 xml:space="preserve"> 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</w:t>
      </w:r>
      <w:proofErr w:type="spellStart"/>
      <w:r w:rsidR="009B10E1" w:rsidRPr="00F20116">
        <w:rPr>
          <w:sz w:val="28"/>
          <w:szCs w:val="28"/>
        </w:rPr>
        <w:t>коррупциогенные</w:t>
      </w:r>
      <w:proofErr w:type="spellEnd"/>
      <w:r w:rsidR="009B10E1" w:rsidRPr="00F20116">
        <w:rPr>
          <w:sz w:val="28"/>
          <w:szCs w:val="28"/>
        </w:rPr>
        <w:t xml:space="preserve"> действия и решения субъектов </w:t>
      </w:r>
      <w:proofErr w:type="spellStart"/>
      <w:r w:rsidR="009B10E1" w:rsidRPr="00F20116">
        <w:rPr>
          <w:sz w:val="28"/>
          <w:szCs w:val="28"/>
        </w:rPr>
        <w:t>правоприменения</w:t>
      </w:r>
      <w:proofErr w:type="spellEnd"/>
      <w:r w:rsidR="009B10E1" w:rsidRPr="00F20116">
        <w:rPr>
          <w:sz w:val="28"/>
          <w:szCs w:val="28"/>
        </w:rPr>
        <w:t>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E273B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обязанности начальника</w:t>
      </w: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Н.А.Нестеренко</w:t>
      </w:r>
      <w:proofErr w:type="spellEnd"/>
    </w:p>
    <w:sectPr w:rsidR="009F1080" w:rsidSect="00BF4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E07EE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023DE"/>
    <w:rsid w:val="00432E7D"/>
    <w:rsid w:val="00440A49"/>
    <w:rsid w:val="00445518"/>
    <w:rsid w:val="00464A8C"/>
    <w:rsid w:val="004651D1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34F53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551E2"/>
    <w:rsid w:val="00966AB8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1</cp:lastModifiedBy>
  <cp:revision>6</cp:revision>
  <cp:lastPrinted>2015-02-03T06:06:00Z</cp:lastPrinted>
  <dcterms:created xsi:type="dcterms:W3CDTF">2015-02-03T07:53:00Z</dcterms:created>
  <dcterms:modified xsi:type="dcterms:W3CDTF">2015-02-04T06:22:00Z</dcterms:modified>
</cp:coreProperties>
</file>