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6" w:rsidRDefault="003626C6" w:rsidP="003626C6">
      <w:pPr>
        <w:jc w:val="center"/>
        <w:rPr>
          <w:sz w:val="16"/>
          <w:szCs w:val="16"/>
        </w:rPr>
      </w:pPr>
    </w:p>
    <w:p w:rsidR="00DF5B14" w:rsidRDefault="00DF5B14" w:rsidP="003626C6">
      <w:pPr>
        <w:jc w:val="both"/>
        <w:rPr>
          <w:b/>
          <w:sz w:val="28"/>
          <w:szCs w:val="28"/>
        </w:rPr>
      </w:pPr>
    </w:p>
    <w:p w:rsidR="00A66844" w:rsidRPr="00DF5B14" w:rsidRDefault="00DF5B14" w:rsidP="003626C6">
      <w:pPr>
        <w:jc w:val="both"/>
        <w:rPr>
          <w:b/>
          <w:sz w:val="28"/>
          <w:szCs w:val="28"/>
        </w:rPr>
      </w:pPr>
      <w:r w:rsidRPr="00DF5B14">
        <w:rPr>
          <w:b/>
          <w:sz w:val="28"/>
          <w:szCs w:val="28"/>
        </w:rPr>
        <w:t>ПРОЕКТ</w:t>
      </w:r>
    </w:p>
    <w:p w:rsidR="00DF5B14" w:rsidRDefault="00DF5B1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0A794E" w:rsidRDefault="00A66844" w:rsidP="000A794E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9B5100" w:rsidRDefault="009B5100" w:rsidP="00A66844">
      <w:pPr>
        <w:shd w:val="clear" w:color="auto" w:fill="FFFFFF"/>
        <w:jc w:val="center"/>
        <w:rPr>
          <w:b/>
          <w:bCs/>
          <w:color w:val="000000"/>
          <w:spacing w:val="56"/>
          <w:sz w:val="36"/>
          <w:szCs w:val="36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632E84">
        <w:rPr>
          <w:color w:val="000000"/>
        </w:rPr>
        <w:t>______________________</w:t>
      </w:r>
      <w:r w:rsidR="00F80089">
        <w:rPr>
          <w:color w:val="000000"/>
        </w:rPr>
        <w:t xml:space="preserve">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632E84">
        <w:rPr>
          <w:color w:val="000000"/>
        </w:rPr>
        <w:t>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2D0106" w:rsidRPr="00206633" w:rsidRDefault="002D0106" w:rsidP="00AA3B04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3"/>
          <w:color w:val="282828"/>
          <w:sz w:val="28"/>
          <w:szCs w:val="28"/>
        </w:rPr>
      </w:pPr>
      <w:r w:rsidRPr="00206633">
        <w:rPr>
          <w:rStyle w:val="af3"/>
          <w:color w:val="282828"/>
          <w:sz w:val="28"/>
          <w:szCs w:val="28"/>
        </w:rPr>
        <w:t>Об утверждении Положения об увековечении</w:t>
      </w:r>
    </w:p>
    <w:p w:rsidR="00AA3B04" w:rsidRDefault="002D0106" w:rsidP="00AA3B04">
      <w:pPr>
        <w:pStyle w:val="ConsPlusTitle"/>
        <w:jc w:val="center"/>
      </w:pPr>
      <w:r w:rsidRPr="00206633">
        <w:rPr>
          <w:rStyle w:val="af3"/>
          <w:b/>
          <w:color w:val="282828"/>
          <w:szCs w:val="28"/>
        </w:rPr>
        <w:t>памяти лиц</w:t>
      </w:r>
      <w:r w:rsidR="00206633" w:rsidRPr="00206633">
        <w:rPr>
          <w:rStyle w:val="af3"/>
          <w:b/>
          <w:color w:val="282828"/>
          <w:szCs w:val="28"/>
        </w:rPr>
        <w:t>,</w:t>
      </w:r>
      <w:r w:rsidR="00AA3B04">
        <w:rPr>
          <w:rStyle w:val="af3"/>
          <w:b/>
          <w:color w:val="282828"/>
          <w:szCs w:val="28"/>
        </w:rPr>
        <w:t xml:space="preserve"> </w:t>
      </w:r>
      <w:r w:rsidR="00206633" w:rsidRPr="00206633">
        <w:rPr>
          <w:rStyle w:val="af3"/>
          <w:b/>
          <w:color w:val="282828"/>
          <w:szCs w:val="28"/>
        </w:rPr>
        <w:t xml:space="preserve"> имеющих выдающ</w:t>
      </w:r>
      <w:r w:rsidR="00AA3B04">
        <w:rPr>
          <w:rStyle w:val="af3"/>
          <w:b/>
          <w:color w:val="282828"/>
          <w:szCs w:val="28"/>
        </w:rPr>
        <w:t>и</w:t>
      </w:r>
      <w:r w:rsidR="00206633" w:rsidRPr="00206633">
        <w:rPr>
          <w:rStyle w:val="af3"/>
          <w:b/>
          <w:color w:val="282828"/>
          <w:szCs w:val="28"/>
        </w:rPr>
        <w:t xml:space="preserve">еся </w:t>
      </w:r>
      <w:r w:rsidRPr="00206633">
        <w:rPr>
          <w:rStyle w:val="af3"/>
          <w:b/>
          <w:color w:val="282828"/>
          <w:szCs w:val="28"/>
        </w:rPr>
        <w:t xml:space="preserve"> </w:t>
      </w:r>
      <w:r w:rsidR="00206633" w:rsidRPr="00206633">
        <w:t xml:space="preserve">достижения </w:t>
      </w:r>
      <w:r w:rsidR="00126B10">
        <w:t>и</w:t>
      </w:r>
    </w:p>
    <w:p w:rsidR="002D0106" w:rsidRDefault="00126B10" w:rsidP="00AA3B04">
      <w:pPr>
        <w:pStyle w:val="ConsPlusTitle"/>
        <w:jc w:val="center"/>
        <w:rPr>
          <w:rStyle w:val="af3"/>
          <w:color w:val="282828"/>
          <w:szCs w:val="28"/>
        </w:rPr>
      </w:pPr>
      <w:r>
        <w:t>(</w:t>
      </w:r>
      <w:r w:rsidR="00206633" w:rsidRPr="00206633">
        <w:t>или</w:t>
      </w:r>
      <w:r>
        <w:t>)</w:t>
      </w:r>
      <w:r w:rsidR="00206633">
        <w:t xml:space="preserve"> </w:t>
      </w:r>
      <w:r w:rsidR="00206633" w:rsidRPr="00206633">
        <w:t>особые заслуги</w:t>
      </w:r>
      <w:r>
        <w:t xml:space="preserve"> перед </w:t>
      </w:r>
      <w:r w:rsidR="002D0106" w:rsidRPr="00206633">
        <w:rPr>
          <w:rStyle w:val="af3"/>
          <w:b/>
          <w:color w:val="282828"/>
          <w:szCs w:val="28"/>
        </w:rPr>
        <w:t>Крымск</w:t>
      </w:r>
      <w:r>
        <w:rPr>
          <w:rStyle w:val="af3"/>
          <w:b/>
          <w:color w:val="282828"/>
          <w:szCs w:val="28"/>
        </w:rPr>
        <w:t>им</w:t>
      </w:r>
      <w:r w:rsidR="002D0106" w:rsidRPr="00206633">
        <w:rPr>
          <w:rStyle w:val="af3"/>
          <w:b/>
          <w:color w:val="282828"/>
          <w:szCs w:val="28"/>
        </w:rPr>
        <w:t xml:space="preserve"> городск</w:t>
      </w:r>
      <w:r>
        <w:rPr>
          <w:rStyle w:val="af3"/>
          <w:b/>
          <w:color w:val="282828"/>
          <w:szCs w:val="28"/>
        </w:rPr>
        <w:t>им</w:t>
      </w:r>
      <w:r w:rsidR="002D0106" w:rsidRPr="00206633">
        <w:rPr>
          <w:rStyle w:val="af3"/>
          <w:b/>
          <w:color w:val="282828"/>
          <w:szCs w:val="28"/>
        </w:rPr>
        <w:t xml:space="preserve"> поселени</w:t>
      </w:r>
      <w:r>
        <w:rPr>
          <w:rStyle w:val="af3"/>
          <w:b/>
          <w:color w:val="282828"/>
          <w:szCs w:val="28"/>
        </w:rPr>
        <w:t>ем</w:t>
      </w:r>
      <w:r w:rsidR="002D0106" w:rsidRPr="00206633">
        <w:rPr>
          <w:rStyle w:val="af3"/>
          <w:b/>
          <w:color w:val="282828"/>
          <w:szCs w:val="28"/>
        </w:rPr>
        <w:t xml:space="preserve"> </w:t>
      </w:r>
      <w:r>
        <w:rPr>
          <w:rStyle w:val="af3"/>
          <w:b/>
          <w:color w:val="282828"/>
          <w:szCs w:val="28"/>
        </w:rPr>
        <w:br/>
      </w:r>
      <w:r w:rsidR="002D0106" w:rsidRPr="00206633">
        <w:rPr>
          <w:rStyle w:val="af3"/>
          <w:b/>
          <w:color w:val="282828"/>
          <w:szCs w:val="28"/>
        </w:rPr>
        <w:t>Крымского района</w:t>
      </w:r>
      <w:r>
        <w:rPr>
          <w:rStyle w:val="af3"/>
          <w:b/>
          <w:color w:val="282828"/>
          <w:szCs w:val="28"/>
        </w:rPr>
        <w:t>,</w:t>
      </w:r>
      <w:r w:rsidRPr="00126B10">
        <w:t xml:space="preserve"> </w:t>
      </w:r>
      <w:r>
        <w:t>а также  исторических событий</w:t>
      </w:r>
    </w:p>
    <w:p w:rsidR="002D0106" w:rsidRDefault="002D0106" w:rsidP="002D01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06633" w:rsidRPr="00EA0096" w:rsidRDefault="002D0106" w:rsidP="00AA3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Краснодарского края от 5 декабря 2011 года    № 2376-КЗ «Об увековеч</w:t>
      </w:r>
      <w:r w:rsidR="00AA3B04">
        <w:rPr>
          <w:sz w:val="28"/>
          <w:szCs w:val="28"/>
        </w:rPr>
        <w:t>ении памяти лиц,  имеющих выдающи</w:t>
      </w:r>
      <w:r>
        <w:rPr>
          <w:sz w:val="28"/>
          <w:szCs w:val="28"/>
        </w:rPr>
        <w:t>еся достижения и (или) особые заслуги перед Краснодарским краем, а также исторических событий», Законом Краснодарского края от 11 ноября 2019 года № 4144-КЗ     «О некоторых вопросах увековечения в Краснодарском крае памяти погибших при защите Отечества», Уставом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района,</w:t>
      </w:r>
      <w:r w:rsidR="00206633" w:rsidRPr="00206633">
        <w:rPr>
          <w:sz w:val="28"/>
          <w:szCs w:val="28"/>
        </w:rPr>
        <w:t xml:space="preserve"> </w:t>
      </w:r>
      <w:r w:rsidR="00206633">
        <w:rPr>
          <w:sz w:val="28"/>
          <w:szCs w:val="28"/>
        </w:rPr>
        <w:t xml:space="preserve">учитывая решение </w:t>
      </w:r>
      <w:r w:rsidR="00206633" w:rsidRPr="00EA0096">
        <w:rPr>
          <w:sz w:val="28"/>
          <w:szCs w:val="28"/>
        </w:rPr>
        <w:t>комиссии</w:t>
      </w:r>
      <w:proofErr w:type="gramEnd"/>
      <w:r w:rsidR="00206633" w:rsidRPr="00EA0096">
        <w:rPr>
          <w:sz w:val="28"/>
          <w:szCs w:val="28"/>
        </w:rPr>
        <w:t xml:space="preserve">  по вопросам законности, урегулирования конфликтов интересов  и связи с общественными организациями </w:t>
      </w:r>
      <w:r w:rsidR="00206633">
        <w:rPr>
          <w:sz w:val="28"/>
          <w:szCs w:val="28"/>
        </w:rPr>
        <w:t xml:space="preserve">(протокол №___ </w:t>
      </w:r>
      <w:proofErr w:type="gramStart"/>
      <w:r w:rsidR="00206633">
        <w:rPr>
          <w:sz w:val="28"/>
          <w:szCs w:val="28"/>
        </w:rPr>
        <w:t>от</w:t>
      </w:r>
      <w:proofErr w:type="gramEnd"/>
      <w:r w:rsidR="00206633">
        <w:rPr>
          <w:sz w:val="28"/>
          <w:szCs w:val="28"/>
        </w:rPr>
        <w:t xml:space="preserve"> ______________) </w:t>
      </w:r>
      <w:proofErr w:type="gramStart"/>
      <w:r w:rsidR="00206633" w:rsidRPr="00EA0096">
        <w:rPr>
          <w:sz w:val="28"/>
          <w:szCs w:val="28"/>
        </w:rPr>
        <w:t>Совет</w:t>
      </w:r>
      <w:proofErr w:type="gramEnd"/>
      <w:r w:rsidR="00206633" w:rsidRPr="00EA0096">
        <w:rPr>
          <w:sz w:val="28"/>
          <w:szCs w:val="28"/>
        </w:rPr>
        <w:t xml:space="preserve"> Крымского городского поселения Крымского района решил:</w:t>
      </w:r>
    </w:p>
    <w:p w:rsidR="002D0106" w:rsidRPr="00126B10" w:rsidRDefault="00126B10" w:rsidP="00126B10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106" w:rsidRPr="00206633">
        <w:rPr>
          <w:sz w:val="28"/>
          <w:szCs w:val="28"/>
        </w:rPr>
        <w:t xml:space="preserve">1. Утвердить Положение </w:t>
      </w:r>
      <w:r w:rsidRPr="00126B10">
        <w:rPr>
          <w:rStyle w:val="af3"/>
          <w:b w:val="0"/>
          <w:color w:val="282828"/>
          <w:sz w:val="28"/>
          <w:szCs w:val="28"/>
        </w:rPr>
        <w:t xml:space="preserve">об увековечении памяти лиц,  имеющих выдающиеся  </w:t>
      </w:r>
      <w:r w:rsidRPr="00126B10">
        <w:rPr>
          <w:sz w:val="28"/>
          <w:szCs w:val="28"/>
        </w:rPr>
        <w:t>достижения и</w:t>
      </w:r>
      <w:r>
        <w:rPr>
          <w:sz w:val="28"/>
          <w:szCs w:val="28"/>
        </w:rPr>
        <w:t xml:space="preserve"> </w:t>
      </w:r>
      <w:r w:rsidRPr="00126B10">
        <w:rPr>
          <w:sz w:val="28"/>
          <w:szCs w:val="28"/>
        </w:rPr>
        <w:t xml:space="preserve">(или) особые заслуги перед </w:t>
      </w:r>
      <w:r w:rsidRPr="00126B10">
        <w:rPr>
          <w:rStyle w:val="af3"/>
          <w:b w:val="0"/>
          <w:color w:val="282828"/>
          <w:sz w:val="28"/>
          <w:szCs w:val="28"/>
        </w:rPr>
        <w:t>Крымским городским поселением Крымского района,</w:t>
      </w:r>
      <w:r w:rsidRPr="00126B10">
        <w:rPr>
          <w:sz w:val="28"/>
          <w:szCs w:val="28"/>
        </w:rPr>
        <w:t xml:space="preserve"> а также  исторических событий</w:t>
      </w:r>
      <w:r>
        <w:rPr>
          <w:sz w:val="28"/>
          <w:szCs w:val="28"/>
        </w:rPr>
        <w:t xml:space="preserve"> </w:t>
      </w:r>
      <w:r w:rsidR="002D0106" w:rsidRPr="00126B10">
        <w:rPr>
          <w:sz w:val="28"/>
          <w:szCs w:val="28"/>
        </w:rPr>
        <w:t xml:space="preserve"> (приложение).</w:t>
      </w:r>
    </w:p>
    <w:p w:rsidR="00206633" w:rsidRPr="001D1810" w:rsidRDefault="00206633" w:rsidP="00206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810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206633" w:rsidRDefault="00206633" w:rsidP="00206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810">
        <w:rPr>
          <w:sz w:val="28"/>
          <w:szCs w:val="28"/>
        </w:rPr>
        <w:t>.</w:t>
      </w:r>
      <w:r w:rsidRPr="00632E84">
        <w:rPr>
          <w:sz w:val="28"/>
          <w:szCs w:val="28"/>
        </w:rPr>
        <w:t xml:space="preserve"> </w:t>
      </w:r>
      <w:proofErr w:type="gramStart"/>
      <w:r w:rsidRPr="00786649">
        <w:rPr>
          <w:sz w:val="28"/>
          <w:szCs w:val="28"/>
        </w:rPr>
        <w:t>Контроль за</w:t>
      </w:r>
      <w:proofErr w:type="gramEnd"/>
      <w:r w:rsidRPr="00786649">
        <w:rPr>
          <w:sz w:val="28"/>
          <w:szCs w:val="28"/>
        </w:rPr>
        <w:t xml:space="preserve">  выполнением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 xml:space="preserve">урегулирования конфликтов </w:t>
      </w:r>
    </w:p>
    <w:p w:rsidR="00206633" w:rsidRDefault="00206633" w:rsidP="00206633">
      <w:pPr>
        <w:jc w:val="both"/>
        <w:rPr>
          <w:sz w:val="28"/>
          <w:szCs w:val="28"/>
        </w:rPr>
      </w:pPr>
      <w:r w:rsidRPr="009054F2">
        <w:rPr>
          <w:sz w:val="28"/>
          <w:szCs w:val="28"/>
        </w:rPr>
        <w:t>интересов  и</w:t>
      </w:r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:rsidR="00206633" w:rsidRPr="001D1810" w:rsidRDefault="00206633" w:rsidP="00206633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810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Pr="001D1810">
        <w:rPr>
          <w:sz w:val="28"/>
          <w:szCs w:val="28"/>
        </w:rPr>
        <w:t xml:space="preserve"> </w:t>
      </w:r>
    </w:p>
    <w:p w:rsidR="00206633" w:rsidRDefault="00206633" w:rsidP="00206633">
      <w:pPr>
        <w:pStyle w:val="af"/>
        <w:ind w:left="1617"/>
        <w:jc w:val="both"/>
        <w:rPr>
          <w:sz w:val="28"/>
          <w:szCs w:val="28"/>
        </w:rPr>
      </w:pPr>
    </w:p>
    <w:p w:rsidR="000A794E" w:rsidRDefault="000A794E" w:rsidP="00206633">
      <w:pPr>
        <w:pStyle w:val="af"/>
        <w:ind w:left="1617"/>
        <w:jc w:val="both"/>
        <w:rPr>
          <w:sz w:val="28"/>
          <w:szCs w:val="28"/>
        </w:rPr>
      </w:pPr>
    </w:p>
    <w:p w:rsidR="000A794E" w:rsidRDefault="000A794E" w:rsidP="000A794E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06633" w:rsidRPr="000A794E">
        <w:rPr>
          <w:sz w:val="28"/>
          <w:szCs w:val="28"/>
        </w:rPr>
        <w:t xml:space="preserve">Совета Крымского городского </w:t>
      </w:r>
    </w:p>
    <w:p w:rsidR="00206633" w:rsidRPr="000A794E" w:rsidRDefault="000A794E" w:rsidP="000A794E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6633" w:rsidRPr="000A794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06633" w:rsidRPr="000A794E">
        <w:rPr>
          <w:sz w:val="28"/>
          <w:szCs w:val="28"/>
        </w:rPr>
        <w:t xml:space="preserve">Крымского района                                                    </w:t>
      </w:r>
      <w:r>
        <w:rPr>
          <w:sz w:val="28"/>
          <w:szCs w:val="28"/>
        </w:rPr>
        <w:t xml:space="preserve">  В.П. Исаченко</w:t>
      </w:r>
    </w:p>
    <w:p w:rsidR="00206633" w:rsidRDefault="00206633" w:rsidP="00206633">
      <w:pPr>
        <w:pStyle w:val="af"/>
        <w:ind w:left="1617"/>
        <w:jc w:val="both"/>
        <w:rPr>
          <w:sz w:val="28"/>
          <w:szCs w:val="28"/>
        </w:rPr>
      </w:pPr>
    </w:p>
    <w:p w:rsidR="000A794E" w:rsidRDefault="000A794E" w:rsidP="00206633">
      <w:pPr>
        <w:pStyle w:val="af"/>
        <w:ind w:left="1617"/>
        <w:jc w:val="both"/>
        <w:rPr>
          <w:sz w:val="28"/>
          <w:szCs w:val="28"/>
        </w:rPr>
      </w:pPr>
    </w:p>
    <w:p w:rsidR="00206633" w:rsidRDefault="00206633" w:rsidP="00206633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1810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1D1810">
        <w:rPr>
          <w:sz w:val="28"/>
          <w:szCs w:val="28"/>
        </w:rPr>
        <w:t>городского</w:t>
      </w:r>
    </w:p>
    <w:p w:rsidR="00206633" w:rsidRPr="001D1810" w:rsidRDefault="00206633" w:rsidP="00206633">
      <w:pPr>
        <w:pStyle w:val="af"/>
        <w:ind w:left="1617" w:hanging="1617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</w:t>
      </w:r>
      <w:r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D1810">
        <w:rPr>
          <w:sz w:val="28"/>
          <w:szCs w:val="28"/>
        </w:rPr>
        <w:t xml:space="preserve"> </w:t>
      </w:r>
      <w:proofErr w:type="spellStart"/>
      <w:r w:rsidRPr="001D1810">
        <w:rPr>
          <w:sz w:val="28"/>
          <w:szCs w:val="28"/>
        </w:rPr>
        <w:t>Я.Г.Будагов</w:t>
      </w:r>
      <w:proofErr w:type="spellEnd"/>
    </w:p>
    <w:p w:rsidR="00206633" w:rsidRPr="001D1810" w:rsidRDefault="00206633" w:rsidP="00206633">
      <w:pPr>
        <w:pStyle w:val="af"/>
        <w:ind w:left="0"/>
        <w:jc w:val="both"/>
        <w:rPr>
          <w:sz w:val="28"/>
          <w:szCs w:val="28"/>
        </w:rPr>
      </w:pPr>
    </w:p>
    <w:p w:rsidR="002D0106" w:rsidRDefault="002D0106" w:rsidP="002D0106">
      <w:pPr>
        <w:jc w:val="both"/>
        <w:rPr>
          <w:sz w:val="28"/>
          <w:szCs w:val="28"/>
        </w:rPr>
      </w:pPr>
    </w:p>
    <w:p w:rsidR="00206633" w:rsidRDefault="00206633" w:rsidP="002D0106">
      <w:pPr>
        <w:jc w:val="both"/>
        <w:rPr>
          <w:sz w:val="28"/>
          <w:szCs w:val="28"/>
        </w:rPr>
      </w:pPr>
    </w:p>
    <w:p w:rsidR="002D0106" w:rsidRDefault="000A794E" w:rsidP="002D0106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D0106">
        <w:rPr>
          <w:rFonts w:ascii="Times New Roman" w:hAnsi="Times New Roman" w:cs="Times New Roman"/>
          <w:sz w:val="24"/>
          <w:szCs w:val="24"/>
        </w:rPr>
        <w:br/>
      </w:r>
      <w:r w:rsidR="00206633">
        <w:rPr>
          <w:rFonts w:ascii="Times New Roman" w:hAnsi="Times New Roman" w:cs="Times New Roman"/>
          <w:sz w:val="24"/>
          <w:szCs w:val="24"/>
        </w:rPr>
        <w:t>к решению Совета</w:t>
      </w:r>
      <w:r w:rsidR="002D0106">
        <w:rPr>
          <w:rFonts w:ascii="Times New Roman" w:hAnsi="Times New Roman" w:cs="Times New Roman"/>
          <w:sz w:val="24"/>
          <w:szCs w:val="24"/>
        </w:rPr>
        <w:br/>
        <w:t>Крымского городского поселения</w:t>
      </w:r>
    </w:p>
    <w:p w:rsidR="002D0106" w:rsidRDefault="002D0106" w:rsidP="002D0106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D0106" w:rsidRDefault="002D0106" w:rsidP="002D0106">
      <w:pPr>
        <w:pStyle w:val="af2"/>
        <w:ind w:left="5812"/>
      </w:pPr>
      <w:r>
        <w:rPr>
          <w:rFonts w:ascii="Times New Roman" w:hAnsi="Times New Roman" w:cs="Times New Roman"/>
          <w:sz w:val="24"/>
          <w:szCs w:val="24"/>
        </w:rPr>
        <w:t>от ______________ № _____</w:t>
      </w:r>
    </w:p>
    <w:p w:rsidR="002D0106" w:rsidRDefault="002D0106" w:rsidP="002D0106">
      <w:pPr>
        <w:pStyle w:val="ConsPlusTitle"/>
      </w:pPr>
    </w:p>
    <w:p w:rsidR="00126B10" w:rsidRDefault="00126B10" w:rsidP="002D0106">
      <w:pPr>
        <w:pStyle w:val="ConsPlusTitle"/>
      </w:pPr>
    </w:p>
    <w:p w:rsidR="000A794E" w:rsidRDefault="000A794E" w:rsidP="002D0106">
      <w:pPr>
        <w:pStyle w:val="ConsPlusTitle"/>
      </w:pPr>
    </w:p>
    <w:p w:rsidR="00126B10" w:rsidRPr="000A794E" w:rsidRDefault="00126B10" w:rsidP="00126B1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3"/>
          <w:color w:val="282828"/>
        </w:rPr>
      </w:pPr>
      <w:r w:rsidRPr="000A794E">
        <w:rPr>
          <w:rStyle w:val="af3"/>
          <w:color w:val="282828"/>
        </w:rPr>
        <w:t>Положения об увековечении</w:t>
      </w:r>
    </w:p>
    <w:p w:rsidR="00126B10" w:rsidRPr="000A794E" w:rsidRDefault="00126B10" w:rsidP="00126B10">
      <w:pPr>
        <w:pStyle w:val="ConsPlusTitle"/>
        <w:jc w:val="center"/>
        <w:rPr>
          <w:sz w:val="24"/>
          <w:szCs w:val="24"/>
        </w:rPr>
      </w:pPr>
      <w:r w:rsidRPr="000A794E">
        <w:rPr>
          <w:rStyle w:val="af3"/>
          <w:b/>
          <w:color w:val="282828"/>
          <w:sz w:val="24"/>
          <w:szCs w:val="24"/>
        </w:rPr>
        <w:t xml:space="preserve">памяти лиц,  имеющих выдающиеся  </w:t>
      </w:r>
      <w:r w:rsidRPr="000A794E">
        <w:rPr>
          <w:sz w:val="24"/>
          <w:szCs w:val="24"/>
        </w:rPr>
        <w:t>достижения</w:t>
      </w:r>
    </w:p>
    <w:p w:rsidR="002D0106" w:rsidRPr="000A794E" w:rsidRDefault="00126B10" w:rsidP="00126B10">
      <w:pPr>
        <w:pStyle w:val="ConsPlusTitle"/>
        <w:jc w:val="center"/>
        <w:rPr>
          <w:b w:val="0"/>
          <w:sz w:val="24"/>
          <w:szCs w:val="24"/>
        </w:rPr>
      </w:pPr>
      <w:r w:rsidRPr="000A794E">
        <w:rPr>
          <w:sz w:val="24"/>
          <w:szCs w:val="24"/>
        </w:rPr>
        <w:t xml:space="preserve"> и (или) особые заслуги перед </w:t>
      </w:r>
      <w:r w:rsidRPr="000A794E">
        <w:rPr>
          <w:rStyle w:val="af3"/>
          <w:b/>
          <w:color w:val="282828"/>
          <w:sz w:val="24"/>
          <w:szCs w:val="24"/>
        </w:rPr>
        <w:t xml:space="preserve">Крымским городским поселением </w:t>
      </w:r>
      <w:r w:rsidRPr="000A794E">
        <w:rPr>
          <w:rStyle w:val="af3"/>
          <w:b/>
          <w:color w:val="282828"/>
          <w:sz w:val="24"/>
          <w:szCs w:val="24"/>
        </w:rPr>
        <w:br/>
        <w:t>Крымского района,</w:t>
      </w:r>
      <w:r w:rsidRPr="000A794E">
        <w:rPr>
          <w:sz w:val="24"/>
          <w:szCs w:val="24"/>
        </w:rPr>
        <w:t xml:space="preserve"> а также  исторических событий</w:t>
      </w:r>
    </w:p>
    <w:p w:rsidR="00126B10" w:rsidRDefault="00126B10" w:rsidP="00126B10">
      <w:pPr>
        <w:pStyle w:val="ConsPlusNormal"/>
        <w:jc w:val="both"/>
        <w:rPr>
          <w:sz w:val="24"/>
          <w:szCs w:val="24"/>
        </w:rPr>
      </w:pPr>
    </w:p>
    <w:p w:rsidR="000A794E" w:rsidRPr="000A794E" w:rsidRDefault="000A794E" w:rsidP="00126B10">
      <w:pPr>
        <w:pStyle w:val="ConsPlusNormal"/>
        <w:jc w:val="both"/>
        <w:rPr>
          <w:sz w:val="24"/>
          <w:szCs w:val="24"/>
        </w:rPr>
      </w:pPr>
    </w:p>
    <w:p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          Настоящее Положение </w:t>
      </w:r>
      <w:r w:rsidRPr="000A794E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увековечении памяти выдающихся лиц или заслуженных лиц </w:t>
      </w:r>
      <w:r w:rsidRPr="000A794E">
        <w:rPr>
          <w:rFonts w:ascii="Times New Roman" w:hAnsi="Times New Roman" w:cs="Times New Roman"/>
          <w:color w:val="282828"/>
          <w:sz w:val="24"/>
          <w:szCs w:val="24"/>
        </w:rPr>
        <w:t xml:space="preserve">определяет порядок увековечения памяти выдающихся деятелей, заслуженных лиц (далее - выдающиеся деятели) и исторических событий в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Крымском городском поселении Крымского района (далее - Положение об увековечении памяти), устанавливает общие принципы увековечения памяти выдающихся граждан и событий; порядок рассмотрения вопросов и принятия решений по присвоению имен защитников Отечества, героев труда, деятелей науки и культуры улицам, площадям, скверам, муниципальным организациям и учреждениям на территории Крымского городского поселения Крымского района.</w:t>
      </w:r>
    </w:p>
    <w:p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D0106" w:rsidRPr="000A794E" w:rsidRDefault="002D0106" w:rsidP="00206633">
      <w:pPr>
        <w:pStyle w:val="af2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ConsPlusNormal"/>
        <w:jc w:val="both"/>
        <w:rPr>
          <w:rFonts w:eastAsiaTheme="minorEastAsia"/>
          <w:sz w:val="24"/>
          <w:szCs w:val="24"/>
        </w:rPr>
      </w:pPr>
      <w:r w:rsidRPr="000A794E">
        <w:rPr>
          <w:sz w:val="24"/>
          <w:szCs w:val="24"/>
        </w:rPr>
        <w:t xml:space="preserve">         1.1. Увековечение памяти выдающихся граждан Крымского городского поселения Крымского района производится только посмертно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Крымским городским поселением Крымского района.</w:t>
      </w:r>
    </w:p>
    <w:p w:rsidR="002D0106" w:rsidRPr="000A794E" w:rsidRDefault="002D0106" w:rsidP="00206633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>Кроме того, увековечивается память организаций, в том числе войсковых частей,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0A794E">
        <w:rPr>
          <w:rFonts w:ascii="Times New Roman" w:eastAsia="Times New Roman" w:hAnsi="Times New Roman" w:cs="Times New Roman"/>
          <w:sz w:val="24"/>
          <w:szCs w:val="24"/>
        </w:rPr>
        <w:t>ля рассмотрения предложений по вопросам увековечивания памяти администрацией Крымского городского поселения Крымского района создается комиссия, состав которой утверждается распоряжением администрации Крымского городского поселения Крымского района (далее – комиссия).</w:t>
      </w:r>
    </w:p>
    <w:p w:rsidR="002D0106" w:rsidRPr="000A794E" w:rsidRDefault="002D0106" w:rsidP="00206633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 xml:space="preserve"> 1.3 Увековечение памяти выдающихся граждан, событий Крымского городского поселения Крымского района производится решением Совета Крымского городского поселения Крымского района.</w:t>
      </w:r>
    </w:p>
    <w:p w:rsidR="00206633" w:rsidRPr="000A794E" w:rsidRDefault="002D0106" w:rsidP="000A794E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9"/>
      <w:bookmarkEnd w:id="0"/>
      <w:r w:rsidRPr="000A794E">
        <w:rPr>
          <w:rFonts w:ascii="Times New Roman" w:eastAsia="Times New Roman" w:hAnsi="Times New Roman" w:cs="Times New Roman"/>
          <w:sz w:val="24"/>
          <w:szCs w:val="24"/>
        </w:rPr>
        <w:t>1.4. Критериями, являющимися основанием для принятия решения об увековечении памяти, являются: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значимость гражданина или события в истории Крымского городского поселения Крымского района;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б) наличие общепризнанных достижений в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в) особый вклад гражданина в иные сферы деятельности, принесший долговременную пользу Крымскому городскому поселению Крымского района.</w:t>
      </w:r>
    </w:p>
    <w:p w:rsidR="002D0106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1.5.Увековечение памяти выдающихся граждан осуществляется при наличии критериев, указанных в 1.</w:t>
      </w:r>
      <w:hyperlink r:id="rId8" w:anchor="P39" w:history="1">
        <w:r w:rsidRPr="000A794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0A794E">
        <w:rPr>
          <w:rFonts w:ascii="Times New Roman" w:eastAsia="Times New Roman" w:hAnsi="Times New Roman" w:cs="Times New Roman"/>
          <w:sz w:val="24"/>
          <w:szCs w:val="24"/>
        </w:rPr>
        <w:t>.  и заслуг лица, отмеченных:</w:t>
      </w:r>
    </w:p>
    <w:p w:rsidR="000A794E" w:rsidRDefault="000A794E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94E" w:rsidRPr="000A794E" w:rsidRDefault="000A794E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званием Героя Советского Союза, званием Героя Российской Федерации, званием Героя Социалистического Труда;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б) орденами Российской империи, орденами СССР, орденами Российской Федерации;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в) званием Героя труда Кубани;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г) званием чемпиона Олимпийских (Пара</w:t>
      </w:r>
      <w:r w:rsidR="00D309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лимпийских, </w:t>
      </w:r>
      <w:proofErr w:type="spellStart"/>
      <w:r w:rsidRPr="000A794E">
        <w:rPr>
          <w:rFonts w:ascii="Times New Roman" w:eastAsia="Times New Roman" w:hAnsi="Times New Roman" w:cs="Times New Roman"/>
          <w:sz w:val="24"/>
          <w:szCs w:val="24"/>
        </w:rPr>
        <w:t>Сурд</w:t>
      </w:r>
      <w:r w:rsidR="00D309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лимпийских</w:t>
      </w:r>
      <w:proofErr w:type="spellEnd"/>
      <w:r w:rsidRPr="000A794E">
        <w:rPr>
          <w:rFonts w:ascii="Times New Roman" w:eastAsia="Times New Roman" w:hAnsi="Times New Roman" w:cs="Times New Roman"/>
          <w:sz w:val="24"/>
          <w:szCs w:val="24"/>
        </w:rPr>
        <w:t>) игр.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1.6.Основными формами увековечения памяти являются: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а) присвоение имени муниципальному учреждению, организации;</w:t>
      </w:r>
      <w:bookmarkStart w:id="1" w:name="_GoBack"/>
      <w:bookmarkEnd w:id="1"/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б) присвоение имен улицам, площадям, скверам.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1.7. В целях объективной оценки значимости личности гражданина, память которого предполагается увековечить, или события, вводятся временные ограничения: 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увековечение памяти производится не ранее чем через пять лет после кончины гражданина, память которого предполагается увековечить, и не ранее чем через 10 лет после свершения исторического события;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присвоение одного и того же имени двум или более организациям в пределах Крымского городского поселения Крымского района не допускается.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1.8. Финансирование работ, связанных с увековечением памяти выдающихся граждан, событий и организаций Крымского городского поселения Крымского района, осуществляется за счет внебюджетных средств и </w:t>
      </w:r>
      <w:proofErr w:type="gramStart"/>
      <w:r w:rsidRPr="000A794E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запрещенных действующим законодательством источников.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2. Порядок подачи материалов на увековечение памяти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2.1. Инициаторами увековечения памяти могут выступать органы местного самоуправления Крымского городского поселения Крымского района, коллективы учреждений, организаций независимо от форм собственности, общественные объединения, действующие в Крымском городском поселении Крымского района, инициативные группы жителей Крымского городского поселения Крымского района  численностью не менее 50 человек. Родственники не могут быть инициаторами увековечения памяти.</w:t>
      </w:r>
    </w:p>
    <w:p w:rsidR="002D0106" w:rsidRPr="000A794E" w:rsidRDefault="002D0106" w:rsidP="000A794E">
      <w:pPr>
        <w:pStyle w:val="ConsPlusNormal"/>
        <w:ind w:firstLine="540"/>
        <w:jc w:val="both"/>
        <w:rPr>
          <w:sz w:val="24"/>
          <w:szCs w:val="24"/>
        </w:rPr>
      </w:pPr>
      <w:r w:rsidRPr="000A794E">
        <w:rPr>
          <w:sz w:val="24"/>
          <w:szCs w:val="24"/>
        </w:rPr>
        <w:t>2.2. Комиссия с приглашением представителей общественности, архивистов, юристов и иных специалистов, рассматривает поступившие материалы об увековечении памяти выдающихся граждан, событий и организаций в Крымском городском поселении Крымского района, готовит заключение и проект решения Совета по данному вопросу.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2.3. Для рассмотрения инициативы увековечения памяти выдающихся граждан, событий и организаций в Крымском городском поселении Крымского района в форме присвоения имени муниципальным учреждениям, организациям необходимо: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ходатайство, к которому прилагаются следующие документы: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пояснительная записка - обоснование необходимости присвоения имени муниципальному учреждению, организации с приложением развернутой (полной) характеристики лица, имя которого может быть присвоено, с отражением особых заслуг в Крымском городском поселении;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решение учредителя об изменении наименования муниципального учреждения, организации;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выписка из протокола собрания трудового коллектива или решения коллегиального органа управления муниципального учреждения, организации;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устава и свидетельства о государственной регистрации муниципального учреждения, организации;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согласие членов семьи (родителей, супругов, детей, внуков или других родственников) на использование имени гражданина в наименовании муниципального учреждения, организации;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копии (ксерокопии) удостоверений о наградах или присвоении почетного звания Российской Федерации, Краснодарского края, Крымского района;</w:t>
      </w:r>
    </w:p>
    <w:p w:rsidR="002D0106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сведения об источниках финансирования работ, связанных с переименованием муниципального учреждения, организации;</w:t>
      </w:r>
    </w:p>
    <w:p w:rsidR="000A794E" w:rsidRDefault="000A794E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94E" w:rsidRPr="000A794E" w:rsidRDefault="000A794E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письменное согласие главы Крымского городского поселения Крымского района, на территории которого происходит увековечение памяти.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Увековечение памяти лиц, имеющих выдающиеся достижения и (или) особые заслуги перед Крымским городским поселением Крымского района, в форме присвоения их фамилий и имен юридическим лицам осуществляется путем внесения соответствующих изменений в устав и иные учредительные документы, печати, штампы, официальные бланки, вывески, символику соответствующих юридических лиц.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 Порядок принятия решения об увековечении памяти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3.1. В результате рассмотрения представленных документов комиссия принимает одно из следующих решений: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поддержать ходатайство и подготовить соответствующий проект решения Совета Крымского городского поселения Крымского района;</w:t>
      </w:r>
    </w:p>
    <w:p w:rsidR="00206633" w:rsidRPr="000A794E" w:rsidRDefault="002D0106" w:rsidP="000A794E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отклонить ходатайство, направить инициаторам увековечения памяти мотивированный отказ.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3.2. Решение об увековечении памяти, принимаемое комиссией, служит основанием для его рассмотрения на сессии Совета Крымского городского поселения Крымского района и утверждения решением Совета Крымского городского поселения Крымского района.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4. Заключительные положения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>4.1. После принятия решения присвоенное имя включается в наименование муниципального учреждения,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06633" w:rsidRPr="000A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В честь увековечения памяти лиц, имеющих выдающиеся достижения и (или) особые заслуги перед Крымским городским поселением Крымского района, </w:t>
      </w:r>
      <w:r w:rsidR="00206633" w:rsidRPr="000A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на фасаде здания возможно открытие мемориальной доски, иного знака.</w:t>
      </w: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106" w:rsidRPr="000A794E" w:rsidRDefault="002D0106" w:rsidP="00206633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Крымского </w:t>
      </w:r>
    </w:p>
    <w:p w:rsidR="002D0106" w:rsidRPr="000A794E" w:rsidRDefault="002D0106" w:rsidP="00206633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A794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Крымского района                                           </w:t>
      </w:r>
      <w:r w:rsidR="000A794E">
        <w:rPr>
          <w:rFonts w:ascii="Times New Roman" w:eastAsia="Times New Roman" w:hAnsi="Times New Roman" w:cs="Times New Roman"/>
          <w:sz w:val="24"/>
          <w:szCs w:val="24"/>
        </w:rPr>
        <w:tab/>
      </w:r>
      <w:r w:rsidR="000A794E">
        <w:rPr>
          <w:rFonts w:ascii="Times New Roman" w:eastAsia="Times New Roman" w:hAnsi="Times New Roman" w:cs="Times New Roman"/>
          <w:sz w:val="24"/>
          <w:szCs w:val="24"/>
        </w:rPr>
        <w:tab/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0A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94E">
        <w:rPr>
          <w:rFonts w:ascii="Times New Roman" w:eastAsia="Times New Roman" w:hAnsi="Times New Roman" w:cs="Times New Roman"/>
          <w:sz w:val="24"/>
          <w:szCs w:val="24"/>
        </w:rPr>
        <w:t>Князев</w:t>
      </w:r>
    </w:p>
    <w:p w:rsidR="002D0106" w:rsidRPr="000A794E" w:rsidRDefault="002D0106" w:rsidP="002D0106">
      <w:pPr>
        <w:pStyle w:val="af2"/>
        <w:rPr>
          <w:rFonts w:eastAsiaTheme="minorHAnsi"/>
          <w:sz w:val="24"/>
          <w:szCs w:val="24"/>
          <w:lang w:eastAsia="en-US"/>
        </w:rPr>
      </w:pPr>
    </w:p>
    <w:p w:rsidR="002D0106" w:rsidRPr="000A794E" w:rsidRDefault="002D0106" w:rsidP="002D0106">
      <w:pPr>
        <w:pStyle w:val="af2"/>
        <w:rPr>
          <w:sz w:val="24"/>
          <w:szCs w:val="24"/>
        </w:rPr>
      </w:pPr>
    </w:p>
    <w:p w:rsidR="002D0106" w:rsidRPr="000A794E" w:rsidRDefault="002D0106" w:rsidP="002D0106">
      <w:pPr>
        <w:pStyle w:val="af2"/>
        <w:rPr>
          <w:sz w:val="24"/>
          <w:szCs w:val="24"/>
        </w:rPr>
      </w:pPr>
    </w:p>
    <w:p w:rsidR="002D0106" w:rsidRPr="000A794E" w:rsidRDefault="002D0106" w:rsidP="002D0106">
      <w:pPr>
        <w:pStyle w:val="af2"/>
        <w:rPr>
          <w:sz w:val="24"/>
          <w:szCs w:val="24"/>
        </w:rPr>
      </w:pPr>
    </w:p>
    <w:p w:rsidR="002D0106" w:rsidRPr="000A794E" w:rsidRDefault="002D0106" w:rsidP="002D0106">
      <w:pPr>
        <w:pStyle w:val="af2"/>
        <w:rPr>
          <w:rStyle w:val="af3"/>
          <w:color w:val="282828"/>
          <w:sz w:val="24"/>
          <w:szCs w:val="24"/>
        </w:rPr>
      </w:pPr>
    </w:p>
    <w:p w:rsidR="002D0106" w:rsidRPr="000A794E" w:rsidRDefault="002D0106" w:rsidP="002D0106">
      <w:pPr>
        <w:pStyle w:val="af1"/>
        <w:shd w:val="clear" w:color="auto" w:fill="FFFFFF"/>
        <w:jc w:val="center"/>
        <w:rPr>
          <w:rStyle w:val="af3"/>
          <w:color w:val="282828"/>
        </w:rPr>
      </w:pPr>
    </w:p>
    <w:p w:rsidR="002D0106" w:rsidRDefault="002D0106" w:rsidP="002D0106">
      <w:pPr>
        <w:pStyle w:val="af1"/>
        <w:shd w:val="clear" w:color="auto" w:fill="FFFFFF"/>
        <w:jc w:val="center"/>
        <w:rPr>
          <w:rStyle w:val="af3"/>
          <w:color w:val="282828"/>
          <w:sz w:val="28"/>
          <w:szCs w:val="28"/>
        </w:rPr>
      </w:pPr>
    </w:p>
    <w:p w:rsidR="002D0106" w:rsidRDefault="002D0106" w:rsidP="002D0106">
      <w:pPr>
        <w:pStyle w:val="af1"/>
        <w:shd w:val="clear" w:color="auto" w:fill="FFFFFF"/>
        <w:jc w:val="center"/>
        <w:rPr>
          <w:rStyle w:val="af3"/>
          <w:color w:val="282828"/>
          <w:sz w:val="28"/>
          <w:szCs w:val="28"/>
        </w:rPr>
      </w:pPr>
    </w:p>
    <w:p w:rsidR="00EF675A" w:rsidRDefault="00EF675A" w:rsidP="00EF675A">
      <w:pPr>
        <w:jc w:val="both"/>
        <w:rPr>
          <w:sz w:val="28"/>
          <w:szCs w:val="28"/>
        </w:rPr>
      </w:pPr>
    </w:p>
    <w:p w:rsidR="00EF675A" w:rsidRDefault="00EF675A" w:rsidP="00EF675A">
      <w:pPr>
        <w:jc w:val="both"/>
        <w:rPr>
          <w:sz w:val="28"/>
          <w:szCs w:val="28"/>
        </w:rPr>
      </w:pPr>
    </w:p>
    <w:p w:rsidR="00EF675A" w:rsidRDefault="00EF675A" w:rsidP="00EF675A">
      <w:pPr>
        <w:jc w:val="both"/>
        <w:rPr>
          <w:sz w:val="28"/>
          <w:szCs w:val="28"/>
        </w:rPr>
      </w:pPr>
    </w:p>
    <w:sectPr w:rsidR="00EF675A" w:rsidSect="00206633">
      <w:headerReference w:type="even" r:id="rId9"/>
      <w:pgSz w:w="11907" w:h="16840" w:code="9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2F" w:rsidRDefault="00870B2F">
      <w:r>
        <w:separator/>
      </w:r>
    </w:p>
  </w:endnote>
  <w:endnote w:type="continuationSeparator" w:id="0">
    <w:p w:rsidR="00870B2F" w:rsidRDefault="0087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2F" w:rsidRDefault="00870B2F">
      <w:r>
        <w:separator/>
      </w:r>
    </w:p>
  </w:footnote>
  <w:footnote w:type="continuationSeparator" w:id="0">
    <w:p w:rsidR="00870B2F" w:rsidRDefault="0087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8" w:rsidRDefault="00325A7A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968" w:rsidRDefault="004F1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0FE22B2"/>
    <w:multiLevelType w:val="hybridMultilevel"/>
    <w:tmpl w:val="9B80F99E"/>
    <w:lvl w:ilvl="0" w:tplc="D0B416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87D86"/>
    <w:rsid w:val="00092601"/>
    <w:rsid w:val="00097E6B"/>
    <w:rsid w:val="000A01B1"/>
    <w:rsid w:val="000A4359"/>
    <w:rsid w:val="000A794E"/>
    <w:rsid w:val="000B19AF"/>
    <w:rsid w:val="000B3AD6"/>
    <w:rsid w:val="000B5A0F"/>
    <w:rsid w:val="000C6A42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26B10"/>
    <w:rsid w:val="00131851"/>
    <w:rsid w:val="00163EBD"/>
    <w:rsid w:val="0016531F"/>
    <w:rsid w:val="00181168"/>
    <w:rsid w:val="001834B6"/>
    <w:rsid w:val="00187CCE"/>
    <w:rsid w:val="001A6556"/>
    <w:rsid w:val="001A7161"/>
    <w:rsid w:val="001A7C9B"/>
    <w:rsid w:val="001C2909"/>
    <w:rsid w:val="001C7BEA"/>
    <w:rsid w:val="001D0EFB"/>
    <w:rsid w:val="001D1810"/>
    <w:rsid w:val="001D46FC"/>
    <w:rsid w:val="001D57F1"/>
    <w:rsid w:val="001E4C48"/>
    <w:rsid w:val="001E5BA3"/>
    <w:rsid w:val="001F6360"/>
    <w:rsid w:val="00206633"/>
    <w:rsid w:val="00211976"/>
    <w:rsid w:val="00222B9C"/>
    <w:rsid w:val="0022736C"/>
    <w:rsid w:val="0024002D"/>
    <w:rsid w:val="00242049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0106"/>
    <w:rsid w:val="002D3C19"/>
    <w:rsid w:val="002E05B6"/>
    <w:rsid w:val="002E64FE"/>
    <w:rsid w:val="00306A1B"/>
    <w:rsid w:val="003101AB"/>
    <w:rsid w:val="00311FA4"/>
    <w:rsid w:val="003134EE"/>
    <w:rsid w:val="00315D9E"/>
    <w:rsid w:val="00323A05"/>
    <w:rsid w:val="00325A7A"/>
    <w:rsid w:val="00334E98"/>
    <w:rsid w:val="0033596E"/>
    <w:rsid w:val="00360582"/>
    <w:rsid w:val="0036095B"/>
    <w:rsid w:val="003626C6"/>
    <w:rsid w:val="003640F0"/>
    <w:rsid w:val="00384591"/>
    <w:rsid w:val="00386DB5"/>
    <w:rsid w:val="003A7272"/>
    <w:rsid w:val="003B5F89"/>
    <w:rsid w:val="003B6187"/>
    <w:rsid w:val="003C1D54"/>
    <w:rsid w:val="003E2EB5"/>
    <w:rsid w:val="003E3E91"/>
    <w:rsid w:val="003F1C64"/>
    <w:rsid w:val="003F407B"/>
    <w:rsid w:val="004020B9"/>
    <w:rsid w:val="004139E9"/>
    <w:rsid w:val="00454618"/>
    <w:rsid w:val="00456AD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E362E"/>
    <w:rsid w:val="004F073C"/>
    <w:rsid w:val="004F1968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5498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32E84"/>
    <w:rsid w:val="00642496"/>
    <w:rsid w:val="00643E49"/>
    <w:rsid w:val="00646FC6"/>
    <w:rsid w:val="0067506A"/>
    <w:rsid w:val="00675769"/>
    <w:rsid w:val="0068552A"/>
    <w:rsid w:val="00685C89"/>
    <w:rsid w:val="0068739E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606DA"/>
    <w:rsid w:val="007659D5"/>
    <w:rsid w:val="00776AE8"/>
    <w:rsid w:val="00781D78"/>
    <w:rsid w:val="0079268F"/>
    <w:rsid w:val="00792FED"/>
    <w:rsid w:val="007F56A6"/>
    <w:rsid w:val="00816B1E"/>
    <w:rsid w:val="008170F9"/>
    <w:rsid w:val="008218F3"/>
    <w:rsid w:val="008411C5"/>
    <w:rsid w:val="00843947"/>
    <w:rsid w:val="0084484E"/>
    <w:rsid w:val="00853614"/>
    <w:rsid w:val="00856F23"/>
    <w:rsid w:val="00857BC9"/>
    <w:rsid w:val="008606AE"/>
    <w:rsid w:val="00870B2F"/>
    <w:rsid w:val="00870EFC"/>
    <w:rsid w:val="00874E7E"/>
    <w:rsid w:val="00875704"/>
    <w:rsid w:val="0088078E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1736E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A4F97"/>
    <w:rsid w:val="009B5100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A3B04"/>
    <w:rsid w:val="00AB35E1"/>
    <w:rsid w:val="00AC3046"/>
    <w:rsid w:val="00AC3D1D"/>
    <w:rsid w:val="00AC5531"/>
    <w:rsid w:val="00AD2D0D"/>
    <w:rsid w:val="00B111D4"/>
    <w:rsid w:val="00B1165C"/>
    <w:rsid w:val="00B15BCA"/>
    <w:rsid w:val="00B33872"/>
    <w:rsid w:val="00B52FAC"/>
    <w:rsid w:val="00B537BC"/>
    <w:rsid w:val="00B61712"/>
    <w:rsid w:val="00B72BD3"/>
    <w:rsid w:val="00B771A4"/>
    <w:rsid w:val="00B81D0D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6D6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9CB"/>
    <w:rsid w:val="00D30B9A"/>
    <w:rsid w:val="00D33A0D"/>
    <w:rsid w:val="00D36B3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11CB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D6AE9"/>
    <w:rsid w:val="00DE3FEC"/>
    <w:rsid w:val="00DF234A"/>
    <w:rsid w:val="00DF5B14"/>
    <w:rsid w:val="00E20A50"/>
    <w:rsid w:val="00E313F4"/>
    <w:rsid w:val="00E342B3"/>
    <w:rsid w:val="00E37DCA"/>
    <w:rsid w:val="00E534A6"/>
    <w:rsid w:val="00EA0096"/>
    <w:rsid w:val="00EB422F"/>
    <w:rsid w:val="00EC580D"/>
    <w:rsid w:val="00ED0F3D"/>
    <w:rsid w:val="00ED3D26"/>
    <w:rsid w:val="00EE48F5"/>
    <w:rsid w:val="00EE52B5"/>
    <w:rsid w:val="00EF4E66"/>
    <w:rsid w:val="00EF675A"/>
    <w:rsid w:val="00F0670A"/>
    <w:rsid w:val="00F110B0"/>
    <w:rsid w:val="00F152B6"/>
    <w:rsid w:val="00F265B6"/>
    <w:rsid w:val="00F31C9D"/>
    <w:rsid w:val="00F47C20"/>
    <w:rsid w:val="00F55874"/>
    <w:rsid w:val="00F63B36"/>
    <w:rsid w:val="00F6780C"/>
    <w:rsid w:val="00F702B8"/>
    <w:rsid w:val="00F75F60"/>
    <w:rsid w:val="00F76704"/>
    <w:rsid w:val="00F77B5C"/>
    <w:rsid w:val="00F80089"/>
    <w:rsid w:val="00F83477"/>
    <w:rsid w:val="00F95AFE"/>
    <w:rsid w:val="00F96E3F"/>
    <w:rsid w:val="00F97E86"/>
    <w:rsid w:val="00FA306F"/>
    <w:rsid w:val="00FB5DC1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uiPriority w:val="99"/>
    <w:rsid w:val="00DD6AE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384591"/>
    <w:pPr>
      <w:widowControl w:val="0"/>
      <w:autoSpaceDE w:val="0"/>
      <w:autoSpaceDN w:val="0"/>
    </w:pPr>
    <w:rPr>
      <w:b/>
      <w:sz w:val="28"/>
    </w:rPr>
  </w:style>
  <w:style w:type="paragraph" w:styleId="af1">
    <w:name w:val="Normal (Web)"/>
    <w:basedOn w:val="a"/>
    <w:uiPriority w:val="99"/>
    <w:unhideWhenUsed/>
    <w:rsid w:val="002D0106"/>
    <w:pPr>
      <w:spacing w:before="100" w:beforeAutospacing="1" w:after="100" w:afterAutospacing="1"/>
    </w:pPr>
    <w:rPr>
      <w:spacing w:val="0"/>
    </w:rPr>
  </w:style>
  <w:style w:type="paragraph" w:styleId="af2">
    <w:name w:val="No Spacing"/>
    <w:uiPriority w:val="1"/>
    <w:qFormat/>
    <w:rsid w:val="002D0106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Strong"/>
    <w:basedOn w:val="a0"/>
    <w:uiPriority w:val="22"/>
    <w:qFormat/>
    <w:rsid w:val="002D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077;&#1089;&#1085;&#1080;&#1082;\Downloads\&#1055;&#1086;&#1083;&#1086;&#1078;&#1077;&#1085;&#1080;&#1077;%20&#1086;%20&#1087;&#1088;&#1080;&#1089;&#1074;&#1086;&#1077;&#1085;&#1080;&#1080;%20&#1080;&#1084;&#1077;&#1085;%20(1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8</cp:revision>
  <cp:lastPrinted>2021-03-19T07:43:00Z</cp:lastPrinted>
  <dcterms:created xsi:type="dcterms:W3CDTF">2021-03-12T07:36:00Z</dcterms:created>
  <dcterms:modified xsi:type="dcterms:W3CDTF">2021-03-19T08:16:00Z</dcterms:modified>
</cp:coreProperties>
</file>