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359"/>
      </w:tblGrid>
      <w:tr w:rsidR="007968F7" w:rsidRPr="003E1F74" w:rsidTr="009878FD">
        <w:tc>
          <w:tcPr>
            <w:tcW w:w="5495" w:type="dxa"/>
          </w:tcPr>
          <w:p w:rsidR="007968F7" w:rsidRPr="003E1F74" w:rsidRDefault="007968F7" w:rsidP="009878FD">
            <w:pPr>
              <w:tabs>
                <w:tab w:val="left" w:pos="7380"/>
              </w:tabs>
              <w:jc w:val="center"/>
            </w:pPr>
            <w:r w:rsidRPr="003E1F74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7968F7" w:rsidRPr="003E1F74" w:rsidRDefault="007968F7" w:rsidP="009878FD">
            <w:pPr>
              <w:tabs>
                <w:tab w:val="left" w:pos="7380"/>
              </w:tabs>
            </w:pPr>
            <w:r w:rsidRPr="003E1F74">
              <w:t>П</w:t>
            </w:r>
            <w:r>
              <w:t xml:space="preserve">риложение </w:t>
            </w:r>
            <w:r w:rsidRPr="003E1F74">
              <w:t>1</w:t>
            </w:r>
          </w:p>
          <w:p w:rsidR="007968F7" w:rsidRPr="003E1F74" w:rsidRDefault="007968F7" w:rsidP="009878FD">
            <w:pPr>
              <w:tabs>
                <w:tab w:val="center" w:pos="2355"/>
              </w:tabs>
            </w:pPr>
            <w:r w:rsidRPr="003E1F74">
              <w:t>к муниципальной программе</w:t>
            </w:r>
          </w:p>
          <w:p w:rsidR="007968F7" w:rsidRDefault="007968F7" w:rsidP="009878FD">
            <w:r w:rsidRPr="003E1F74">
              <w:t xml:space="preserve">«Информационное </w:t>
            </w:r>
            <w:r>
              <w:t xml:space="preserve">общество Крымского городского </w:t>
            </w:r>
            <w:r w:rsidRPr="003E1F74">
              <w:t>поселения  Крымского   район</w:t>
            </w:r>
            <w:r w:rsidRPr="003E1F74">
              <w:rPr>
                <w:bCs/>
              </w:rPr>
              <w:t>а</w:t>
            </w:r>
            <w:r w:rsidRPr="003E1F74">
              <w:t xml:space="preserve">» </w:t>
            </w:r>
          </w:p>
          <w:p w:rsidR="007968F7" w:rsidRPr="003E1F74" w:rsidRDefault="007968F7" w:rsidP="009878FD">
            <w:r w:rsidRPr="003E1F74">
              <w:t>на 20</w:t>
            </w:r>
            <w:r w:rsidR="009878FD">
              <w:t>21</w:t>
            </w:r>
            <w:r w:rsidRPr="003E1F74">
              <w:t>-202</w:t>
            </w:r>
            <w:r w:rsidR="009878FD">
              <w:t>3</w:t>
            </w:r>
            <w:r w:rsidRPr="003E1F74">
              <w:t xml:space="preserve"> годы</w:t>
            </w:r>
          </w:p>
          <w:p w:rsidR="007968F7" w:rsidRPr="003E1F74" w:rsidRDefault="007968F7" w:rsidP="009878FD">
            <w:pPr>
              <w:tabs>
                <w:tab w:val="left" w:pos="7380"/>
              </w:tabs>
              <w:jc w:val="center"/>
            </w:pPr>
          </w:p>
        </w:tc>
      </w:tr>
    </w:tbl>
    <w:p w:rsidR="007968F7" w:rsidRPr="003E1F74" w:rsidRDefault="007968F7" w:rsidP="007968F7">
      <w:pPr>
        <w:tabs>
          <w:tab w:val="left" w:pos="9921"/>
        </w:tabs>
        <w:ind w:right="-2"/>
        <w:rPr>
          <w:b/>
          <w:bCs/>
          <w:sz w:val="28"/>
          <w:szCs w:val="28"/>
        </w:rPr>
      </w:pPr>
    </w:p>
    <w:p w:rsidR="007968F7" w:rsidRPr="003E1F74" w:rsidRDefault="007968F7" w:rsidP="007968F7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Подпрограмма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sz w:val="28"/>
          <w:szCs w:val="28"/>
        </w:rPr>
      </w:pPr>
      <w:r w:rsidRPr="003E1F74">
        <w:rPr>
          <w:b/>
          <w:bCs/>
          <w:sz w:val="28"/>
          <w:szCs w:val="28"/>
        </w:rPr>
        <w:t>«</w:t>
      </w:r>
      <w:r w:rsidRPr="003E1F74">
        <w:rPr>
          <w:b/>
          <w:sz w:val="28"/>
          <w:szCs w:val="28"/>
        </w:rPr>
        <w:t xml:space="preserve">Обеспечение </w:t>
      </w:r>
      <w:r w:rsidRPr="003E1F74">
        <w:rPr>
          <w:b/>
          <w:bCs/>
          <w:sz w:val="28"/>
          <w:szCs w:val="28"/>
        </w:rPr>
        <w:t>и</w:t>
      </w:r>
      <w:r w:rsidRPr="003E1F74">
        <w:rPr>
          <w:b/>
          <w:sz w:val="28"/>
          <w:szCs w:val="28"/>
        </w:rPr>
        <w:t xml:space="preserve">нформационного освещения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деятельности органов местного самоуправления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sz w:val="28"/>
          <w:szCs w:val="28"/>
        </w:rPr>
        <w:t>Крымского городского поселения Крымского район</w:t>
      </w:r>
      <w:r w:rsidRPr="003E1F74">
        <w:rPr>
          <w:b/>
          <w:bCs/>
          <w:sz w:val="28"/>
          <w:szCs w:val="28"/>
        </w:rPr>
        <w:t xml:space="preserve">а»  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>на 20</w:t>
      </w:r>
      <w:r w:rsidR="009878FD">
        <w:rPr>
          <w:b/>
          <w:bCs/>
          <w:sz w:val="28"/>
          <w:szCs w:val="28"/>
        </w:rPr>
        <w:t>21</w:t>
      </w:r>
      <w:r w:rsidRPr="003E1F74">
        <w:rPr>
          <w:b/>
          <w:bCs/>
          <w:sz w:val="28"/>
          <w:szCs w:val="28"/>
        </w:rPr>
        <w:t xml:space="preserve"> - 202</w:t>
      </w:r>
      <w:r w:rsidR="009878FD">
        <w:rPr>
          <w:b/>
          <w:bCs/>
          <w:sz w:val="28"/>
          <w:szCs w:val="28"/>
        </w:rPr>
        <w:t>3</w:t>
      </w:r>
      <w:r w:rsidRPr="003E1F74">
        <w:rPr>
          <w:b/>
          <w:bCs/>
          <w:sz w:val="28"/>
          <w:szCs w:val="28"/>
        </w:rPr>
        <w:t xml:space="preserve"> годы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>ПАСПОРТ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 xml:space="preserve"> Подпрограммы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3E1F74">
        <w:rPr>
          <w:bCs/>
          <w:sz w:val="28"/>
          <w:szCs w:val="28"/>
        </w:rPr>
        <w:t>а»  на 20</w:t>
      </w:r>
      <w:r w:rsidR="009878FD">
        <w:rPr>
          <w:bCs/>
          <w:sz w:val="28"/>
          <w:szCs w:val="28"/>
        </w:rPr>
        <w:t>21</w:t>
      </w:r>
      <w:r w:rsidRPr="003E1F74">
        <w:rPr>
          <w:bCs/>
          <w:sz w:val="28"/>
          <w:szCs w:val="28"/>
        </w:rPr>
        <w:t xml:space="preserve"> - 202</w:t>
      </w:r>
      <w:r w:rsidR="009878FD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</w:t>
      </w:r>
    </w:p>
    <w:p w:rsidR="007968F7" w:rsidRPr="003E1F74" w:rsidRDefault="007968F7" w:rsidP="007968F7">
      <w:pPr>
        <w:tabs>
          <w:tab w:val="left" w:pos="9921"/>
        </w:tabs>
        <w:ind w:right="-2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6212"/>
      </w:tblGrid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Наименование 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подпрограммы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Подпрограмма 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>нформационного освещения деятельности органов местного самоуправления Крымского городского   поселения  Крымского   район</w:t>
            </w:r>
            <w:r w:rsidRPr="003E1F74">
              <w:rPr>
                <w:bCs/>
                <w:sz w:val="28"/>
                <w:szCs w:val="28"/>
              </w:rPr>
              <w:t>а»   на   20</w:t>
            </w:r>
            <w:r w:rsidR="009878FD">
              <w:rPr>
                <w:bCs/>
                <w:sz w:val="28"/>
                <w:szCs w:val="28"/>
              </w:rPr>
              <w:t>21</w:t>
            </w:r>
            <w:r w:rsidRPr="003E1F74">
              <w:rPr>
                <w:bCs/>
                <w:sz w:val="28"/>
                <w:szCs w:val="28"/>
              </w:rPr>
              <w:t xml:space="preserve"> - 202</w:t>
            </w:r>
            <w:r w:rsidR="009878FD">
              <w:rPr>
                <w:bCs/>
                <w:sz w:val="28"/>
                <w:szCs w:val="28"/>
              </w:rPr>
              <w:t>3</w:t>
            </w:r>
            <w:r w:rsidRPr="003E1F74">
              <w:rPr>
                <w:bCs/>
                <w:sz w:val="28"/>
                <w:szCs w:val="28"/>
              </w:rPr>
              <w:t xml:space="preserve">   годы 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Координатор подпрограммы</w:t>
            </w:r>
          </w:p>
          <w:p w:rsidR="007968F7" w:rsidRPr="003E1F74" w:rsidRDefault="007968F7" w:rsidP="009878FD">
            <w:pPr>
              <w:tabs>
                <w:tab w:val="left" w:pos="914"/>
              </w:tabs>
            </w:pPr>
            <w:r w:rsidRPr="003E1F74">
              <w:tab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отел администрации Крымского городского поселения Крымского района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</w:t>
            </w:r>
            <w:r w:rsidR="00CD5B2B">
              <w:rPr>
                <w:sz w:val="28"/>
                <w:szCs w:val="28"/>
              </w:rPr>
              <w:t xml:space="preserve">товерной информации о важнейших </w:t>
            </w:r>
            <w:r w:rsidRPr="003E1F74">
              <w:rPr>
                <w:sz w:val="28"/>
                <w:szCs w:val="28"/>
              </w:rPr>
              <w:t>общественно-политических, социально-культурных событиях в Крымском городском поселении Крымского района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</w:rPr>
              <w:t xml:space="preserve">Обеспечение публикации нормативно-правовых актов органов местного самоуправления  Крымского городского поселения Крымского </w:t>
            </w:r>
            <w:r w:rsidRPr="003E1F74">
              <w:rPr>
                <w:sz w:val="28"/>
                <w:szCs w:val="28"/>
              </w:rPr>
              <w:lastRenderedPageBreak/>
              <w:t>района, 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Default="00BB0454" w:rsidP="00987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официальных информационных материалов</w:t>
            </w:r>
            <w:r w:rsidR="007968F7" w:rsidRPr="003E1F74">
              <w:rPr>
                <w:sz w:val="28"/>
                <w:szCs w:val="28"/>
              </w:rPr>
              <w:t xml:space="preserve"> в печатных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4B2592" w:rsidRPr="003E1F74" w:rsidRDefault="004B2592" w:rsidP="00987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официальных информационных</w:t>
            </w:r>
            <w:r w:rsidR="00CD5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на сайте газеты</w:t>
            </w:r>
            <w:r w:rsidR="00BB0454">
              <w:rPr>
                <w:sz w:val="28"/>
                <w:szCs w:val="28"/>
              </w:rPr>
              <w:t>;</w:t>
            </w:r>
          </w:p>
          <w:p w:rsidR="00BB0454" w:rsidRDefault="00BB0454" w:rsidP="00BB04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68F7" w:rsidRPr="003E1F74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7968F7" w:rsidRPr="003E1F74">
              <w:rPr>
                <w:sz w:val="28"/>
                <w:szCs w:val="28"/>
              </w:rPr>
              <w:t xml:space="preserve"> информации на баннерах, растяжках</w:t>
            </w:r>
          </w:p>
          <w:p w:rsidR="007968F7" w:rsidRPr="003E1F74" w:rsidRDefault="007968F7" w:rsidP="00BB04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 и раздачи информационного материала (листовок).</w:t>
            </w:r>
          </w:p>
        </w:tc>
      </w:tr>
      <w:tr w:rsidR="007968F7" w:rsidRPr="003E1F74" w:rsidTr="009878FD">
        <w:trPr>
          <w:trHeight w:val="10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7968F7" w:rsidRPr="003E1F74" w:rsidRDefault="007968F7" w:rsidP="004B2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Сроки реализации подпрограммы 20</w:t>
            </w:r>
            <w:r w:rsidR="004B2592">
              <w:rPr>
                <w:sz w:val="28"/>
                <w:szCs w:val="28"/>
              </w:rPr>
              <w:t>21</w:t>
            </w:r>
            <w:r w:rsidRPr="003E1F74">
              <w:rPr>
                <w:sz w:val="28"/>
                <w:szCs w:val="28"/>
              </w:rPr>
              <w:t>-202</w:t>
            </w:r>
            <w:r w:rsidR="004B2592">
              <w:rPr>
                <w:sz w:val="28"/>
                <w:szCs w:val="28"/>
              </w:rPr>
              <w:t>3</w:t>
            </w:r>
            <w:r w:rsidRPr="003E1F74">
              <w:rPr>
                <w:sz w:val="28"/>
                <w:szCs w:val="28"/>
              </w:rPr>
              <w:t xml:space="preserve"> годы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Объёмы бюджетных ассигнований подпрограммы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BB0454" w:rsidRDefault="007968F7" w:rsidP="00987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B0454">
              <w:rPr>
                <w:sz w:val="28"/>
                <w:szCs w:val="28"/>
                <w:shd w:val="clear" w:color="auto" w:fill="FFFFFF"/>
              </w:rPr>
              <w:t>Общий объём финансирования подпрограммы на период 20</w:t>
            </w:r>
            <w:r w:rsidR="004B2592" w:rsidRPr="00BB0454">
              <w:rPr>
                <w:sz w:val="28"/>
                <w:szCs w:val="28"/>
                <w:shd w:val="clear" w:color="auto" w:fill="FFFFFF"/>
              </w:rPr>
              <w:t>21</w:t>
            </w:r>
            <w:r w:rsidRPr="00BB0454">
              <w:rPr>
                <w:sz w:val="28"/>
                <w:szCs w:val="28"/>
                <w:shd w:val="clear" w:color="auto" w:fill="FFFFFF"/>
              </w:rPr>
              <w:t>-202</w:t>
            </w:r>
            <w:r w:rsidR="004B2592" w:rsidRPr="00BB0454">
              <w:rPr>
                <w:sz w:val="28"/>
                <w:szCs w:val="28"/>
                <w:shd w:val="clear" w:color="auto" w:fill="FFFFFF"/>
              </w:rPr>
              <w:t>3</w:t>
            </w:r>
            <w:r w:rsidRPr="00BB0454">
              <w:rPr>
                <w:sz w:val="28"/>
                <w:szCs w:val="28"/>
                <w:shd w:val="clear" w:color="auto" w:fill="FFFFFF"/>
              </w:rPr>
              <w:t xml:space="preserve"> г.г. составляет:  </w:t>
            </w:r>
          </w:p>
          <w:p w:rsidR="007968F7" w:rsidRPr="00BB0454" w:rsidRDefault="004379F7" w:rsidP="00987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B0454">
              <w:rPr>
                <w:sz w:val="28"/>
                <w:szCs w:val="28"/>
                <w:shd w:val="clear" w:color="auto" w:fill="FFFFFF"/>
              </w:rPr>
              <w:t>6 615,0</w:t>
            </w:r>
            <w:r w:rsidR="00BB045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968F7" w:rsidRPr="00BB0454">
              <w:rPr>
                <w:sz w:val="28"/>
                <w:szCs w:val="28"/>
                <w:shd w:val="clear" w:color="auto" w:fill="FFFFFF"/>
              </w:rPr>
              <w:t>тыс.рублей.</w:t>
            </w:r>
          </w:p>
          <w:p w:rsidR="007968F7" w:rsidRPr="00BB0454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B0454">
              <w:rPr>
                <w:sz w:val="28"/>
                <w:szCs w:val="28"/>
                <w:shd w:val="clear" w:color="auto" w:fill="FFFFFF"/>
              </w:rPr>
              <w:t>20</w:t>
            </w:r>
            <w:r w:rsidR="004B2592" w:rsidRPr="00BB0454">
              <w:rPr>
                <w:sz w:val="28"/>
                <w:szCs w:val="28"/>
                <w:shd w:val="clear" w:color="auto" w:fill="FFFFFF"/>
              </w:rPr>
              <w:t>21</w:t>
            </w:r>
            <w:r w:rsidRPr="00BB0454">
              <w:rPr>
                <w:sz w:val="28"/>
                <w:szCs w:val="28"/>
                <w:shd w:val="clear" w:color="auto" w:fill="FFFFFF"/>
              </w:rPr>
              <w:t xml:space="preserve"> год –</w:t>
            </w:r>
            <w:r w:rsidR="004379F7" w:rsidRPr="00BB0454">
              <w:rPr>
                <w:sz w:val="28"/>
                <w:szCs w:val="28"/>
                <w:shd w:val="clear" w:color="auto" w:fill="FFFFFF"/>
              </w:rPr>
              <w:t>2 205,0</w:t>
            </w:r>
            <w:r w:rsidRPr="00BB045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:rsidR="007968F7" w:rsidRPr="00BB0454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B0454">
              <w:rPr>
                <w:sz w:val="28"/>
                <w:szCs w:val="28"/>
                <w:shd w:val="clear" w:color="auto" w:fill="FFFFFF"/>
              </w:rPr>
              <w:t>20</w:t>
            </w:r>
            <w:r w:rsidR="004B2592" w:rsidRPr="00BB0454">
              <w:rPr>
                <w:sz w:val="28"/>
                <w:szCs w:val="28"/>
                <w:shd w:val="clear" w:color="auto" w:fill="FFFFFF"/>
              </w:rPr>
              <w:t>22</w:t>
            </w:r>
            <w:r w:rsidR="004379F7" w:rsidRPr="00BB0454">
              <w:rPr>
                <w:sz w:val="28"/>
                <w:szCs w:val="28"/>
                <w:shd w:val="clear" w:color="auto" w:fill="FFFFFF"/>
              </w:rPr>
              <w:t xml:space="preserve"> год –2 205,0</w:t>
            </w:r>
            <w:r w:rsidRPr="00BB045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:rsidR="007968F7" w:rsidRPr="00BB0454" w:rsidRDefault="007968F7" w:rsidP="0043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B0454">
              <w:rPr>
                <w:sz w:val="28"/>
                <w:szCs w:val="28"/>
                <w:shd w:val="clear" w:color="auto" w:fill="FFFFFF"/>
              </w:rPr>
              <w:t>202</w:t>
            </w:r>
            <w:r w:rsidR="004B2592" w:rsidRPr="00BB0454">
              <w:rPr>
                <w:sz w:val="28"/>
                <w:szCs w:val="28"/>
                <w:shd w:val="clear" w:color="auto" w:fill="FFFFFF"/>
              </w:rPr>
              <w:t>3</w:t>
            </w:r>
            <w:r w:rsidR="004379F7" w:rsidRPr="00BB0454">
              <w:rPr>
                <w:sz w:val="28"/>
                <w:szCs w:val="28"/>
                <w:shd w:val="clear" w:color="auto" w:fill="FFFFFF"/>
              </w:rPr>
              <w:t xml:space="preserve"> год - </w:t>
            </w:r>
            <w:r w:rsidRPr="00BB0454">
              <w:rPr>
                <w:sz w:val="28"/>
                <w:szCs w:val="28"/>
                <w:shd w:val="clear" w:color="auto" w:fill="FFFFFF"/>
              </w:rPr>
              <w:t>2 205,</w:t>
            </w:r>
            <w:r w:rsidR="004379F7" w:rsidRPr="00BB0454">
              <w:rPr>
                <w:sz w:val="28"/>
                <w:szCs w:val="28"/>
                <w:shd w:val="clear" w:color="auto" w:fill="FFFFFF"/>
              </w:rPr>
              <w:t>0</w:t>
            </w:r>
            <w:r w:rsidRPr="00BB045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</w:tc>
      </w:tr>
      <w:tr w:rsidR="007968F7" w:rsidRPr="003E1F74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Контроль за выполнением подпрограммы</w:t>
            </w:r>
          </w:p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Контроль за выполнением подпрограммы осуществляет администрация Крымского городского поселения Крымского района </w:t>
            </w:r>
          </w:p>
        </w:tc>
      </w:tr>
    </w:tbl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68F7" w:rsidRPr="0080546F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tab/>
      </w:r>
      <w:r w:rsidRPr="003E1F74">
        <w:rPr>
          <w:sz w:val="28"/>
          <w:szCs w:val="28"/>
        </w:rPr>
        <w:t>Настоящая подпрограмма разработана в соответствии с Федеральным законом от 13 января 1995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3E1F74" w:rsidRDefault="007968F7" w:rsidP="007968F7">
      <w:pPr>
        <w:ind w:firstLine="708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Мероприятия, предусмотренные подпрограммой, соответствуют основным направлениям развития Крымского городского поселения Крымского района, печатных средствах массовой информации в городском поселении</w:t>
      </w:r>
      <w:r w:rsidR="004B2592">
        <w:rPr>
          <w:sz w:val="28"/>
          <w:szCs w:val="28"/>
        </w:rPr>
        <w:t>, публикация официальных и иных информационных материалов на сайте газеты.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:rsidR="007968F7" w:rsidRPr="003E1F74" w:rsidRDefault="007968F7" w:rsidP="007968F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:rsidR="007968F7" w:rsidRPr="003E1F74" w:rsidRDefault="007968F7" w:rsidP="007968F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 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Наличие такой системы позволяет максимально оперативно реагировать на социально-политические и экономические процессы в обществе, отражать интересы органов местного самоуправления.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>Особенностью подпрограммы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информации.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 xml:space="preserve">2. Цели, задачи и показатели (индикаторы) достижения целей </w:t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и решения задач, описание основных ожидаемых</w:t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 xml:space="preserve"> конечных результатов подпрограммы, </w:t>
      </w:r>
    </w:p>
    <w:p w:rsidR="007968F7" w:rsidRPr="0080546F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сроков и контрольных этапов реализации подпрограммы</w:t>
      </w:r>
    </w:p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b/>
          <w:sz w:val="28"/>
          <w:szCs w:val="28"/>
        </w:rPr>
        <w:tab/>
      </w:r>
      <w:r w:rsidRPr="003E1F74">
        <w:rPr>
          <w:sz w:val="28"/>
          <w:szCs w:val="28"/>
        </w:rPr>
        <w:t>Основная цель подпрограммы –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:rsidR="007968F7" w:rsidRPr="003E1F74" w:rsidRDefault="007968F7" w:rsidP="007968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Задачами подпрограммы являются: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освещение деятельности органов местного самоуправления;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- 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публикация нормативно-правовых актов органов местного самоуправления  Крымского городского поселения Крымского района;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- обеспечение оперативного освещения в СМИ важнейших общественно-политических, социально-культурных событий в городе Крымске, деятельности </w:t>
      </w:r>
      <w:r w:rsidRPr="003E1F74">
        <w:rPr>
          <w:sz w:val="28"/>
          <w:szCs w:val="28"/>
        </w:rPr>
        <w:lastRenderedPageBreak/>
        <w:t>главы, администрации и Совета Крымского городского поселения Крымского района.</w:t>
      </w:r>
    </w:p>
    <w:p w:rsidR="007968F7" w:rsidRPr="003E1F74" w:rsidRDefault="007968F7" w:rsidP="007968F7">
      <w:pPr>
        <w:tabs>
          <w:tab w:val="left" w:pos="9921"/>
        </w:tabs>
        <w:ind w:right="-2" w:firstLine="72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Сроки реализации мероприятий подпрограммы «Обеспечение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3E1F74">
        <w:rPr>
          <w:bCs/>
          <w:sz w:val="28"/>
          <w:szCs w:val="28"/>
        </w:rPr>
        <w:t>а</w:t>
      </w:r>
      <w:r w:rsidRPr="003E1F74">
        <w:rPr>
          <w:sz w:val="28"/>
          <w:szCs w:val="28"/>
        </w:rPr>
        <w:t>» рассчитаны на 20</w:t>
      </w:r>
      <w:r w:rsidR="004B2592">
        <w:rPr>
          <w:sz w:val="28"/>
          <w:szCs w:val="28"/>
        </w:rPr>
        <w:t>2</w:t>
      </w:r>
      <w:r w:rsidR="001A4EA4">
        <w:rPr>
          <w:sz w:val="28"/>
          <w:szCs w:val="28"/>
        </w:rPr>
        <w:t>1</w:t>
      </w:r>
      <w:r w:rsidRPr="003E1F74">
        <w:rPr>
          <w:sz w:val="28"/>
          <w:szCs w:val="28"/>
        </w:rPr>
        <w:t>, 20</w:t>
      </w:r>
      <w:r w:rsidR="004B2592">
        <w:rPr>
          <w:sz w:val="28"/>
          <w:szCs w:val="28"/>
        </w:rPr>
        <w:t>2</w:t>
      </w:r>
      <w:r w:rsidR="001A4EA4">
        <w:rPr>
          <w:sz w:val="28"/>
          <w:szCs w:val="28"/>
        </w:rPr>
        <w:t>2</w:t>
      </w:r>
      <w:r w:rsidRPr="003E1F74">
        <w:rPr>
          <w:sz w:val="28"/>
          <w:szCs w:val="28"/>
        </w:rPr>
        <w:t>, 202</w:t>
      </w:r>
      <w:r w:rsidR="004B2592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годы. 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Этапы реализации мероприятий данной подпрограммы не предусмотрены.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</w:p>
    <w:p w:rsidR="007968F7" w:rsidRPr="003E1F74" w:rsidRDefault="007968F7" w:rsidP="007968F7">
      <w:pPr>
        <w:tabs>
          <w:tab w:val="left" w:pos="252"/>
        </w:tabs>
        <w:ind w:firstLine="540"/>
        <w:jc w:val="both"/>
        <w:rPr>
          <w:rFonts w:eastAsia="Arial Unicode MS"/>
          <w:sz w:val="28"/>
          <w:szCs w:val="28"/>
        </w:rPr>
      </w:pPr>
    </w:p>
    <w:p w:rsidR="007968F7" w:rsidRPr="003E1F74" w:rsidRDefault="007968F7" w:rsidP="007968F7">
      <w:pPr>
        <w:tabs>
          <w:tab w:val="left" w:pos="252"/>
        </w:tabs>
        <w:jc w:val="center"/>
        <w:rPr>
          <w:rFonts w:ascii="Arial Unicode MS" w:eastAsia="Arial Unicode MS"/>
          <w:sz w:val="28"/>
          <w:szCs w:val="28"/>
          <w:shd w:val="clear" w:color="auto" w:fill="FFFFFF"/>
        </w:rPr>
      </w:pPr>
    </w:p>
    <w:p w:rsidR="007968F7" w:rsidRPr="003E1F74" w:rsidRDefault="007968F7" w:rsidP="007968F7">
      <w:pPr>
        <w:rPr>
          <w:rFonts w:eastAsia="Arial Unicode MS"/>
          <w:sz w:val="28"/>
          <w:szCs w:val="28"/>
          <w:shd w:val="clear" w:color="auto" w:fill="FFFFFF"/>
        </w:rPr>
        <w:sectPr w:rsidR="007968F7" w:rsidRPr="003E1F74" w:rsidSect="007968F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7968F7" w:rsidRPr="0080546F" w:rsidRDefault="007968F7" w:rsidP="007968F7">
      <w:pPr>
        <w:ind w:left="360"/>
        <w:jc w:val="center"/>
      </w:pPr>
      <w:r w:rsidRPr="0080546F">
        <w:rPr>
          <w:sz w:val="28"/>
          <w:szCs w:val="28"/>
        </w:rPr>
        <w:lastRenderedPageBreak/>
        <w:t>3. Характеристика ведомственных целевых программ и основных мероприятий подпрограммы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3E1F74" w:rsidRDefault="007968F7" w:rsidP="007968F7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Таблица </w:t>
      </w:r>
      <w:r w:rsidRPr="003E1F74">
        <w:rPr>
          <w:rFonts w:eastAsia="Lucida Sans Unicode"/>
          <w:kern w:val="2"/>
          <w:sz w:val="28"/>
          <w:szCs w:val="28"/>
          <w:lang w:eastAsia="ar-SA"/>
        </w:rPr>
        <w:t>1</w:t>
      </w:r>
    </w:p>
    <w:p w:rsidR="007968F7" w:rsidRPr="003E1F74" w:rsidRDefault="007968F7" w:rsidP="007968F7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3E1F74" w:rsidTr="004379F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7968F7" w:rsidRPr="003E1F74" w:rsidTr="004379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</w:t>
            </w:r>
            <w:r w:rsidR="00162252">
              <w:rPr>
                <w:rFonts w:eastAsia="Lucida Sans Unicode"/>
                <w:kern w:val="2"/>
                <w:lang w:eastAsia="ar-SA"/>
              </w:rPr>
              <w:t>2</w:t>
            </w:r>
            <w:r w:rsidR="006B2A07">
              <w:rPr>
                <w:rFonts w:eastAsia="Lucida Sans Unicode"/>
                <w:kern w:val="2"/>
                <w:lang w:eastAsia="ar-SA"/>
              </w:rPr>
              <w:t>1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</w:t>
            </w:r>
            <w:r w:rsidR="00162252">
              <w:rPr>
                <w:rFonts w:eastAsia="Lucida Sans Unicode"/>
                <w:kern w:val="2"/>
                <w:lang w:eastAsia="ar-SA"/>
              </w:rPr>
              <w:t>2</w:t>
            </w:r>
            <w:r w:rsidR="006B2A07">
              <w:rPr>
                <w:rFonts w:eastAsia="Lucida Sans Unicode"/>
                <w:kern w:val="2"/>
                <w:lang w:eastAsia="ar-SA"/>
              </w:rPr>
              <w:t>2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202</w:t>
            </w:r>
            <w:r w:rsidR="006B2A07">
              <w:rPr>
                <w:rFonts w:eastAsia="Lucida Sans Unicode"/>
                <w:kern w:val="2"/>
                <w:lang w:eastAsia="ar-SA"/>
              </w:rPr>
              <w:t>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968F7" w:rsidRPr="003E1F74" w:rsidTr="004379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7968F7" w:rsidRPr="003E1F74" w:rsidTr="004379F7">
        <w:trPr>
          <w:trHeight w:val="2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4379F7" w:rsidP="004379F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7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</w:t>
            </w:r>
          </w:p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ный отдел администрации Крымского городского поселения Крымского района </w:t>
            </w:r>
          </w:p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379F7" w:rsidRPr="003E1F74" w:rsidTr="006E6EF4">
        <w:trPr>
          <w:trHeight w:val="1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</w:t>
            </w:r>
          </w:p>
          <w:p w:rsidR="004379F7" w:rsidRPr="003E1F74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ный отдел администрации</w:t>
            </w:r>
          </w:p>
          <w:p w:rsidR="004379F7" w:rsidRPr="003E1F74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4379F7" w:rsidRPr="003E1F74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Default="004379F7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Default="00005806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</w:t>
            </w:r>
            <w:r w:rsidR="004379F7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3E1F74" w:rsidRDefault="004379F7" w:rsidP="00094D78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 w:rsidR="00094D78">
              <w:rPr>
                <w:rFonts w:eastAsia="Lucida Sans Unicode"/>
                <w:kern w:val="2"/>
                <w:lang w:eastAsia="ar-SA"/>
              </w:rPr>
              <w:t xml:space="preserve"> путем </w:t>
            </w:r>
            <w:r w:rsidR="00094D78" w:rsidRPr="003E1F74">
              <w:t xml:space="preserve">размещения </w:t>
            </w:r>
            <w:r w:rsidR="00094D78" w:rsidRPr="003E1F74">
              <w:lastRenderedPageBreak/>
              <w:t>информации на баннерах, растяжках и раздачи информационного материала (листовок).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Организацион</w:t>
            </w:r>
          </w:p>
          <w:p w:rsidR="004379F7" w:rsidRPr="003E1F74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ный отдел администрации</w:t>
            </w:r>
          </w:p>
          <w:p w:rsidR="004379F7" w:rsidRPr="003E1F74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Крымского городского поселения </w:t>
            </w: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Крымского района</w:t>
            </w:r>
          </w:p>
        </w:tc>
      </w:tr>
      <w:tr w:rsidR="007968F7" w:rsidRPr="003E1F74" w:rsidTr="004379F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968F7" w:rsidRPr="003E1F74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1F74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b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</w:t>
            </w:r>
            <w:r w:rsidR="008C5B61">
              <w:rPr>
                <w:rFonts w:eastAsia="Lucida Sans Unicode"/>
                <w:kern w:val="2"/>
                <w:lang w:eastAsia="ar-SA"/>
              </w:rPr>
              <w:t xml:space="preserve"> </w:t>
            </w:r>
            <w:r>
              <w:rPr>
                <w:rFonts w:eastAsia="Lucida Sans Unicode"/>
                <w:kern w:val="2"/>
                <w:lang w:eastAsia="ar-SA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4379F7" w:rsidP="008C5B61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2 20</w:t>
            </w:r>
            <w:r w:rsidR="008C5B61">
              <w:rPr>
                <w:rFonts w:eastAsia="Lucida Sans Unicode"/>
                <w:kern w:val="2"/>
                <w:lang w:eastAsia="ar-SA"/>
              </w:rPr>
              <w:t>5</w:t>
            </w:r>
            <w:r>
              <w:rPr>
                <w:rFonts w:eastAsia="Lucida Sans Unicode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4379F7">
            <w:pPr>
              <w:suppressAutoHyphens/>
              <w:jc w:val="center"/>
              <w:rPr>
                <w:shd w:val="clear" w:color="auto" w:fill="FFFFFF"/>
              </w:rPr>
            </w:pPr>
            <w:r w:rsidRPr="003E1F74">
              <w:rPr>
                <w:shd w:val="clear" w:color="auto" w:fill="FFFFFF"/>
              </w:rPr>
              <w:t>2</w:t>
            </w:r>
            <w:r w:rsidR="004379F7">
              <w:rPr>
                <w:shd w:val="clear" w:color="auto" w:fill="FFFFFF"/>
              </w:rPr>
              <w:t> </w:t>
            </w:r>
            <w:r w:rsidRPr="003E1F74">
              <w:rPr>
                <w:shd w:val="clear" w:color="auto" w:fill="FFFFFF"/>
              </w:rPr>
              <w:t>205</w:t>
            </w:r>
            <w:r w:rsidR="004379F7">
              <w:rPr>
                <w:shd w:val="clear" w:color="auto" w:fill="FFFFFF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7968F7" w:rsidRPr="003E1F74" w:rsidRDefault="007968F7" w:rsidP="007968F7">
      <w:pPr>
        <w:rPr>
          <w:b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80546F" w:rsidRDefault="007968F7" w:rsidP="00796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3E1F74" w:rsidRDefault="007968F7" w:rsidP="007968F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Финансовое обеспечение подпрограммы осуществляется за счет средств бюджета Крымского городского поселения Крымского района. 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eastAsia="Arial Unicode MS"/>
          <w:sz w:val="28"/>
          <w:szCs w:val="28"/>
        </w:rPr>
        <w:t xml:space="preserve">                           </w:t>
      </w:r>
      <w:r w:rsidR="008C5B61">
        <w:rPr>
          <w:rFonts w:eastAsia="Arial Unicode MS"/>
          <w:sz w:val="28"/>
          <w:szCs w:val="28"/>
        </w:rPr>
        <w:t>6 615,0</w:t>
      </w:r>
      <w:r w:rsidR="00BB0454">
        <w:rPr>
          <w:rFonts w:eastAsia="Arial Unicode MS"/>
          <w:sz w:val="28"/>
          <w:szCs w:val="28"/>
        </w:rPr>
        <w:t xml:space="preserve"> </w:t>
      </w:r>
      <w:r w:rsidRPr="003E1F74">
        <w:rPr>
          <w:rFonts w:eastAsia="Arial Unicode MS"/>
          <w:sz w:val="28"/>
          <w:szCs w:val="28"/>
        </w:rPr>
        <w:t>тыс.руб., в том числе по годам: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20</w:t>
      </w:r>
      <w:r w:rsidR="00162252">
        <w:rPr>
          <w:rFonts w:eastAsia="Arial Unicode MS"/>
          <w:sz w:val="28"/>
          <w:szCs w:val="28"/>
        </w:rPr>
        <w:t>2</w:t>
      </w:r>
      <w:r w:rsidR="001A4EA4">
        <w:rPr>
          <w:rFonts w:eastAsia="Arial Unicode MS"/>
          <w:sz w:val="28"/>
          <w:szCs w:val="28"/>
        </w:rPr>
        <w:t>1</w:t>
      </w:r>
      <w:r w:rsidRPr="003E1F74">
        <w:rPr>
          <w:rFonts w:eastAsia="Arial Unicode MS"/>
          <w:sz w:val="28"/>
          <w:szCs w:val="28"/>
        </w:rPr>
        <w:t xml:space="preserve"> год – </w:t>
      </w:r>
      <w:r w:rsidR="008C5B61">
        <w:rPr>
          <w:rFonts w:eastAsia="Arial Unicode MS"/>
          <w:sz w:val="28"/>
          <w:szCs w:val="28"/>
        </w:rPr>
        <w:t>2 205,0</w:t>
      </w:r>
      <w:r w:rsidRPr="003E1F74">
        <w:rPr>
          <w:rFonts w:eastAsia="Arial Unicode MS"/>
          <w:sz w:val="28"/>
          <w:szCs w:val="28"/>
        </w:rPr>
        <w:t>тыс.руб.;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20</w:t>
      </w:r>
      <w:r w:rsidR="00162252">
        <w:rPr>
          <w:rFonts w:eastAsia="Arial Unicode MS"/>
          <w:sz w:val="28"/>
          <w:szCs w:val="28"/>
        </w:rPr>
        <w:t>2</w:t>
      </w:r>
      <w:r w:rsidR="001A4EA4">
        <w:rPr>
          <w:rFonts w:eastAsia="Arial Unicode MS"/>
          <w:sz w:val="28"/>
          <w:szCs w:val="28"/>
        </w:rPr>
        <w:t>2</w:t>
      </w:r>
      <w:r w:rsidRPr="003E1F74">
        <w:rPr>
          <w:rFonts w:eastAsia="Arial Unicode MS"/>
          <w:sz w:val="28"/>
          <w:szCs w:val="28"/>
        </w:rPr>
        <w:t xml:space="preserve"> год – </w:t>
      </w:r>
      <w:r w:rsidR="008C5B61">
        <w:rPr>
          <w:rFonts w:eastAsia="Arial Unicode MS"/>
          <w:sz w:val="28"/>
          <w:szCs w:val="28"/>
        </w:rPr>
        <w:t>2 205,0</w:t>
      </w:r>
      <w:r w:rsidRPr="003E1F74">
        <w:rPr>
          <w:rFonts w:eastAsia="Arial Unicode MS"/>
          <w:sz w:val="28"/>
          <w:szCs w:val="28"/>
        </w:rPr>
        <w:t>тыс.руб.;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202</w:t>
      </w:r>
      <w:r w:rsidR="00162252">
        <w:rPr>
          <w:rFonts w:eastAsia="Arial Unicode MS"/>
          <w:sz w:val="28"/>
          <w:szCs w:val="28"/>
        </w:rPr>
        <w:t>3</w:t>
      </w:r>
      <w:r w:rsidRPr="003E1F74">
        <w:rPr>
          <w:rFonts w:eastAsia="Arial Unicode MS"/>
          <w:sz w:val="28"/>
          <w:szCs w:val="28"/>
        </w:rPr>
        <w:t xml:space="preserve"> год – </w:t>
      </w:r>
      <w:r w:rsidRPr="003E1F74">
        <w:rPr>
          <w:rFonts w:eastAsia="Arial Unicode MS"/>
          <w:sz w:val="28"/>
          <w:szCs w:val="28"/>
          <w:shd w:val="clear" w:color="auto" w:fill="FFFFFF"/>
        </w:rPr>
        <w:t>2 205,</w:t>
      </w:r>
      <w:r w:rsidR="008C5B61">
        <w:rPr>
          <w:rFonts w:eastAsia="Arial Unicode MS"/>
          <w:sz w:val="28"/>
          <w:szCs w:val="28"/>
          <w:shd w:val="clear" w:color="auto" w:fill="FFFFFF"/>
        </w:rPr>
        <w:t>0</w:t>
      </w:r>
      <w:r w:rsidRPr="003E1F74">
        <w:rPr>
          <w:rFonts w:eastAsia="Arial Unicode MS"/>
          <w:sz w:val="28"/>
          <w:szCs w:val="28"/>
        </w:rPr>
        <w:t>тыс.руб.</w:t>
      </w:r>
    </w:p>
    <w:p w:rsidR="007968F7" w:rsidRPr="003E1F74" w:rsidRDefault="007968F7" w:rsidP="007968F7">
      <w:pPr>
        <w:tabs>
          <w:tab w:val="left" w:pos="9921"/>
        </w:tabs>
        <w:ind w:right="-2"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Эффективный результат от мероприятий подпрограммы «Обеспечение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3E1F74">
        <w:rPr>
          <w:bCs/>
          <w:sz w:val="28"/>
          <w:szCs w:val="28"/>
        </w:rPr>
        <w:t>а» на 20</w:t>
      </w:r>
      <w:r w:rsidR="00162252">
        <w:rPr>
          <w:bCs/>
          <w:sz w:val="28"/>
          <w:szCs w:val="28"/>
        </w:rPr>
        <w:t>2</w:t>
      </w:r>
      <w:r w:rsidR="00D952EC">
        <w:rPr>
          <w:bCs/>
          <w:sz w:val="28"/>
          <w:szCs w:val="28"/>
        </w:rPr>
        <w:t>1</w:t>
      </w:r>
      <w:r w:rsidRPr="003E1F74">
        <w:rPr>
          <w:bCs/>
          <w:sz w:val="28"/>
          <w:szCs w:val="28"/>
        </w:rPr>
        <w:t xml:space="preserve"> - 202</w:t>
      </w:r>
      <w:r w:rsidR="00162252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 xml:space="preserve">будет достигнут в случае исполнения всех мероприятий предусмотренных данной подпрограммой. 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7968F7" w:rsidRPr="003E1F74" w:rsidRDefault="007968F7" w:rsidP="007968F7">
      <w:pPr>
        <w:suppressAutoHyphens/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 по оказанию услуг других районов Краснодарского края.</w:t>
      </w:r>
    </w:p>
    <w:p w:rsidR="007968F7" w:rsidRPr="003E1F74" w:rsidRDefault="007968F7" w:rsidP="007968F7">
      <w:pPr>
        <w:rPr>
          <w:rFonts w:eastAsia="Lucida Sans Unicode"/>
          <w:kern w:val="2"/>
          <w:sz w:val="28"/>
          <w:szCs w:val="28"/>
          <w:lang w:eastAsia="ar-SA"/>
        </w:rPr>
        <w:sectPr w:rsidR="007968F7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105" w:type="dxa"/>
        <w:tblInd w:w="-106" w:type="dxa"/>
        <w:tblLayout w:type="fixed"/>
        <w:tblLook w:val="00A0"/>
      </w:tblPr>
      <w:tblGrid>
        <w:gridCol w:w="593"/>
        <w:gridCol w:w="2739"/>
        <w:gridCol w:w="709"/>
        <w:gridCol w:w="1093"/>
        <w:gridCol w:w="1127"/>
        <w:gridCol w:w="1205"/>
        <w:gridCol w:w="1127"/>
        <w:gridCol w:w="1205"/>
        <w:gridCol w:w="1127"/>
        <w:gridCol w:w="1205"/>
        <w:gridCol w:w="1127"/>
        <w:gridCol w:w="998"/>
        <w:gridCol w:w="850"/>
      </w:tblGrid>
      <w:tr w:rsidR="007968F7" w:rsidRPr="003E1F74" w:rsidTr="00633CCF">
        <w:trPr>
          <w:trHeight w:val="315"/>
        </w:trPr>
        <w:tc>
          <w:tcPr>
            <w:tcW w:w="15105" w:type="dxa"/>
            <w:gridSpan w:val="13"/>
            <w:noWrap/>
            <w:vAlign w:val="bottom"/>
            <w:hideMark/>
          </w:tcPr>
          <w:p w:rsidR="007968F7" w:rsidRPr="0080546F" w:rsidRDefault="007968F7" w:rsidP="009878FD">
            <w:pPr>
              <w:tabs>
                <w:tab w:val="left" w:pos="0"/>
              </w:tabs>
              <w:ind w:left="540"/>
              <w:jc w:val="center"/>
              <w:rPr>
                <w:rFonts w:eastAsia="Arial Unicode MS"/>
                <w:sz w:val="28"/>
                <w:szCs w:val="28"/>
              </w:rPr>
            </w:pPr>
            <w:r w:rsidRPr="0080546F">
              <w:rPr>
                <w:rFonts w:eastAsia="Arial Unicode MS"/>
                <w:sz w:val="28"/>
                <w:szCs w:val="28"/>
              </w:rPr>
              <w:lastRenderedPageBreak/>
              <w:t>5. Критерии выполнения подпрограммы с указанием целевых показателей подпрограммы с расшифровкой</w:t>
            </w:r>
          </w:p>
          <w:tbl>
            <w:tblPr>
              <w:tblW w:w="15345" w:type="dxa"/>
              <w:tblLayout w:type="fixed"/>
              <w:tblLook w:val="00A0"/>
            </w:tblPr>
            <w:tblGrid>
              <w:gridCol w:w="14701"/>
              <w:gridCol w:w="644"/>
            </w:tblGrid>
            <w:tr w:rsidR="007968F7" w:rsidRPr="0080546F" w:rsidTr="009878FD">
              <w:trPr>
                <w:trHeight w:val="315"/>
              </w:trPr>
              <w:tc>
                <w:tcPr>
                  <w:tcW w:w="14707" w:type="dxa"/>
                  <w:noWrap/>
                  <w:vAlign w:val="bottom"/>
                  <w:hideMark/>
                </w:tcPr>
                <w:p w:rsidR="007968F7" w:rsidRPr="0080546F" w:rsidRDefault="007968F7" w:rsidP="009878FD">
                  <w:pPr>
                    <w:jc w:val="center"/>
                    <w:rPr>
                      <w:sz w:val="28"/>
                      <w:szCs w:val="28"/>
                    </w:rPr>
                  </w:pPr>
                  <w:r w:rsidRPr="0080546F">
                    <w:rPr>
                      <w:sz w:val="28"/>
                      <w:szCs w:val="28"/>
                    </w:rPr>
                    <w:t>плановых значений по годам ее реализации</w:t>
                  </w:r>
                </w:p>
              </w:tc>
              <w:tc>
                <w:tcPr>
                  <w:tcW w:w="644" w:type="dxa"/>
                  <w:noWrap/>
                  <w:vAlign w:val="bottom"/>
                </w:tcPr>
                <w:p w:rsidR="007968F7" w:rsidRPr="0080546F" w:rsidRDefault="007968F7" w:rsidP="009878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968F7" w:rsidRPr="003E1F74" w:rsidRDefault="007968F7" w:rsidP="009878FD">
            <w:pPr>
              <w:rPr>
                <w:sz w:val="20"/>
                <w:szCs w:val="20"/>
              </w:rPr>
            </w:pP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п/п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Ед.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7968F7" w:rsidRPr="003E1F74" w:rsidTr="00633CCF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3E1F74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 20</w:t>
            </w:r>
            <w:r w:rsidR="00C11165">
              <w:rPr>
                <w:rFonts w:eastAsia="Lucida Sans Unicode"/>
                <w:kern w:val="2"/>
                <w:lang w:eastAsia="ar-SA"/>
              </w:rPr>
              <w:t>19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текущий</w:t>
            </w:r>
          </w:p>
          <w:p w:rsidR="007968F7" w:rsidRPr="003E1F74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</w:t>
            </w:r>
            <w:r w:rsidR="00C11165">
              <w:rPr>
                <w:rFonts w:eastAsia="Lucida Sans Unicode"/>
                <w:kern w:val="2"/>
                <w:lang w:eastAsia="ar-SA"/>
              </w:rPr>
              <w:t>20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очередной</w:t>
            </w:r>
          </w:p>
          <w:p w:rsidR="007968F7" w:rsidRPr="003E1F74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</w:t>
            </w:r>
            <w:r w:rsidR="00C11165">
              <w:rPr>
                <w:rFonts w:eastAsia="Lucida Sans Unicode"/>
                <w:kern w:val="2"/>
                <w:lang w:eastAsia="ar-SA"/>
              </w:rPr>
              <w:t>21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первый </w:t>
            </w:r>
          </w:p>
          <w:p w:rsidR="00C11165" w:rsidRPr="003E1F74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:rsidR="007968F7" w:rsidRPr="003E1F74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</w:t>
            </w:r>
            <w:r w:rsidR="00C11165">
              <w:rPr>
                <w:rFonts w:eastAsia="Lucida Sans Unicode"/>
                <w:kern w:val="2"/>
                <w:lang w:eastAsia="ar-SA"/>
              </w:rPr>
              <w:t>22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1165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второй</w:t>
            </w:r>
          </w:p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:rsidR="007968F7" w:rsidRPr="003E1F74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202</w:t>
            </w:r>
            <w:r w:rsidR="00C11165">
              <w:rPr>
                <w:rFonts w:eastAsia="Lucida Sans Unicode"/>
                <w:kern w:val="2"/>
                <w:lang w:eastAsia="ar-SA"/>
              </w:rPr>
              <w:t>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год </w:t>
            </w:r>
          </w:p>
        </w:tc>
      </w:tr>
      <w:tr w:rsidR="007968F7" w:rsidRPr="003E1F74" w:rsidTr="00633CCF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базо-вый вари-ант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уче-том доп. сред.</w:t>
            </w: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3E1F74" w:rsidTr="00633CCF">
        <w:trPr>
          <w:trHeight w:val="300"/>
        </w:trPr>
        <w:tc>
          <w:tcPr>
            <w:tcW w:w="15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>нформационного освещения деятельности органов местного самоуправления Крымского городского поселения Крымского район</w:t>
            </w:r>
            <w:r w:rsidRPr="003E1F74">
              <w:rPr>
                <w:bCs/>
              </w:rPr>
              <w:t>а</w:t>
            </w:r>
            <w:r w:rsidRPr="003E1F74">
              <w:rPr>
                <w:rFonts w:eastAsia="Lucida Sans Unicode"/>
                <w:kern w:val="2"/>
                <w:lang w:eastAsia="ar-SA"/>
              </w:rPr>
              <w:t>» на 2018-2020 годы</w:t>
            </w: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9B3B2F" w:rsidRDefault="009B3B2F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162252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BB0454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7968F7" w:rsidRPr="003E1F74" w:rsidTr="00633CCF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CF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кв.</w:t>
            </w:r>
          </w:p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8C5B61" w:rsidRPr="003E1F74" w:rsidTr="00633CCF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61" w:rsidRPr="003E1F74" w:rsidRDefault="008C5B61" w:rsidP="009878FD">
            <w:pPr>
              <w:suppressAutoHyphens/>
            </w:pPr>
            <w:r w:rsidRPr="003E1F74">
              <w:t xml:space="preserve">Информирование населения путем размещения информации на баннерах, растяжках и раздачи информационного </w:t>
            </w:r>
            <w:r w:rsidRPr="003E1F74">
              <w:lastRenderedPageBreak/>
              <w:t>материала (листовок).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кол-во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3E1F74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</w:tbl>
    <w:p w:rsidR="007968F7" w:rsidRPr="003E1F74" w:rsidRDefault="007968F7" w:rsidP="007968F7">
      <w:pPr>
        <w:widowControl w:val="0"/>
        <w:ind w:right="20"/>
        <w:rPr>
          <w:sz w:val="18"/>
          <w:szCs w:val="18"/>
          <w:shd w:val="clear" w:color="auto" w:fill="FFFFFF"/>
        </w:rPr>
      </w:pPr>
    </w:p>
    <w:p w:rsidR="007968F7" w:rsidRPr="003E1F74" w:rsidRDefault="007968F7" w:rsidP="007968F7">
      <w:pPr>
        <w:widowControl w:val="0"/>
        <w:ind w:right="20"/>
        <w:rPr>
          <w:sz w:val="28"/>
          <w:szCs w:val="28"/>
          <w:shd w:val="clear" w:color="auto" w:fill="FFFFFF"/>
        </w:rPr>
      </w:pPr>
      <w:r w:rsidRPr="003E1F74">
        <w:rPr>
          <w:sz w:val="28"/>
          <w:szCs w:val="28"/>
          <w:shd w:val="clear" w:color="auto" w:fill="FFFFFF"/>
        </w:rPr>
        <w:t xml:space="preserve"> Ведомственная целевая программа не предусмотрена.</w:t>
      </w:r>
    </w:p>
    <w:p w:rsidR="007968F7" w:rsidRPr="003E1F74" w:rsidRDefault="007968F7" w:rsidP="007968F7">
      <w:pPr>
        <w:rPr>
          <w:sz w:val="28"/>
          <w:szCs w:val="28"/>
          <w:shd w:val="clear" w:color="auto" w:fill="FFFFFF"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80546F" w:rsidRDefault="007968F7" w:rsidP="007968F7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 xml:space="preserve">6. Механизм реализации подпрограммы 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8F7" w:rsidRPr="003E1F74" w:rsidRDefault="007968F7" w:rsidP="00796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Выполнение мероприятий Подпрограммы осуществляется в соответствии с требованиями Федерального закона от  13  января  1995  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Программы. 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использованием бюджетных средств, выделенных на ее реализацию. </w:t>
      </w:r>
    </w:p>
    <w:p w:rsidR="007968F7" w:rsidRPr="003E1F74" w:rsidRDefault="007968F7" w:rsidP="007968F7">
      <w:pPr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По результатам реализации мероприятий Подпрограммы организационным отделом администрации Крымского городского поселения Крымского района ежемесячно (до 10 числа) составляется отчеты о реализации программных мероприятий, а также ежегодно, в срок до 1 марта года, следующего за отчётным формируется доклад и сводный отчёт о выполнении мероприятий Подпрограммы.   </w:t>
      </w:r>
    </w:p>
    <w:p w:rsidR="007968F7" w:rsidRPr="003E1F74" w:rsidRDefault="007968F7" w:rsidP="007968F7">
      <w:pPr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По отдельным мероприятиям Подпрограммы разрабатываются и утверждаются администрацией конкретные планы действий, утверждаются соответствующие нормативные акты.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ascii="Calibri" w:eastAsia="Arial Unicode MS" w:hAnsi="Calibri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Исполнителем Подпрограммы является организационный отдел</w:t>
      </w:r>
      <w:r w:rsidR="00EC0292">
        <w:rPr>
          <w:rFonts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администрации</w:t>
      </w:r>
      <w:r w:rsidR="00EC0292">
        <w:rPr>
          <w:rFonts w:ascii="Arial Unicode MS"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Крымского</w:t>
      </w:r>
      <w:r w:rsidR="00EC0292">
        <w:rPr>
          <w:rFonts w:ascii="Arial Unicode MS"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городского</w:t>
      </w:r>
      <w:r w:rsidR="00EC0292">
        <w:rPr>
          <w:rFonts w:ascii="Arial Unicode MS"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поселения</w:t>
      </w:r>
      <w:r w:rsidR="00EC0292">
        <w:rPr>
          <w:rFonts w:ascii="Arial Unicode MS"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Крымского</w:t>
      </w:r>
      <w:r w:rsidR="00EC0292">
        <w:rPr>
          <w:rFonts w:ascii="Arial Unicode MS" w:eastAsia="Arial Unicode MS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района</w:t>
      </w:r>
      <w:r w:rsidRPr="003E1F74">
        <w:rPr>
          <w:rFonts w:ascii="Calibri" w:eastAsia="Arial Unicode MS" w:hAnsi="Calibri"/>
          <w:sz w:val="28"/>
          <w:szCs w:val="28"/>
        </w:rPr>
        <w:t>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Структурные подразделения администрации городского поселения обеспечивают выполнение Подпрограммных мероприятий (организационный отдел), а также осуществляют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(организационный отдел). 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Общий контроль за ходом реализации Подпрограммы осуществляет заместитель главы администрации Крымского городского поселения Крымского района, курирующий данные вопросы.</w:t>
      </w:r>
    </w:p>
    <w:p w:rsidR="007968F7" w:rsidRPr="003E1F74" w:rsidRDefault="007968F7" w:rsidP="0079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</w:p>
    <w:p w:rsidR="007968F7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:rsidR="007968F7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968F7" w:rsidRPr="003E1F74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                                          Е.Н. Завгородняя</w:t>
      </w:r>
    </w:p>
    <w:p w:rsidR="00FD0823" w:rsidRPr="007968F7" w:rsidRDefault="00FD0823">
      <w:pPr>
        <w:rPr>
          <w:sz w:val="28"/>
          <w:szCs w:val="28"/>
        </w:rPr>
      </w:pPr>
    </w:p>
    <w:sectPr w:rsidR="00FD0823" w:rsidRPr="007968F7" w:rsidSect="0079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C5" w:rsidRDefault="006B4EC5" w:rsidP="007968F7">
      <w:r>
        <w:separator/>
      </w:r>
    </w:p>
  </w:endnote>
  <w:endnote w:type="continuationSeparator" w:id="1">
    <w:p w:rsidR="006B4EC5" w:rsidRDefault="006B4EC5" w:rsidP="0079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C5" w:rsidRDefault="006B4EC5" w:rsidP="007968F7">
      <w:r>
        <w:separator/>
      </w:r>
    </w:p>
  </w:footnote>
  <w:footnote w:type="continuationSeparator" w:id="1">
    <w:p w:rsidR="006B4EC5" w:rsidRDefault="006B4EC5" w:rsidP="0079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8589522"/>
      <w:docPartObj>
        <w:docPartGallery w:val="Page Numbers (Top of Page)"/>
        <w:docPartUnique/>
      </w:docPartObj>
    </w:sdtPr>
    <w:sdtContent>
      <w:p w:rsidR="009878FD" w:rsidRDefault="00541246">
        <w:pPr>
          <w:pStyle w:val="a3"/>
          <w:jc w:val="center"/>
        </w:pPr>
        <w:fldSimple w:instr="PAGE   \* MERGEFORMAT">
          <w:r w:rsidR="00BB0454">
            <w:rPr>
              <w:noProof/>
            </w:rPr>
            <w:t>8</w:t>
          </w:r>
        </w:fldSimple>
      </w:p>
    </w:sdtContent>
  </w:sdt>
  <w:p w:rsidR="009878FD" w:rsidRDefault="009878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C94"/>
    <w:rsid w:val="00005806"/>
    <w:rsid w:val="00094D78"/>
    <w:rsid w:val="00162252"/>
    <w:rsid w:val="001A4EA4"/>
    <w:rsid w:val="001F679D"/>
    <w:rsid w:val="0023102F"/>
    <w:rsid w:val="00265156"/>
    <w:rsid w:val="002A414A"/>
    <w:rsid w:val="003E6147"/>
    <w:rsid w:val="004203B5"/>
    <w:rsid w:val="004379F7"/>
    <w:rsid w:val="0048718A"/>
    <w:rsid w:val="004B2592"/>
    <w:rsid w:val="004B5D77"/>
    <w:rsid w:val="004E0863"/>
    <w:rsid w:val="00541246"/>
    <w:rsid w:val="00633CCF"/>
    <w:rsid w:val="006B2A07"/>
    <w:rsid w:val="006B4EC5"/>
    <w:rsid w:val="007968F7"/>
    <w:rsid w:val="00890B9B"/>
    <w:rsid w:val="008C5B61"/>
    <w:rsid w:val="00963976"/>
    <w:rsid w:val="009878FD"/>
    <w:rsid w:val="009B0EB1"/>
    <w:rsid w:val="009B3B2F"/>
    <w:rsid w:val="00A07C3C"/>
    <w:rsid w:val="00AC19C3"/>
    <w:rsid w:val="00B40EB6"/>
    <w:rsid w:val="00BB0454"/>
    <w:rsid w:val="00BF277A"/>
    <w:rsid w:val="00C11165"/>
    <w:rsid w:val="00C21365"/>
    <w:rsid w:val="00CD599F"/>
    <w:rsid w:val="00CD5B2B"/>
    <w:rsid w:val="00D27C8C"/>
    <w:rsid w:val="00D64674"/>
    <w:rsid w:val="00D952EC"/>
    <w:rsid w:val="00DE07F7"/>
    <w:rsid w:val="00EC0292"/>
    <w:rsid w:val="00F03C94"/>
    <w:rsid w:val="00F81EC2"/>
    <w:rsid w:val="00FD082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AEC4-ADC5-40E1-80E1-9635AC9D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1874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1.Содержание проблемы и обоснование необходимости её решения программными метода</vt:lpstr>
      <vt:lpstr>    </vt:lpstr>
      <vt:lpstr>    2. Цели, задачи и показатели (индикаторы) достижения целей </vt:lpstr>
      <vt:lpstr>    и решения задач, описание основных ожидаемых</vt:lpstr>
      <vt:lpstr>    конечных результатов подпрограммы, </vt:lpstr>
      <vt:lpstr>    сроков и контрольных этапов реализации подпрограммы</vt:lpstr>
      <vt:lpstr>    </vt:lpstr>
    </vt:vector>
  </TitlesOfParts>
  <Company>Microsoft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3</cp:revision>
  <cp:lastPrinted>2020-07-10T06:44:00Z</cp:lastPrinted>
  <dcterms:created xsi:type="dcterms:W3CDTF">2020-07-16T10:13:00Z</dcterms:created>
  <dcterms:modified xsi:type="dcterms:W3CDTF">2020-07-17T06:44:00Z</dcterms:modified>
</cp:coreProperties>
</file>