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EC1D86">
        <w:rPr>
          <w:rFonts w:ascii="Times New Roman" w:hAnsi="Times New Roman" w:cs="Times New Roman"/>
          <w:sz w:val="24"/>
          <w:szCs w:val="28"/>
        </w:rPr>
        <w:t>130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EC1D86">
        <w:rPr>
          <w:rFonts w:ascii="Times New Roman" w:hAnsi="Times New Roman" w:cs="Times New Roman"/>
          <w:sz w:val="24"/>
          <w:szCs w:val="28"/>
        </w:rPr>
        <w:t>635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EC1D86">
        <w:rPr>
          <w:rFonts w:ascii="Times New Roman" w:hAnsi="Times New Roman" w:cs="Times New Roman"/>
          <w:sz w:val="24"/>
          <w:szCs w:val="28"/>
        </w:rPr>
        <w:t>6-я 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EC1D86">
        <w:rPr>
          <w:rFonts w:ascii="Times New Roman" w:hAnsi="Times New Roman" w:cs="Times New Roman"/>
          <w:sz w:val="24"/>
          <w:szCs w:val="28"/>
        </w:rPr>
        <w:t>19-а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а от  границы земельного участка </w:t>
      </w:r>
      <w:r w:rsidR="00EC1D86">
        <w:rPr>
          <w:rFonts w:ascii="Times New Roman" w:hAnsi="Times New Roman"/>
          <w:bCs/>
          <w:color w:val="000000"/>
          <w:sz w:val="24"/>
          <w:szCs w:val="24"/>
        </w:rPr>
        <w:t>справа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1D8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87133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EC1D86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2019-01-29T12:49:00Z</dcterms:created>
  <dcterms:modified xsi:type="dcterms:W3CDTF">2019-01-29T12:49:00Z</dcterms:modified>
</cp:coreProperties>
</file>