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64D8" w14:textId="77777777" w:rsidR="00E27532" w:rsidRDefault="00000000">
      <w:pPr>
        <w:widowControl/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14:paraId="69159526" w14:textId="77777777" w:rsidR="00E27532" w:rsidRDefault="00000000">
      <w:pPr>
        <w:widowControl/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14:paraId="7C07B52F" w14:textId="77777777" w:rsidR="00E27532" w:rsidRDefault="00000000">
      <w:pPr>
        <w:widowControl/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4EBEB8DF" w14:textId="77777777" w:rsidR="00E27532" w:rsidRDefault="00E27532">
      <w:pPr>
        <w:widowControl/>
        <w:shd w:val="clear" w:color="auto" w:fill="FFFFFF"/>
        <w:spacing w:line="322" w:lineRule="exact"/>
        <w:ind w:right="31"/>
        <w:jc w:val="center"/>
        <w:rPr>
          <w:sz w:val="28"/>
          <w:szCs w:val="28"/>
        </w:rPr>
      </w:pPr>
    </w:p>
    <w:p w14:paraId="05C712F7" w14:textId="77777777" w:rsidR="00E27532" w:rsidRDefault="00000000">
      <w:pPr>
        <w:widowControl/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412F39F0" w14:textId="77777777" w:rsidR="00E27532" w:rsidRDefault="00E27532">
      <w:pPr>
        <w:widowControl/>
        <w:shd w:val="clear" w:color="auto" w:fill="FFFFFF"/>
        <w:tabs>
          <w:tab w:val="right" w:pos="9600"/>
        </w:tabs>
        <w:rPr>
          <w:color w:val="000000"/>
          <w:sz w:val="28"/>
          <w:szCs w:val="28"/>
        </w:rPr>
      </w:pPr>
    </w:p>
    <w:p w14:paraId="4BCE8C78" w14:textId="77777777" w:rsidR="00E27532" w:rsidRDefault="00000000">
      <w:pPr>
        <w:widowControl/>
        <w:shd w:val="clear" w:color="auto" w:fill="FFFFFF"/>
        <w:tabs>
          <w:tab w:val="right" w:pos="960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26.01.2023 </w:t>
      </w:r>
      <w:r>
        <w:rPr>
          <w:color w:val="000000"/>
          <w:sz w:val="24"/>
          <w:szCs w:val="24"/>
        </w:rPr>
        <w:tab/>
        <w:t>№ 291</w:t>
      </w:r>
    </w:p>
    <w:p w14:paraId="4DEFC118" w14:textId="77777777" w:rsidR="00E27532" w:rsidRDefault="00000000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город Крымск</w:t>
      </w:r>
    </w:p>
    <w:p w14:paraId="01CF85F9" w14:textId="77777777" w:rsidR="00E27532" w:rsidRDefault="00E27532">
      <w:pPr>
        <w:widowControl/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1153432E" w14:textId="77777777" w:rsidR="00E27532" w:rsidRDefault="000000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22 декабря 2022 года № 285     </w:t>
      </w:r>
    </w:p>
    <w:p w14:paraId="4244E526" w14:textId="77777777" w:rsidR="00E27532" w:rsidRDefault="000000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Крымского городского поселения </w:t>
      </w:r>
    </w:p>
    <w:p w14:paraId="6817BE71" w14:textId="77777777" w:rsidR="00E27532" w:rsidRDefault="000000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 на 2023 год»</w:t>
      </w:r>
    </w:p>
    <w:p w14:paraId="71F1D482" w14:textId="77777777" w:rsidR="00E27532" w:rsidRDefault="00E27532">
      <w:pPr>
        <w:rPr>
          <w:b/>
          <w:sz w:val="28"/>
          <w:szCs w:val="28"/>
        </w:rPr>
      </w:pPr>
    </w:p>
    <w:p w14:paraId="657268CC" w14:textId="77777777" w:rsidR="00E27532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распределения остатков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сложившихся на начало текущего года, руководствуясь статьёй 26 устава Крымского городского поселения Крымского района, Совет Крымского городского поселения Крымского района р е ш и л:</w:t>
      </w:r>
    </w:p>
    <w:p w14:paraId="712B57C3" w14:textId="77777777" w:rsidR="00E27532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Крымского городского поселения Крымского района от 22 декабря 2022 № 285 «О бюджете Крымского городского поселения Крымского района на 2023 год» следующие изменения: </w:t>
      </w:r>
    </w:p>
    <w:p w14:paraId="26D2C522" w14:textId="77777777" w:rsidR="00E27532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1 пункта 1 после слов «объем доходов» слова «в сумме 433 031,5   тысяч рублей» заменить словами «в сумме 442 431,5 тысяч рублей».</w:t>
      </w:r>
    </w:p>
    <w:p w14:paraId="7EE17566" w14:textId="77777777" w:rsidR="00E27532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2 пункта 1 после слов «объем расходов» слова «в сумме 433 031,5 тысяч рублей» заменить словами «в сумме 483 129,</w:t>
      </w:r>
      <w:proofErr w:type="gramStart"/>
      <w:r>
        <w:rPr>
          <w:sz w:val="28"/>
          <w:szCs w:val="28"/>
        </w:rPr>
        <w:t>7  тысяч</w:t>
      </w:r>
      <w:proofErr w:type="gramEnd"/>
      <w:r>
        <w:rPr>
          <w:sz w:val="28"/>
          <w:szCs w:val="28"/>
        </w:rPr>
        <w:t xml:space="preserve"> рублей».</w:t>
      </w:r>
    </w:p>
    <w:p w14:paraId="2A61D845" w14:textId="77777777" w:rsidR="00E27532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подпункте 4 пункта 1 </w:t>
      </w:r>
      <w:proofErr w:type="gramStart"/>
      <w:r>
        <w:rPr>
          <w:sz w:val="28"/>
          <w:szCs w:val="28"/>
        </w:rPr>
        <w:t>слова  «</w:t>
      </w:r>
      <w:proofErr w:type="gramEnd"/>
      <w:r>
        <w:rPr>
          <w:sz w:val="28"/>
          <w:szCs w:val="28"/>
        </w:rPr>
        <w:t>в сумме 0,0 тысяч рублей» заменить словами «в сумме 40 698,2 тысяч рублей».</w:t>
      </w:r>
    </w:p>
    <w:p w14:paraId="06B29F9E" w14:textId="77777777" w:rsidR="00E27532" w:rsidRDefault="0000000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пункте 16 «объем бюджетных ассигнований дорожного фонда Крымского городского поселения Крымского района на 2023 год» слова «в сумме 87 262,6 тысяч рублей» заменить словами «в сумме 97 151,9тысяч рублей».</w:t>
      </w:r>
    </w:p>
    <w:p w14:paraId="0DA22DFE" w14:textId="77777777" w:rsidR="00E27532" w:rsidRDefault="0000000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1 «</w:t>
      </w:r>
      <w:r>
        <w:rPr>
          <w:bCs/>
          <w:sz w:val="28"/>
          <w:szCs w:val="28"/>
        </w:rPr>
        <w:t>Объем поступлений доходов в бюджет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городского поселения Крымского района на 2022 год» изложить в новой </w:t>
      </w:r>
      <w:proofErr w:type="gramStart"/>
      <w:r>
        <w:rPr>
          <w:sz w:val="28"/>
          <w:szCs w:val="28"/>
        </w:rPr>
        <w:t>редакции  (</w:t>
      </w:r>
      <w:proofErr w:type="gramEnd"/>
      <w:r>
        <w:rPr>
          <w:sz w:val="28"/>
          <w:szCs w:val="28"/>
        </w:rPr>
        <w:t>приложение 1).</w:t>
      </w:r>
    </w:p>
    <w:p w14:paraId="21CB2897" w14:textId="77777777" w:rsidR="00E27532" w:rsidRDefault="0000000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Приложение № 4 «Распределение бюджетных </w:t>
      </w:r>
      <w:proofErr w:type="gramStart"/>
      <w:r>
        <w:rPr>
          <w:sz w:val="28"/>
          <w:szCs w:val="28"/>
        </w:rPr>
        <w:t>ассигнований  Крымского</w:t>
      </w:r>
      <w:proofErr w:type="gramEnd"/>
      <w:r>
        <w:rPr>
          <w:sz w:val="28"/>
          <w:szCs w:val="28"/>
        </w:rPr>
        <w:t xml:space="preserve"> городского поселения Крымского района по разделам и подразделам классификации расходов бюджетов на 2023 год» изложить в новой редакции (приложение 2).</w:t>
      </w:r>
    </w:p>
    <w:p w14:paraId="09E0EEFE" w14:textId="77777777" w:rsidR="00E27532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№ 5 «Ведомственная структура расходов бюджета Крымского городского поселения Крымского района на 2023 год» изложить в новой редакции (приложение 3).</w:t>
      </w:r>
    </w:p>
    <w:p w14:paraId="153D3A5A" w14:textId="77777777" w:rsidR="00E27532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№ 7 «Источники внутреннего финансирования дефицита бюджета Крымского городского поселения Крымского района на 2023 год» изложить в новой редакции (приложение 4).</w:t>
      </w:r>
    </w:p>
    <w:p w14:paraId="68F44B63" w14:textId="77777777" w:rsidR="00E27532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Приложение №10 «</w:t>
      </w:r>
      <w:r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2023 год</w:t>
      </w:r>
      <w:r>
        <w:rPr>
          <w:sz w:val="28"/>
          <w:szCs w:val="28"/>
        </w:rPr>
        <w:t>» изложить в новой редакции (приложение 5).</w:t>
      </w:r>
    </w:p>
    <w:p w14:paraId="7EFCF3BF" w14:textId="77777777" w:rsidR="00E27532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Опубликовать настоящее решение в газете «Призыв».</w:t>
      </w:r>
    </w:p>
    <w:p w14:paraId="491FDDF9" w14:textId="77777777" w:rsidR="00E27532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 xml:space="preserve">, заместителя главы Крымского городского поселения Крымского района М.А. </w:t>
      </w:r>
      <w:proofErr w:type="spellStart"/>
      <w:r>
        <w:rPr>
          <w:sz w:val="28"/>
          <w:szCs w:val="28"/>
        </w:rPr>
        <w:t>Забарину</w:t>
      </w:r>
      <w:proofErr w:type="spellEnd"/>
      <w:r>
        <w:rPr>
          <w:sz w:val="28"/>
          <w:szCs w:val="28"/>
        </w:rPr>
        <w:t>.</w:t>
      </w:r>
    </w:p>
    <w:p w14:paraId="66936F66" w14:textId="77777777" w:rsidR="00E27532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14:paraId="41258302" w14:textId="77777777" w:rsidR="00E27532" w:rsidRDefault="00E27532">
      <w:pPr>
        <w:widowControl/>
        <w:ind w:firstLine="840"/>
        <w:jc w:val="both"/>
        <w:rPr>
          <w:sz w:val="28"/>
          <w:szCs w:val="28"/>
        </w:rPr>
      </w:pPr>
    </w:p>
    <w:p w14:paraId="571FAD3B" w14:textId="77777777" w:rsidR="00E27532" w:rsidRDefault="00E27532">
      <w:pPr>
        <w:widowControl/>
        <w:ind w:firstLine="840"/>
        <w:jc w:val="both"/>
        <w:rPr>
          <w:sz w:val="28"/>
          <w:szCs w:val="28"/>
        </w:rPr>
      </w:pPr>
    </w:p>
    <w:p w14:paraId="7545918A" w14:textId="77777777" w:rsidR="00E27532" w:rsidRDefault="00E27532">
      <w:pPr>
        <w:widowControl/>
        <w:ind w:firstLine="840"/>
        <w:jc w:val="both"/>
        <w:rPr>
          <w:sz w:val="28"/>
          <w:szCs w:val="28"/>
        </w:rPr>
      </w:pPr>
    </w:p>
    <w:p w14:paraId="08ED4490" w14:textId="77777777" w:rsidR="00E27532" w:rsidRDefault="00000000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116BEB4F" w14:textId="77777777" w:rsidR="00E27532" w:rsidRDefault="00000000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 Исаченко</w:t>
      </w:r>
    </w:p>
    <w:p w14:paraId="742EE281" w14:textId="77777777" w:rsidR="00E27532" w:rsidRDefault="00E27532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45B46088" w14:textId="77777777" w:rsidR="00E27532" w:rsidRDefault="00E27532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33E80A03" w14:textId="77777777" w:rsidR="00E27532" w:rsidRDefault="00E27532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67D4EF4D" w14:textId="77777777" w:rsidR="00E27532" w:rsidRDefault="000000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Крымского городского </w:t>
      </w:r>
    </w:p>
    <w:p w14:paraId="6EED517C" w14:textId="77777777" w:rsidR="00E27532" w:rsidRDefault="000000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 </w:t>
      </w:r>
      <w:proofErr w:type="spellStart"/>
      <w:r>
        <w:rPr>
          <w:color w:val="000000"/>
          <w:sz w:val="28"/>
          <w:szCs w:val="28"/>
        </w:rPr>
        <w:t>Будагов</w:t>
      </w:r>
      <w:proofErr w:type="spellEnd"/>
    </w:p>
    <w:p w14:paraId="215BED32" w14:textId="77777777" w:rsidR="00E27532" w:rsidRDefault="00E27532">
      <w:pPr>
        <w:shd w:val="clear" w:color="auto" w:fill="FFFFFF"/>
        <w:rPr>
          <w:color w:val="000000"/>
          <w:sz w:val="28"/>
          <w:szCs w:val="28"/>
        </w:rPr>
      </w:pPr>
    </w:p>
    <w:p w14:paraId="5EA76769" w14:textId="77777777" w:rsidR="00E27532" w:rsidRDefault="00E27532">
      <w:pPr>
        <w:shd w:val="clear" w:color="auto" w:fill="FFFFFF"/>
        <w:rPr>
          <w:color w:val="000000"/>
          <w:sz w:val="28"/>
          <w:szCs w:val="28"/>
        </w:rPr>
      </w:pPr>
    </w:p>
    <w:p w14:paraId="57371596" w14:textId="77777777" w:rsidR="00E27532" w:rsidRDefault="00E27532">
      <w:pPr>
        <w:shd w:val="clear" w:color="auto" w:fill="FFFFFF"/>
        <w:rPr>
          <w:color w:val="000000"/>
          <w:sz w:val="28"/>
          <w:szCs w:val="28"/>
        </w:rPr>
      </w:pPr>
    </w:p>
    <w:sectPr w:rsidR="00E27532">
      <w:pgSz w:w="11906" w:h="16838"/>
      <w:pgMar w:top="1134" w:right="567" w:bottom="127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Courier New">
    <w:panose1 w:val="020703090202050204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32"/>
    <w:rsid w:val="00755E79"/>
    <w:rsid w:val="00E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26EF"/>
  <w15:docId w15:val="{E876245B-EDA7-45C4-B4E1-3972A4FD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401E8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C0CF8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qFormat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4">
    <w:name w:val="Subtle Emphasis"/>
    <w:uiPriority w:val="99"/>
    <w:qFormat/>
    <w:rsid w:val="007A300F"/>
    <w:rPr>
      <w:rFonts w:cs="Times New Roman"/>
      <w:i/>
      <w:iCs/>
      <w:color w:val="808080"/>
    </w:rPr>
  </w:style>
  <w:style w:type="character" w:customStyle="1" w:styleId="a5">
    <w:name w:val="Основной текст Знак"/>
    <w:uiPriority w:val="99"/>
    <w:qFormat/>
    <w:rsid w:val="007A300F"/>
    <w:rPr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5C24EF"/>
    <w:rPr>
      <w:sz w:val="24"/>
      <w:szCs w:val="24"/>
    </w:rPr>
  </w:style>
  <w:style w:type="character" w:customStyle="1" w:styleId="a7">
    <w:name w:val="Верхний колонтитул Знак"/>
    <w:basedOn w:val="a0"/>
    <w:qFormat/>
    <w:rsid w:val="005C24EF"/>
  </w:style>
  <w:style w:type="character" w:customStyle="1" w:styleId="a8">
    <w:name w:val="Нижний колонтитул Знак"/>
    <w:basedOn w:val="a0"/>
    <w:qFormat/>
    <w:rsid w:val="005C24EF"/>
  </w:style>
  <w:style w:type="paragraph" w:styleId="a9">
    <w:name w:val="Title"/>
    <w:basedOn w:val="a"/>
    <w:next w:val="aa"/>
    <w:qFormat/>
    <w:rsid w:val="00DD3B7D"/>
    <w:pPr>
      <w:widowControl/>
      <w:jc w:val="center"/>
    </w:pPr>
    <w:rPr>
      <w:b/>
      <w:sz w:val="24"/>
    </w:rPr>
  </w:style>
  <w:style w:type="paragraph" w:styleId="aa">
    <w:name w:val="Body Text"/>
    <w:basedOn w:val="a"/>
    <w:uiPriority w:val="99"/>
    <w:rsid w:val="007A300F"/>
    <w:pPr>
      <w:widowControl/>
      <w:jc w:val="both"/>
    </w:pPr>
    <w:rPr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  <w:lang/>
    </w:rPr>
  </w:style>
  <w:style w:type="paragraph" w:styleId="ae">
    <w:name w:val="List Paragraph"/>
    <w:basedOn w:val="a"/>
    <w:uiPriority w:val="34"/>
    <w:qFormat/>
    <w:rsid w:val="00052BD7"/>
    <w:pPr>
      <w:widowControl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qFormat/>
    <w:rsid w:val="00C35AC2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">
    <w:name w:val="Balloon Text"/>
    <w:basedOn w:val="a"/>
    <w:uiPriority w:val="99"/>
    <w:qFormat/>
    <w:rsid w:val="00401E86"/>
    <w:rPr>
      <w:rFonts w:ascii="Tahoma" w:hAnsi="Tahoma"/>
      <w:sz w:val="16"/>
      <w:szCs w:val="16"/>
    </w:rPr>
  </w:style>
  <w:style w:type="paragraph" w:customStyle="1" w:styleId="af0">
    <w:name w:val="обычный_"/>
    <w:basedOn w:val="a"/>
    <w:autoRedefine/>
    <w:qFormat/>
    <w:rsid w:val="00741BD0"/>
    <w:pPr>
      <w:jc w:val="both"/>
    </w:pPr>
    <w:rPr>
      <w:sz w:val="28"/>
      <w:szCs w:val="28"/>
      <w:lang w:eastAsia="en-US"/>
    </w:rPr>
  </w:style>
  <w:style w:type="paragraph" w:customStyle="1" w:styleId="af1">
    <w:name w:val="Знак"/>
    <w:basedOn w:val="a"/>
    <w:qFormat/>
    <w:rsid w:val="00EE1F68"/>
    <w:pPr>
      <w:widowControl/>
    </w:pPr>
    <w:rPr>
      <w:rFonts w:ascii="Verdana" w:hAnsi="Verdana" w:cs="Verdana"/>
      <w:lang w:val="en-US" w:eastAsia="en-US"/>
    </w:rPr>
  </w:style>
  <w:style w:type="paragraph" w:styleId="af2">
    <w:name w:val="No Spacing"/>
    <w:uiPriority w:val="1"/>
    <w:qFormat/>
    <w:rsid w:val="00577978"/>
    <w:rPr>
      <w:sz w:val="24"/>
      <w:szCs w:val="24"/>
    </w:rPr>
  </w:style>
  <w:style w:type="paragraph" w:customStyle="1" w:styleId="af3">
    <w:name w:val="Таблицы (моноширинный)"/>
    <w:basedOn w:val="a"/>
    <w:next w:val="a"/>
    <w:qFormat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12">
    <w:name w:val="Без интервала1"/>
    <w:qFormat/>
    <w:rsid w:val="007A300F"/>
    <w:rPr>
      <w:rFonts w:ascii="Calibri" w:hAnsi="Calibri" w:cs="Calibri"/>
      <w:sz w:val="22"/>
      <w:szCs w:val="22"/>
    </w:rPr>
  </w:style>
  <w:style w:type="paragraph" w:styleId="af4">
    <w:name w:val="Body Text Indent"/>
    <w:basedOn w:val="a"/>
    <w:rsid w:val="005C24EF"/>
    <w:pPr>
      <w:widowControl/>
      <w:spacing w:after="120"/>
      <w:ind w:left="283"/>
    </w:pPr>
    <w:rPr>
      <w:sz w:val="24"/>
      <w:szCs w:val="24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rsid w:val="005C24EF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5C24EF"/>
    <w:pPr>
      <w:tabs>
        <w:tab w:val="center" w:pos="4677"/>
        <w:tab w:val="right" w:pos="9355"/>
      </w:tabs>
    </w:pPr>
  </w:style>
  <w:style w:type="paragraph" w:customStyle="1" w:styleId="af8">
    <w:name w:val="Знак Знак Знак"/>
    <w:basedOn w:val="a"/>
    <w:qFormat/>
    <w:rsid w:val="00934722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1"/>
    <w:basedOn w:val="a"/>
    <w:qFormat/>
    <w:rsid w:val="00C00D9D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af9">
    <w:name w:val="Знак Знак Знак Знак"/>
    <w:basedOn w:val="a"/>
    <w:qFormat/>
    <w:rsid w:val="004F6863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020B16"/>
    <w:pPr>
      <w:widowControl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qFormat/>
    <w:rsid w:val="005605FD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table" w:styleId="afa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A93A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D81C-3B68-4809-B2BC-B809CD3A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Забарина</dc:creator>
  <dc:description/>
  <cp:lastModifiedBy>1</cp:lastModifiedBy>
  <cp:revision>2</cp:revision>
  <cp:lastPrinted>2023-01-31T08:05:00Z</cp:lastPrinted>
  <dcterms:created xsi:type="dcterms:W3CDTF">2023-02-03T05:45:00Z</dcterms:created>
  <dcterms:modified xsi:type="dcterms:W3CDTF">2023-02-03T05:45:00Z</dcterms:modified>
  <dc:language>ru-RU</dc:language>
</cp:coreProperties>
</file>