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5" w:rsidRDefault="00861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6045" w:rsidRDefault="00861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2E6045" w:rsidRDefault="002E6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2E6045" w:rsidRDefault="00861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ПРИЛЕГАЮЩЕЙ ТЕРРИТОРИИ №___</w:t>
      </w:r>
    </w:p>
    <w:p w:rsidR="002E6045" w:rsidRDefault="002E6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E6045" w:rsidRDefault="008614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рымск                                                                        «___» 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045" w:rsidRDefault="002E6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района, именуемая в дальнейшем «Заказчик», в лице главы Крымского городского поселения Крымского района _____________, действующего на основании    Устава Крымского городского поселения Крымского района, именуемая            в дальнейшем «Администрация», с одной стороны, и ______________________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>, действующи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) на основании ____________________, </w:t>
      </w:r>
      <w:r>
        <w:rPr>
          <w:rFonts w:ascii="Times New Roman" w:hAnsi="Times New Roman" w:cs="Times New Roman"/>
          <w:spacing w:val="-1"/>
          <w:sz w:val="28"/>
          <w:szCs w:val="28"/>
        </w:rPr>
        <w:t>именуемый</w:t>
      </w:r>
      <w:r>
        <w:rPr>
          <w:rFonts w:ascii="Times New Roman" w:hAnsi="Times New Roman" w:cs="Times New Roman"/>
          <w:spacing w:val="-5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)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дальнейшем «Заявитель», с другой стороны, а вместе именуемые в дальнейшем «Стороны», на основании Решения Совета  Крымского городского поселения Крымского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от ______ 20___г. №_____ «Об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утверждении Правил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 Крымского городского поселения Крымского района» (далее – Правила благоустройства) заключили настоящее Соглашение о нижеследующем:</w:t>
      </w:r>
    </w:p>
    <w:p w:rsidR="002E6045" w:rsidRDefault="00861440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pacing w:val="3"/>
          <w:sz w:val="28"/>
          <w:szCs w:val="28"/>
        </w:rPr>
        <w:t>соглашения</w:t>
      </w:r>
    </w:p>
    <w:p w:rsidR="002E6045" w:rsidRDefault="002E6045">
      <w:pPr>
        <w:pStyle w:val="a9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2E6045" w:rsidRDefault="00861440">
      <w:pPr>
        <w:shd w:val="clear" w:color="auto" w:fill="FFFFFF"/>
        <w:tabs>
          <w:tab w:val="left" w:pos="417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закрепляет за Заявителем </w:t>
      </w:r>
      <w:r>
        <w:rPr>
          <w:rFonts w:ascii="Times New Roman" w:hAnsi="Times New Roman" w:cs="Times New Roman"/>
          <w:sz w:val="28"/>
          <w:szCs w:val="28"/>
        </w:rPr>
        <w:t>территорию площадью___ кв. м (далее –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вид права</w:t>
      </w:r>
      <w:r>
        <w:rPr>
          <w:rFonts w:ascii="Times New Roman" w:hAnsi="Times New Roman" w:cs="Times New Roman"/>
          <w:sz w:val="28"/>
          <w:szCs w:val="28"/>
        </w:rPr>
        <w:t>), в соответствии с___________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вид, дата и номер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расположенному по адресу: ____________________, с кадастровым номером __________________ согласно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схематической карте закрепленной </w:t>
      </w:r>
      <w:r>
        <w:rPr>
          <w:rFonts w:ascii="Times New Roman" w:hAnsi="Times New Roman" w:cs="Times New Roman"/>
          <w:sz w:val="28"/>
          <w:szCs w:val="28"/>
        </w:rPr>
        <w:t>территории, являющейся неотъемлемой частью настоящего Соглашения,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правилами, Правилами благоустройства и настоящим Соглашением. </w:t>
      </w:r>
    </w:p>
    <w:p w:rsidR="002E6045" w:rsidRDefault="002E6045">
      <w:pPr>
        <w:shd w:val="clear" w:color="auto" w:fill="FFFFFF"/>
        <w:tabs>
          <w:tab w:val="left" w:pos="417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hd w:val="clear" w:color="auto" w:fill="FFFFFF"/>
        <w:tabs>
          <w:tab w:val="left" w:pos="417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Экспликация закрепленной территории:</w:t>
      </w:r>
    </w:p>
    <w:p w:rsidR="002E6045" w:rsidRDefault="002E6045">
      <w:pPr>
        <w:shd w:val="clear" w:color="auto" w:fill="FFFFFF"/>
        <w:tabs>
          <w:tab w:val="left" w:pos="417"/>
        </w:tabs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30" w:type="dxa"/>
        <w:tblLayout w:type="fixed"/>
        <w:tblCellMar>
          <w:left w:w="98" w:type="dxa"/>
        </w:tblCellMar>
        <w:tblLook w:val="04A0"/>
      </w:tblPr>
      <w:tblGrid>
        <w:gridCol w:w="1676"/>
        <w:gridCol w:w="1707"/>
        <w:gridCol w:w="1687"/>
        <w:gridCol w:w="1688"/>
        <w:gridCol w:w="1520"/>
        <w:gridCol w:w="1517"/>
      </w:tblGrid>
      <w:tr w:rsidR="002E6045">
        <w:trPr>
          <w:trHeight w:val="1443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площадь,</w:t>
            </w:r>
          </w:p>
          <w:p w:rsidR="002E6045" w:rsidRDefault="00861440">
            <w:pPr>
              <w:widowControl w:val="0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pacing w:val="-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кв. м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Дорожные и пешеходные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покрытия,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кв. м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Участки городского озеленения, кв. м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Временные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сооружения,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кв. 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Особые объекты,</w:t>
            </w:r>
          </w:p>
          <w:p w:rsidR="002E6045" w:rsidRDefault="00861440">
            <w:pPr>
              <w:widowControl w:val="0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E6045" w:rsidRDefault="008614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pacing w:val="-7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Многолет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</w:p>
          <w:p w:rsidR="002E6045" w:rsidRDefault="00861440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растения, шт.</w:t>
            </w:r>
          </w:p>
          <w:p w:rsidR="002E6045" w:rsidRDefault="002E6045">
            <w:pPr>
              <w:widowControl w:val="0"/>
              <w:tabs>
                <w:tab w:val="left" w:pos="42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2E6045">
        <w:trPr>
          <w:trHeight w:val="531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6045" w:rsidRDefault="002E6045">
            <w:pPr>
              <w:widowControl w:val="0"/>
              <w:tabs>
                <w:tab w:val="left" w:pos="427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2E6045" w:rsidRDefault="002E6045">
      <w:pPr>
        <w:pStyle w:val="a9"/>
        <w:shd w:val="clear" w:color="auto" w:fill="FFFFFF"/>
        <w:tabs>
          <w:tab w:val="left" w:pos="3254"/>
        </w:tabs>
        <w:spacing w:after="0" w:line="240" w:lineRule="auto"/>
        <w:jc w:val="center"/>
      </w:pPr>
    </w:p>
    <w:p w:rsidR="002E6045" w:rsidRDefault="00861440">
      <w:pPr>
        <w:pStyle w:val="a9"/>
        <w:shd w:val="clear" w:color="auto" w:fill="FFFFFF"/>
        <w:tabs>
          <w:tab w:val="left" w:pos="3254"/>
        </w:tabs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Права и обязанности Администрации</w:t>
      </w:r>
    </w:p>
    <w:p w:rsidR="002E6045" w:rsidRDefault="002E6045">
      <w:pPr>
        <w:pStyle w:val="a9"/>
        <w:shd w:val="clear" w:color="auto" w:fill="FFFFFF"/>
        <w:tabs>
          <w:tab w:val="left" w:pos="3254"/>
        </w:tabs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6045" w:rsidRDefault="00861440" w:rsidP="00861440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Администрация в пределах своей компетенции имеет право:</w:t>
      </w:r>
    </w:p>
    <w:p w:rsidR="002E6045" w:rsidRDefault="00861440" w:rsidP="00861440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и использованием  закрепленной территории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действующим законодательством, санитарными  правилами, а также Правилами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Получать в судебном порядке возмещение вреда, причиненного Заявителем закрепленной территории, в соответствии с действующим законодательством и муниципальными нормативно-правовыми актами </w:t>
      </w:r>
      <w:bookmarkStart w:id="0" w:name="__DdeLink__14778_2151924512"/>
      <w:r>
        <w:rPr>
          <w:rFonts w:ascii="Times New Roman" w:hAnsi="Times New Roman" w:cs="Times New Roman"/>
          <w:sz w:val="28"/>
          <w:szCs w:val="28"/>
        </w:rPr>
        <w:t>Крымского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Запрашивать у Заявителя документы и материалы, связанные с исполнением Заявителем обязательств по настоящему Соглашению по содержанию и уборке закрепленной территории, а также с правовым статусом Заявителя и (или) объекта благоустройства.</w:t>
      </w:r>
    </w:p>
    <w:p w:rsidR="002E6045" w:rsidRDefault="00861440" w:rsidP="00861440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обязана: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Закрепить территорию, указанную в разделе 1 настоящего Соглашения, за Заявителем.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2E6045" w:rsidRDefault="002E604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hd w:val="clear" w:color="auto" w:fill="FFFFFF"/>
        <w:tabs>
          <w:tab w:val="left" w:pos="418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2E6045" w:rsidRDefault="002E6045">
      <w:pPr>
        <w:shd w:val="clear" w:color="auto" w:fill="FFFFFF"/>
        <w:tabs>
          <w:tab w:val="left" w:pos="418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861440" w:rsidP="00861440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Заявитель вправе: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2E6045" w:rsidRDefault="00861440" w:rsidP="0086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Производить работы по озеленению и устройству тротуаров и подъездных путей на закрепленной территории после согласования с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иными заинтересованными службами в установленном порядке.</w:t>
      </w:r>
    </w:p>
    <w:p w:rsidR="002E6045" w:rsidRDefault="00861440" w:rsidP="00861440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 xml:space="preserve">Ходатайствовать перед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 </w:t>
      </w:r>
    </w:p>
    <w:p w:rsidR="002E6045" w:rsidRDefault="00861440" w:rsidP="0086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 </w:t>
      </w:r>
    </w:p>
    <w:p w:rsidR="002E6045" w:rsidRDefault="00861440" w:rsidP="00861440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>В случае любых изменений данных о Заявителе (</w:t>
      </w:r>
      <w:r>
        <w:rPr>
          <w:rFonts w:ascii="Times New Roman" w:hAnsi="Times New Roman" w:cs="Times New Roman"/>
          <w:i/>
          <w:spacing w:val="3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 xml:space="preserve">юридического лица, Ф.И.О. физического лица, юридический адрес, телефон, 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 xml:space="preserve">изменение 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статуса юридического лица и т.п.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) в срок не позднее 10 календарных дней сообщить о </w:t>
      </w:r>
      <w:r>
        <w:rPr>
          <w:rFonts w:ascii="Times New Roman" w:hAnsi="Times New Roman" w:cs="Times New Roman"/>
          <w:sz w:val="28"/>
          <w:szCs w:val="28"/>
        </w:rPr>
        <w:t>произошедших изменениях в Управление для внесения соответствующих изменений в настоящее Соглашение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E6045" w:rsidRDefault="00861440" w:rsidP="0086144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</w:t>
      </w:r>
      <w:r>
        <w:rPr>
          <w:rFonts w:ascii="Times New Roman" w:hAnsi="Times New Roman" w:cs="Times New Roman"/>
          <w:spacing w:val="-1"/>
          <w:sz w:val="28"/>
          <w:szCs w:val="28"/>
        </w:rPr>
        <w:t>требованию контролирующих служб.</w:t>
      </w:r>
    </w:p>
    <w:p w:rsidR="002E6045" w:rsidRDefault="00861440" w:rsidP="0086144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2E6045" w:rsidRDefault="00861440" w:rsidP="0086144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Осуществлять иные обязанности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и иными нормативными правовыми актами.</w:t>
      </w:r>
    </w:p>
    <w:p w:rsidR="002E6045" w:rsidRDefault="002E6045">
      <w:pPr>
        <w:shd w:val="clear" w:color="auto" w:fill="FFFFFF"/>
        <w:tabs>
          <w:tab w:val="left" w:pos="1138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hd w:val="clear" w:color="auto" w:fill="FFFFFF"/>
        <w:spacing w:after="0" w:line="240" w:lineRule="auto"/>
        <w:ind w:left="35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2E6045" w:rsidRDefault="002E6045">
      <w:pPr>
        <w:shd w:val="clear" w:color="auto" w:fill="FFFFFF"/>
        <w:spacing w:after="0" w:line="240" w:lineRule="auto"/>
        <w:ind w:left="3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045" w:rsidRDefault="00861440" w:rsidP="00861440">
      <w:pPr>
        <w:shd w:val="clear" w:color="auto" w:fill="FFFFFF"/>
        <w:spacing w:after="0" w:line="240" w:lineRule="auto"/>
        <w:ind w:left="34" w:right="19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нормативно-правовыми актами Краснодарского края и Крымского городского поселения.  </w:t>
      </w:r>
    </w:p>
    <w:p w:rsidR="002E6045" w:rsidRDefault="00861440">
      <w:pPr>
        <w:shd w:val="clear" w:color="auto" w:fill="FFFFFF"/>
        <w:spacing w:after="0" w:line="240" w:lineRule="auto"/>
        <w:ind w:left="34" w:right="19" w:firstLine="5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2E6045" w:rsidRDefault="002E6045">
      <w:pPr>
        <w:shd w:val="clear" w:color="auto" w:fill="FFFFFF"/>
        <w:spacing w:after="0" w:line="240" w:lineRule="auto"/>
        <w:ind w:left="34" w:right="19" w:firstLine="518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2E6045" w:rsidRDefault="002E6045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pacing w:after="0" w:line="240" w:lineRule="auto"/>
        <w:ind w:firstLine="55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6. Заключительные положения</w:t>
      </w:r>
    </w:p>
    <w:p w:rsidR="002E6045" w:rsidRDefault="002E6045">
      <w:pPr>
        <w:spacing w:after="0" w:line="240" w:lineRule="auto"/>
        <w:ind w:firstLine="552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861440" w:rsidP="00861440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6.1. Все изменения и дополнения к настоящему Соглашению оформляются в письменном </w:t>
      </w:r>
      <w:r>
        <w:rPr>
          <w:rFonts w:ascii="Times New Roman" w:hAnsi="Times New Roman" w:cs="Times New Roman"/>
          <w:sz w:val="28"/>
          <w:szCs w:val="28"/>
        </w:rPr>
        <w:t>виде и подписываются обеими Сторонами.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 взаимному соглашению Сторон 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 </w:t>
      </w:r>
    </w:p>
    <w:p w:rsidR="002E6045" w:rsidRDefault="00861440" w:rsidP="00861440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6.3. Соглашение составлено в двух экземплярах, по одному для каждой из Сторон,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имеющих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одинаковую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юридическую силу.</w:t>
      </w:r>
    </w:p>
    <w:p w:rsidR="002E6045" w:rsidRDefault="00861440" w:rsidP="00861440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6.4. Приложения к настоящему соглашению:</w:t>
      </w:r>
    </w:p>
    <w:p w:rsidR="002E6045" w:rsidRDefault="00861440" w:rsidP="0086144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- Приложение №1 - </w:t>
      </w:r>
      <w:r>
        <w:rPr>
          <w:rFonts w:ascii="Times New Roman" w:hAnsi="Times New Roman" w:cs="Times New Roman"/>
          <w:spacing w:val="-1"/>
          <w:sz w:val="28"/>
          <w:szCs w:val="28"/>
        </w:rPr>
        <w:t>Схематическая карта прилегающей территории (М:500).</w:t>
      </w:r>
    </w:p>
    <w:p w:rsidR="002E6045" w:rsidRDefault="00861440" w:rsidP="0086144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6.5. Подписание настоящего Соглашения не влечет перехода права владения или (и) пользования прилегающей территорией к лицам, осуществляющим ее содержание.</w:t>
      </w:r>
    </w:p>
    <w:p w:rsidR="002E6045" w:rsidRDefault="002E6045" w:rsidP="0086144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Срок действия Соглашения</w:t>
      </w:r>
    </w:p>
    <w:p w:rsidR="002E6045" w:rsidRDefault="002E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Настоящее Соглашение вступает в  силу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2E6045" w:rsidRDefault="002E6045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Прекращение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действия Соглашения</w:t>
      </w:r>
    </w:p>
    <w:p w:rsidR="002E6045" w:rsidRDefault="002E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861440" w:rsidP="00861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Настоящее Соглашение прекращает свое действие в случаях: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8.1.1. Прекращения прав на земельный участок (объект благоустройства).</w:t>
      </w:r>
    </w:p>
    <w:p w:rsidR="002E6045" w:rsidRDefault="00861440" w:rsidP="0086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Расторжения настоящего Соглашения по соглашению Сторон или в установленном порядке.</w:t>
      </w:r>
    </w:p>
    <w:p w:rsidR="002E6045" w:rsidRDefault="002E6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pacing w:val="-3"/>
          <w:sz w:val="28"/>
          <w:szCs w:val="28"/>
        </w:rPr>
      </w:pPr>
    </w:p>
    <w:p w:rsidR="002E6045" w:rsidRDefault="00861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-3"/>
          <w:sz w:val="28"/>
          <w:szCs w:val="28"/>
        </w:rPr>
        <w:t>Реквизиты  и подписи Сторон</w:t>
      </w:r>
    </w:p>
    <w:p w:rsidR="002E6045" w:rsidRDefault="002E6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045" w:rsidRDefault="002E60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2"/>
        <w:gridCol w:w="4538"/>
      </w:tblGrid>
      <w:tr w:rsidR="002E6045">
        <w:trPr>
          <w:trHeight w:val="513"/>
        </w:trPr>
        <w:tc>
          <w:tcPr>
            <w:tcW w:w="4821" w:type="dxa"/>
            <w:shd w:val="clear" w:color="auto" w:fill="auto"/>
          </w:tcPr>
          <w:p w:rsidR="002E6045" w:rsidRDefault="008614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4538" w:type="dxa"/>
            <w:shd w:val="clear" w:color="auto" w:fill="auto"/>
          </w:tcPr>
          <w:p w:rsidR="002E6045" w:rsidRDefault="0086144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</w:t>
            </w:r>
          </w:p>
        </w:tc>
      </w:tr>
      <w:tr w:rsidR="002E6045">
        <w:trPr>
          <w:trHeight w:val="3330"/>
        </w:trPr>
        <w:tc>
          <w:tcPr>
            <w:tcW w:w="4821" w:type="dxa"/>
            <w:shd w:val="clear" w:color="auto" w:fill="auto"/>
          </w:tcPr>
          <w:p w:rsidR="002E6045" w:rsidRDefault="0086144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E6045" w:rsidRDefault="008614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юридического лица, Ф.И.О. гражданина)</w:t>
            </w:r>
          </w:p>
          <w:p w:rsidR="002E6045" w:rsidRDefault="008614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2E6045" w:rsidRDefault="008614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ОГРН, адрес, телефон</w:t>
            </w:r>
          </w:p>
          <w:p w:rsidR="002E6045" w:rsidRDefault="002E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2E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2E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86144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 _______________</w:t>
            </w:r>
          </w:p>
          <w:p w:rsidR="002E6045" w:rsidRDefault="0086144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2E6045" w:rsidRDefault="00861440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  <w:p w:rsidR="002E6045" w:rsidRDefault="00861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353380,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рымск, ул. Демьяна Бедного, 16</w:t>
            </w:r>
          </w:p>
          <w:p w:rsidR="002E6045" w:rsidRDefault="00861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8(86131)2-11-68</w:t>
            </w:r>
          </w:p>
          <w:p w:rsidR="002E6045" w:rsidRDefault="002E6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2E6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2E6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2E6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45" w:rsidRDefault="00861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</w:t>
            </w:r>
          </w:p>
          <w:p w:rsidR="002E6045" w:rsidRDefault="008614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E6045" w:rsidRDefault="002E604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2E6045" w:rsidRDefault="002E6045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</w:pPr>
    </w:p>
    <w:p w:rsidR="00861440" w:rsidRDefault="00861440">
      <w:pPr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ar-SA"/>
        </w:rPr>
      </w:pPr>
    </w:p>
    <w:p w:rsidR="002E6045" w:rsidRDefault="002E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45" w:rsidRDefault="00861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 w:val="0"/>
          <w:color w:val="000000"/>
          <w:sz w:val="28"/>
          <w:szCs w:val="28"/>
        </w:rPr>
        <w:t xml:space="preserve">Начальник отдела по вопросам ЖКХ, транспорту </w:t>
      </w:r>
    </w:p>
    <w:p w:rsidR="002E6045" w:rsidRDefault="00861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 w:val="0"/>
          <w:color w:val="000000"/>
          <w:sz w:val="28"/>
          <w:szCs w:val="28"/>
        </w:rPr>
        <w:t xml:space="preserve">и связи администрации Крымского </w:t>
      </w:r>
    </w:p>
    <w:p w:rsidR="002E6045" w:rsidRDefault="00861440">
      <w:pPr>
        <w:spacing w:after="0" w:line="240" w:lineRule="auto"/>
        <w:rPr>
          <w:rFonts w:ascii="Arial" w:hAnsi="Arial" w:cs="Arial"/>
          <w:b/>
        </w:rPr>
      </w:pPr>
      <w:r>
        <w:rPr>
          <w:rStyle w:val="FontStyle16"/>
          <w:b w:val="0"/>
          <w:color w:val="000000"/>
          <w:sz w:val="28"/>
          <w:szCs w:val="28"/>
        </w:rPr>
        <w:t>городского поселения Крымского района                                          О.А.  Хотелев</w:t>
      </w:r>
    </w:p>
    <w:p w:rsidR="002E6045" w:rsidRDefault="002E6045">
      <w:pPr>
        <w:spacing w:after="0" w:line="240" w:lineRule="auto"/>
      </w:pPr>
    </w:p>
    <w:sectPr w:rsidR="002E6045" w:rsidSect="002E6045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40" w:rsidRDefault="00861440" w:rsidP="002E6045">
      <w:pPr>
        <w:spacing w:after="0" w:line="240" w:lineRule="auto"/>
      </w:pPr>
      <w:r>
        <w:separator/>
      </w:r>
    </w:p>
  </w:endnote>
  <w:endnote w:type="continuationSeparator" w:id="1">
    <w:p w:rsidR="00861440" w:rsidRDefault="00861440" w:rsidP="002E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40" w:rsidRDefault="00861440" w:rsidP="002E6045">
      <w:pPr>
        <w:spacing w:after="0" w:line="240" w:lineRule="auto"/>
      </w:pPr>
      <w:r>
        <w:separator/>
      </w:r>
    </w:p>
  </w:footnote>
  <w:footnote w:type="continuationSeparator" w:id="1">
    <w:p w:rsidR="00861440" w:rsidRDefault="00861440" w:rsidP="002E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05004"/>
      <w:docPartObj>
        <w:docPartGallery w:val="Page Numbers (Top of Page)"/>
        <w:docPartUnique/>
      </w:docPartObj>
    </w:sdtPr>
    <w:sdtContent>
      <w:p w:rsidR="00861440" w:rsidRDefault="00861440">
        <w:pPr>
          <w:pStyle w:val="Header"/>
          <w:jc w:val="center"/>
        </w:pPr>
        <w:fldSimple w:instr="PAGE">
          <w:r w:rsidR="00AA6B08">
            <w:rPr>
              <w:noProof/>
            </w:rPr>
            <w:t>2</w:t>
          </w:r>
        </w:fldSimple>
      </w:p>
    </w:sdtContent>
  </w:sdt>
  <w:p w:rsidR="00861440" w:rsidRDefault="00861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CD6"/>
    <w:multiLevelType w:val="multilevel"/>
    <w:tmpl w:val="C1C42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D8664D"/>
    <w:multiLevelType w:val="multilevel"/>
    <w:tmpl w:val="EC700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045"/>
    <w:rsid w:val="002E6045"/>
    <w:rsid w:val="00861440"/>
    <w:rsid w:val="00A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qFormat/>
    <w:rsid w:val="00190C67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190C67"/>
  </w:style>
  <w:style w:type="character" w:customStyle="1" w:styleId="a4">
    <w:name w:val="Нижний колонтитул Знак"/>
    <w:basedOn w:val="a0"/>
    <w:uiPriority w:val="99"/>
    <w:semiHidden/>
    <w:qFormat/>
    <w:rsid w:val="00190C67"/>
  </w:style>
  <w:style w:type="paragraph" w:customStyle="1" w:styleId="a5">
    <w:name w:val="Заголовок"/>
    <w:basedOn w:val="a"/>
    <w:next w:val="a6"/>
    <w:qFormat/>
    <w:rsid w:val="002E60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6045"/>
    <w:pPr>
      <w:spacing w:after="140"/>
    </w:pPr>
  </w:style>
  <w:style w:type="paragraph" w:styleId="a7">
    <w:name w:val="List"/>
    <w:basedOn w:val="a6"/>
    <w:rsid w:val="002E6045"/>
    <w:rPr>
      <w:rFonts w:cs="Mangal"/>
    </w:rPr>
  </w:style>
  <w:style w:type="paragraph" w:customStyle="1" w:styleId="Caption">
    <w:name w:val="Caption"/>
    <w:basedOn w:val="a"/>
    <w:qFormat/>
    <w:rsid w:val="002E6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E6045"/>
    <w:pPr>
      <w:suppressLineNumbers/>
    </w:pPr>
    <w:rPr>
      <w:rFonts w:cs="Mangal"/>
    </w:rPr>
  </w:style>
  <w:style w:type="paragraph" w:styleId="a9">
    <w:name w:val="List Paragraph"/>
    <w:basedOn w:val="a"/>
    <w:qFormat/>
    <w:rsid w:val="00190C67"/>
    <w:pPr>
      <w:widowControl w:val="0"/>
      <w:ind w:left="720"/>
      <w:contextualSpacing/>
    </w:pPr>
    <w:rPr>
      <w:rFonts w:ascii="Calibri" w:eastAsia="Times New Roman" w:hAnsi="Calibri" w:cs="Arial"/>
      <w:color w:val="00000A"/>
      <w:lang w:eastAsia="zh-CN"/>
    </w:rPr>
  </w:style>
  <w:style w:type="paragraph" w:customStyle="1" w:styleId="aa">
    <w:name w:val="Колонтитул"/>
    <w:basedOn w:val="a"/>
    <w:qFormat/>
    <w:rsid w:val="002E6045"/>
  </w:style>
  <w:style w:type="paragraph" w:customStyle="1" w:styleId="Header">
    <w:name w:val="Header"/>
    <w:basedOn w:val="a"/>
    <w:uiPriority w:val="99"/>
    <w:unhideWhenUsed/>
    <w:rsid w:val="00190C6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90C6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dc:description/>
  <cp:lastModifiedBy>молодежь</cp:lastModifiedBy>
  <cp:revision>6</cp:revision>
  <dcterms:created xsi:type="dcterms:W3CDTF">2022-12-27T12:01:00Z</dcterms:created>
  <dcterms:modified xsi:type="dcterms:W3CDTF">2023-01-16T06:58:00Z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