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0AF0" w14:textId="77777777" w:rsidR="00E81B71" w:rsidRDefault="00604947" w:rsidP="004D6606">
      <w:pPr>
        <w:spacing w:line="240" w:lineRule="auto"/>
        <w:ind w:left="482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Приложение</w:t>
      </w:r>
    </w:p>
    <w:p w14:paraId="06E96FE2" w14:textId="77777777" w:rsidR="001F4819" w:rsidRPr="00E81B71" w:rsidRDefault="00604947" w:rsidP="004D6606">
      <w:pPr>
        <w:spacing w:line="240" w:lineRule="auto"/>
        <w:ind w:left="482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к решению Совета </w:t>
      </w:r>
    </w:p>
    <w:p w14:paraId="4475EAA6" w14:textId="77777777" w:rsidR="001F4819" w:rsidRPr="00E81B71" w:rsidRDefault="00604947" w:rsidP="004D6606">
      <w:pPr>
        <w:spacing w:line="240" w:lineRule="auto"/>
        <w:ind w:left="4820"/>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 xml:space="preserve">Крымского  городского поселения  </w:t>
      </w:r>
    </w:p>
    <w:p w14:paraId="7AB7A8F5" w14:textId="77777777" w:rsidR="00E81B71" w:rsidRDefault="00604947" w:rsidP="004D6606">
      <w:pPr>
        <w:spacing w:line="240" w:lineRule="auto"/>
        <w:ind w:left="4820"/>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Крымского район</w:t>
      </w:r>
      <w:r w:rsidR="00E81B71">
        <w:rPr>
          <w:rFonts w:ascii="Times New Roman" w:eastAsia="Times New Roman" w:hAnsi="Times New Roman" w:cs="Times New Roman"/>
          <w:color w:val="auto"/>
          <w:sz w:val="28"/>
          <w:szCs w:val="28"/>
          <w:lang w:eastAsia="zh-CN"/>
        </w:rPr>
        <w:t xml:space="preserve">а </w:t>
      </w:r>
    </w:p>
    <w:p w14:paraId="72D9CA38" w14:textId="77777777" w:rsidR="001F4819" w:rsidRPr="00E81B71" w:rsidRDefault="00E81B71" w:rsidP="004D6606">
      <w:pPr>
        <w:spacing w:line="240" w:lineRule="auto"/>
        <w:ind w:left="4820"/>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 xml:space="preserve">от 29.12.2022 г. </w:t>
      </w:r>
      <w:r w:rsidR="00604947" w:rsidRPr="00E81B71">
        <w:rPr>
          <w:rFonts w:ascii="Times New Roman" w:eastAsia="Times New Roman" w:hAnsi="Times New Roman" w:cs="Times New Roman"/>
          <w:color w:val="auto"/>
          <w:sz w:val="28"/>
          <w:szCs w:val="28"/>
          <w:lang w:eastAsia="zh-CN"/>
        </w:rPr>
        <w:t>№ 288</w:t>
      </w:r>
    </w:p>
    <w:p w14:paraId="282FB311" w14:textId="77777777" w:rsidR="001F4819" w:rsidRPr="00E81B71" w:rsidRDefault="001F4819">
      <w:pPr>
        <w:spacing w:line="240" w:lineRule="auto"/>
        <w:rPr>
          <w:rFonts w:ascii="Times New Roman" w:eastAsia="Times New Roman" w:hAnsi="Times New Roman" w:cs="Times New Roman"/>
          <w:color w:val="auto"/>
          <w:sz w:val="28"/>
          <w:szCs w:val="28"/>
          <w:lang w:eastAsia="zh-CN"/>
        </w:rPr>
      </w:pPr>
    </w:p>
    <w:p w14:paraId="48F55C3B" w14:textId="77777777" w:rsidR="001F4819" w:rsidRPr="00E81B71" w:rsidRDefault="001F4819">
      <w:pPr>
        <w:spacing w:line="240" w:lineRule="auto"/>
        <w:rPr>
          <w:rFonts w:ascii="Times New Roman" w:eastAsia="Times New Roman" w:hAnsi="Times New Roman" w:cs="Times New Roman"/>
          <w:color w:val="auto"/>
          <w:sz w:val="28"/>
          <w:szCs w:val="28"/>
          <w:lang w:eastAsia="zh-CN"/>
        </w:rPr>
      </w:pPr>
    </w:p>
    <w:p w14:paraId="07E02119" w14:textId="77777777" w:rsidR="001F4819" w:rsidRPr="00E81B71" w:rsidRDefault="00604947">
      <w:pPr>
        <w:tabs>
          <w:tab w:val="left" w:pos="0"/>
          <w:tab w:val="left" w:pos="1276"/>
        </w:tabs>
        <w:spacing w:line="240" w:lineRule="auto"/>
        <w:jc w:val="center"/>
        <w:outlineLvl w:val="0"/>
        <w:rPr>
          <w:rFonts w:ascii="Times New Roman" w:hAnsi="Times New Roman" w:cs="Times New Roman"/>
          <w:b/>
          <w:color w:val="auto"/>
          <w:sz w:val="28"/>
          <w:szCs w:val="28"/>
        </w:rPr>
      </w:pPr>
      <w:r w:rsidRPr="00E81B71">
        <w:rPr>
          <w:rFonts w:ascii="Times New Roman" w:eastAsia="Times New Roman" w:hAnsi="Times New Roman" w:cs="Times New Roman"/>
          <w:b/>
          <w:bCs/>
          <w:color w:val="auto"/>
          <w:sz w:val="28"/>
          <w:szCs w:val="28"/>
          <w:lang w:eastAsia="zh-CN"/>
        </w:rPr>
        <w:t>ПРАВИЛА БЛАГОУСТРОЙСТВА И САНИТАРНОГО СОДЕРЖАНИЯ ТЕРРИТОРИИ КРЫМСКОГО ГОРОДСКОГО ПОСЕЛЕНИЯ КРЫМСКОГО РАЙОНА</w:t>
      </w:r>
    </w:p>
    <w:p w14:paraId="3C627182" w14:textId="77777777" w:rsidR="001F4819" w:rsidRPr="00E81B71" w:rsidRDefault="001F4819">
      <w:pPr>
        <w:tabs>
          <w:tab w:val="left" w:pos="1276"/>
        </w:tabs>
        <w:spacing w:line="240" w:lineRule="auto"/>
        <w:ind w:firstLine="851"/>
        <w:jc w:val="center"/>
        <w:rPr>
          <w:rFonts w:ascii="Times New Roman" w:eastAsia="Times New Roman" w:hAnsi="Times New Roman" w:cs="Times New Roman"/>
          <w:color w:val="auto"/>
          <w:sz w:val="28"/>
          <w:szCs w:val="28"/>
          <w:lang w:eastAsia="zh-CN"/>
        </w:rPr>
      </w:pPr>
    </w:p>
    <w:p w14:paraId="27A94F43" w14:textId="77777777" w:rsidR="001F4819" w:rsidRPr="00E81B71" w:rsidRDefault="00604947">
      <w:pPr>
        <w:tabs>
          <w:tab w:val="left" w:pos="1276"/>
        </w:tabs>
        <w:spacing w:line="240" w:lineRule="auto"/>
        <w:ind w:firstLine="851"/>
        <w:jc w:val="center"/>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bCs/>
          <w:color w:val="auto"/>
          <w:sz w:val="28"/>
          <w:szCs w:val="28"/>
          <w:lang w:eastAsia="zh-CN"/>
        </w:rPr>
        <w:t>РАЗДЕЛ  </w:t>
      </w:r>
      <w:r w:rsidRPr="00E81B71">
        <w:rPr>
          <w:rFonts w:ascii="Times New Roman" w:eastAsia="Times New Roman" w:hAnsi="Times New Roman" w:cs="Times New Roman"/>
          <w:bCs/>
          <w:color w:val="auto"/>
          <w:sz w:val="28"/>
          <w:szCs w:val="28"/>
          <w:lang w:val="en-US" w:eastAsia="zh-CN"/>
        </w:rPr>
        <w:t>I</w:t>
      </w:r>
    </w:p>
    <w:p w14:paraId="2552784F" w14:textId="77777777" w:rsidR="001F4819" w:rsidRPr="00E81B71" w:rsidRDefault="00604947">
      <w:pPr>
        <w:tabs>
          <w:tab w:val="left" w:pos="0"/>
          <w:tab w:val="left" w:pos="1276"/>
        </w:tabs>
        <w:spacing w:line="240" w:lineRule="auto"/>
        <w:ind w:firstLine="851"/>
        <w:jc w:val="center"/>
        <w:outlineLvl w:val="0"/>
        <w:rPr>
          <w:rFonts w:ascii="Times New Roman" w:eastAsia="Times New Roman" w:hAnsi="Times New Roman" w:cs="Times New Roman"/>
          <w:b/>
          <w:color w:val="auto"/>
          <w:sz w:val="28"/>
          <w:szCs w:val="28"/>
          <w:lang w:eastAsia="zh-CN"/>
        </w:rPr>
      </w:pPr>
      <w:r w:rsidRPr="00E81B71">
        <w:rPr>
          <w:rFonts w:ascii="Times New Roman" w:eastAsia="Times New Roman" w:hAnsi="Times New Roman" w:cs="Times New Roman"/>
          <w:b/>
          <w:color w:val="auto"/>
          <w:sz w:val="28"/>
          <w:szCs w:val="28"/>
          <w:lang w:eastAsia="zh-CN"/>
        </w:rPr>
        <w:t>ОБЩИЕ ПОЛОЖЕНИЯ</w:t>
      </w:r>
    </w:p>
    <w:p w14:paraId="67DE46AA" w14:textId="77777777" w:rsidR="001F4819" w:rsidRPr="00E81B71" w:rsidRDefault="001F4819">
      <w:pPr>
        <w:tabs>
          <w:tab w:val="left" w:pos="0"/>
          <w:tab w:val="left" w:pos="1276"/>
        </w:tabs>
        <w:spacing w:line="240" w:lineRule="auto"/>
        <w:ind w:firstLine="851"/>
        <w:jc w:val="center"/>
        <w:outlineLvl w:val="0"/>
        <w:rPr>
          <w:rFonts w:ascii="Times New Roman" w:hAnsi="Times New Roman" w:cs="Times New Roman"/>
          <w:color w:val="auto"/>
          <w:sz w:val="28"/>
          <w:szCs w:val="28"/>
        </w:rPr>
      </w:pPr>
    </w:p>
    <w:p w14:paraId="5549CB0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1.1. Правила благоустройства и санитарного содержания территории Крымского городского поселения Крымского района (далее - Правила) разработаны в соответствии с </w:t>
      </w:r>
      <w:hyperlink r:id="rId8">
        <w:r w:rsidRPr="00E81B71">
          <w:rPr>
            <w:rFonts w:ascii="Times New Roman" w:eastAsiaTheme="minorHAnsi" w:hAnsi="Times New Roman" w:cs="Times New Roman"/>
            <w:color w:val="auto"/>
            <w:sz w:val="28"/>
            <w:szCs w:val="28"/>
          </w:rPr>
          <w:t>Федеральным законом</w:t>
        </w:r>
      </w:hyperlink>
      <w:r w:rsidRPr="00E81B71">
        <w:rPr>
          <w:rFonts w:ascii="Times New Roman" w:eastAsia="Times New Roman" w:hAnsi="Times New Roman" w:cs="Times New Roman"/>
          <w:color w:val="auto"/>
          <w:sz w:val="28"/>
          <w:szCs w:val="28"/>
          <w:lang w:eastAsia="zh-CN"/>
        </w:rPr>
        <w:t xml:space="preserve"> от 6 октября 2003 года </w:t>
      </w:r>
      <w:r>
        <w:rPr>
          <w:rFonts w:ascii="Times New Roman" w:eastAsia="Times New Roman" w:hAnsi="Times New Roman" w:cs="Times New Roman"/>
          <w:color w:val="auto"/>
          <w:sz w:val="28"/>
          <w:szCs w:val="28"/>
          <w:lang w:eastAsia="zh-CN"/>
        </w:rPr>
        <w:t xml:space="preserve">     № </w:t>
      </w:r>
      <w:r w:rsidRPr="00E81B71">
        <w:rPr>
          <w:rFonts w:ascii="Times New Roman" w:eastAsia="Times New Roman" w:hAnsi="Times New Roman" w:cs="Times New Roman"/>
          <w:color w:val="auto"/>
          <w:sz w:val="28"/>
          <w:szCs w:val="28"/>
          <w:lang w:eastAsia="zh-CN"/>
        </w:rPr>
        <w:t xml:space="preserve">131-ФЗ «Об общих принципах организации местного самоуправления </w:t>
      </w:r>
      <w:r>
        <w:rPr>
          <w:rFonts w:ascii="Times New Roman" w:eastAsia="Times New Roman" w:hAnsi="Times New Roman" w:cs="Times New Roman"/>
          <w:color w:val="auto"/>
          <w:sz w:val="28"/>
          <w:szCs w:val="28"/>
          <w:lang w:eastAsia="zh-CN"/>
        </w:rPr>
        <w:t xml:space="preserve">           </w:t>
      </w:r>
      <w:r w:rsidRPr="00E81B71">
        <w:rPr>
          <w:rFonts w:ascii="Times New Roman" w:eastAsia="Times New Roman" w:hAnsi="Times New Roman" w:cs="Times New Roman"/>
          <w:color w:val="auto"/>
          <w:sz w:val="28"/>
          <w:szCs w:val="28"/>
          <w:lang w:eastAsia="zh-CN"/>
        </w:rPr>
        <w:t>в Российской Федерации», приказом Минстроя России от 13 апреля 2017 года № 711/</w:t>
      </w:r>
      <w:proofErr w:type="spellStart"/>
      <w:r w:rsidRPr="00E81B71">
        <w:rPr>
          <w:rFonts w:ascii="Times New Roman" w:eastAsia="Times New Roman" w:hAnsi="Times New Roman" w:cs="Times New Roman"/>
          <w:color w:val="auto"/>
          <w:sz w:val="28"/>
          <w:szCs w:val="28"/>
          <w:lang w:eastAsia="zh-CN"/>
        </w:rPr>
        <w:t>пр</w:t>
      </w:r>
      <w:proofErr w:type="spellEnd"/>
      <w:r w:rsidRPr="00E81B71">
        <w:rPr>
          <w:rFonts w:ascii="Times New Roman" w:eastAsia="Times New Roman" w:hAnsi="Times New Roman" w:cs="Times New Roman"/>
          <w:color w:val="auto"/>
          <w:sz w:val="28"/>
          <w:szCs w:val="28"/>
          <w:lang w:eastAsia="zh-C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9">
        <w:r w:rsidRPr="00E81B71">
          <w:rPr>
            <w:rFonts w:ascii="Times New Roman" w:eastAsiaTheme="minorHAnsi" w:hAnsi="Times New Roman" w:cs="Times New Roman"/>
            <w:color w:val="auto"/>
            <w:sz w:val="28"/>
            <w:szCs w:val="28"/>
          </w:rPr>
          <w:t>Законом</w:t>
        </w:r>
      </w:hyperlink>
      <w:r w:rsidRPr="00E81B71">
        <w:rPr>
          <w:rFonts w:ascii="Times New Roman" w:eastAsia="Times New Roman" w:hAnsi="Times New Roman" w:cs="Times New Roman"/>
          <w:color w:val="auto"/>
          <w:sz w:val="28"/>
          <w:szCs w:val="28"/>
          <w:lang w:eastAsia="zh-CN"/>
        </w:rPr>
        <w:t xml:space="preserve"> Крас</w:t>
      </w:r>
      <w:r>
        <w:rPr>
          <w:rFonts w:ascii="Times New Roman" w:eastAsia="Times New Roman" w:hAnsi="Times New Roman" w:cs="Times New Roman"/>
          <w:color w:val="auto"/>
          <w:sz w:val="28"/>
          <w:szCs w:val="28"/>
          <w:lang w:eastAsia="zh-CN"/>
        </w:rPr>
        <w:t xml:space="preserve">нодарского края от 23 июля 2003 </w:t>
      </w:r>
      <w:r w:rsidRPr="00E81B71">
        <w:rPr>
          <w:rFonts w:ascii="Times New Roman" w:eastAsia="Times New Roman" w:hAnsi="Times New Roman" w:cs="Times New Roman"/>
          <w:color w:val="auto"/>
          <w:sz w:val="28"/>
          <w:szCs w:val="28"/>
          <w:lang w:eastAsia="zh-CN"/>
        </w:rPr>
        <w:t xml:space="preserve">года № 608-КЗ «Об административных правонарушениях», </w:t>
      </w:r>
      <w:hyperlink r:id="rId10">
        <w:r w:rsidRPr="00E81B71">
          <w:rPr>
            <w:rFonts w:ascii="Times New Roman" w:eastAsiaTheme="minorHAnsi" w:hAnsi="Times New Roman" w:cs="Times New Roman"/>
            <w:color w:val="auto"/>
            <w:sz w:val="28"/>
            <w:szCs w:val="28"/>
          </w:rPr>
          <w:t>Уставом</w:t>
        </w:r>
      </w:hyperlink>
      <w:r w:rsidRPr="00E81B71">
        <w:rPr>
          <w:rFonts w:ascii="Times New Roman" w:eastAsia="Times New Roman" w:hAnsi="Times New Roman" w:cs="Times New Roman"/>
          <w:color w:val="auto"/>
          <w:sz w:val="28"/>
          <w:szCs w:val="28"/>
          <w:lang w:eastAsia="zh-CN"/>
        </w:rPr>
        <w:t xml:space="preserve"> Крымского городского поселения Крымского района и является обязательными для всех физических и юридических лиц независимо от их организационно-правовых форм.</w:t>
      </w:r>
    </w:p>
    <w:p w14:paraId="0AFF0BF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0" w:name="sub_11"/>
      <w:bookmarkEnd w:id="0"/>
      <w:r w:rsidRPr="00E81B71">
        <w:rPr>
          <w:rFonts w:ascii="Times New Roman" w:eastAsia="Times New Roman" w:hAnsi="Times New Roman" w:cs="Times New Roman"/>
          <w:color w:val="auto"/>
          <w:sz w:val="28"/>
          <w:szCs w:val="28"/>
          <w:lang w:eastAsia="zh-CN"/>
        </w:rPr>
        <w:t xml:space="preserve">1.2. Организация работ по уборке и благоустройству, надлежащему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благоустройства внешнего облика зданий, строений                                и сооружений, ограждений и иных объемно-пространственных материальных объектов, расположенных на территории </w:t>
      </w:r>
      <w:r w:rsidRPr="00E81B71">
        <w:rPr>
          <w:rFonts w:ascii="Times New Roman" w:eastAsia="Times New Roman" w:hAnsi="Times New Roman" w:cs="Times New Roman"/>
          <w:bCs/>
          <w:color w:val="auto"/>
          <w:sz w:val="28"/>
          <w:szCs w:val="28"/>
          <w:lang w:eastAsia="zh-CN"/>
        </w:rPr>
        <w:t>Крымского</w:t>
      </w:r>
      <w:r w:rsidRPr="00E81B71">
        <w:rPr>
          <w:rFonts w:ascii="Times New Roman" w:eastAsia="Times New Roman" w:hAnsi="Times New Roman" w:cs="Times New Roman"/>
          <w:color w:val="auto"/>
          <w:sz w:val="28"/>
          <w:szCs w:val="28"/>
          <w:lang w:eastAsia="zh-CN"/>
        </w:rPr>
        <w:t xml:space="preserve"> городского поселения Крымского района (далее по тексту - городское поселение) обеспечивается организациями, управляющими жилищным фондом, собственниками и (или) уполномоченными ими лицами, являющимися владельцами и (или) пользователями таких земельных участков и объектов.</w:t>
      </w:r>
    </w:p>
    <w:p w14:paraId="757AA13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 w:name="sub_12"/>
      <w:bookmarkEnd w:id="1"/>
      <w:r w:rsidRPr="00E81B71">
        <w:rPr>
          <w:rFonts w:ascii="Times New Roman" w:eastAsia="Times New Roman" w:hAnsi="Times New Roman" w:cs="Times New Roman"/>
          <w:color w:val="auto"/>
          <w:sz w:val="28"/>
          <w:szCs w:val="28"/>
          <w:lang w:eastAsia="zh-CN"/>
        </w:rPr>
        <w:t>1.3. В настоящих Правилах применяются следующие термины                     с соответствующими определениями:</w:t>
      </w:r>
    </w:p>
    <w:p w14:paraId="7C88052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bCs/>
          <w:color w:val="auto"/>
          <w:sz w:val="28"/>
          <w:szCs w:val="28"/>
        </w:rPr>
        <w:t>«благоустройство территории»</w:t>
      </w:r>
      <w:r w:rsidRPr="00E81B71">
        <w:rPr>
          <w:rFonts w:ascii="Times New Roman" w:hAnsi="Times New Roman" w:cs="Times New Roman"/>
          <w:color w:val="auto"/>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14:paraId="0939EC4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bCs/>
          <w:color w:val="auto"/>
          <w:sz w:val="28"/>
          <w:szCs w:val="28"/>
        </w:rPr>
        <w:t>«элементы благоустройства территории»</w:t>
      </w:r>
      <w:r w:rsidRPr="00E81B71">
        <w:rPr>
          <w:rFonts w:ascii="Times New Roman" w:hAnsi="Times New Roman" w:cs="Times New Roman"/>
          <w:color w:val="auto"/>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sidRPr="00E81B71">
        <w:rPr>
          <w:rFonts w:ascii="Times New Roman" w:hAnsi="Times New Roman" w:cs="Times New Roman"/>
          <w:color w:val="auto"/>
          <w:sz w:val="28"/>
          <w:szCs w:val="28"/>
        </w:rPr>
        <w:lastRenderedPageBreak/>
        <w:t>некапитальные нестационарные сооружения, наружная реклама                              и информация, используемые как составные части благоустройства.</w:t>
      </w:r>
    </w:p>
    <w:p w14:paraId="0E2939A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Так же к элементам благоустройства могут быть  отнесены:</w:t>
      </w:r>
    </w:p>
    <w:p w14:paraId="5E96874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внешние поверхности зданий, строений, сооружений (оконные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фасады крыш);</w:t>
      </w:r>
    </w:p>
    <w:p w14:paraId="4FD16C9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покрытие объектов благоустройства </w:t>
      </w:r>
      <w:proofErr w:type="gramStart"/>
      <w:r w:rsidRPr="00E81B71">
        <w:rPr>
          <w:rFonts w:ascii="Times New Roman" w:hAnsi="Times New Roman" w:cs="Times New Roman"/>
          <w:color w:val="auto"/>
          <w:sz w:val="28"/>
          <w:szCs w:val="28"/>
        </w:rPr>
        <w:t>( в</w:t>
      </w:r>
      <w:proofErr w:type="gramEnd"/>
      <w:r w:rsidRPr="00E81B71">
        <w:rPr>
          <w:rFonts w:ascii="Times New Roman" w:hAnsi="Times New Roman" w:cs="Times New Roman"/>
          <w:color w:val="auto"/>
          <w:sz w:val="28"/>
          <w:szCs w:val="28"/>
        </w:rPr>
        <w:t xml:space="preserve">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E81B71">
        <w:rPr>
          <w:rFonts w:ascii="Times New Roman" w:hAnsi="Times New Roman" w:cs="Times New Roman"/>
          <w:color w:val="auto"/>
          <w:sz w:val="28"/>
          <w:szCs w:val="28"/>
        </w:rPr>
        <w:t>экоплитка</w:t>
      </w:r>
      <w:proofErr w:type="spellEnd"/>
      <w:r w:rsidRPr="00E81B71">
        <w:rPr>
          <w:rFonts w:ascii="Times New Roman" w:hAnsi="Times New Roman" w:cs="Times New Roman"/>
          <w:color w:val="auto"/>
          <w:sz w:val="28"/>
          <w:szCs w:val="28"/>
        </w:rPr>
        <w:t>, газонные решетки), направляющие дорожные устройства, стационарные искусственные неровности, вертикальная и горизонтальная разметки, рельеф и элементы организации рельефа, иные неотделимые улучшения объектов благоустройства;</w:t>
      </w:r>
    </w:p>
    <w:p w14:paraId="303EB71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7103B57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ограждения, ограждающие устройства, ограждающие элементы, придорожные экраны;</w:t>
      </w:r>
    </w:p>
    <w:p w14:paraId="36557F9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система наружного освещения (в том числе утилитарное наружное освещение, архитектурно-художественное освещения,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090C399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водные устройства </w:t>
      </w:r>
      <w:proofErr w:type="gramStart"/>
      <w:r w:rsidRPr="00E81B71">
        <w:rPr>
          <w:rFonts w:ascii="Times New Roman" w:hAnsi="Times New Roman" w:cs="Times New Roman"/>
          <w:color w:val="auto"/>
          <w:sz w:val="28"/>
          <w:szCs w:val="28"/>
        </w:rPr>
        <w:t>( в</w:t>
      </w:r>
      <w:proofErr w:type="gramEnd"/>
      <w:r w:rsidRPr="00E81B71">
        <w:rPr>
          <w:rFonts w:ascii="Times New Roman" w:hAnsi="Times New Roman" w:cs="Times New Roman"/>
          <w:color w:val="auto"/>
          <w:sz w:val="28"/>
          <w:szCs w:val="28"/>
        </w:rPr>
        <w:t xml:space="preserve"> том числе питьевые фонтанчики, фонтаны. искусственные декоративные водопады);</w:t>
      </w:r>
    </w:p>
    <w:p w14:paraId="350A341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уличное коммунально-бытовое и техническое оборудование (в том числе урны, люки смотровых колодцев, подъемные платформы);</w:t>
      </w:r>
    </w:p>
    <w:p w14:paraId="637E29B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7A12D12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остановочные павильоны;</w:t>
      </w:r>
    </w:p>
    <w:p w14:paraId="3EEFB60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сезонные (летние) кафе;</w:t>
      </w:r>
    </w:p>
    <w:p w14:paraId="0D277FD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рекламные конструкции;</w:t>
      </w:r>
    </w:p>
    <w:p w14:paraId="3F61202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городская мебель;</w:t>
      </w:r>
    </w:p>
    <w:p w14:paraId="0C1B03A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праздничное оформление.</w:t>
      </w:r>
    </w:p>
    <w:p w14:paraId="03672FA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Объекты благоустройства территории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Крымского городского поселения Крымского района.</w:t>
      </w:r>
    </w:p>
    <w:p w14:paraId="289CC0D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lastRenderedPageBreak/>
        <w:t>Так же к объектам благоустройства необходимо относить:</w:t>
      </w:r>
    </w:p>
    <w:p w14:paraId="209DB18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районы, микрорайоны, кварталы и иные элементы планировочной структуры населенного пункта;</w:t>
      </w:r>
    </w:p>
    <w:p w14:paraId="5CB1145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1066F8B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детские игровые и детские спортивные площадки;</w:t>
      </w:r>
    </w:p>
    <w:p w14:paraId="596088E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14:paraId="676FF80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пешеходные коммуникации (в том числе пешеходные тротуары, дорожки, тропы, аллеи, эспланады, мосты, пешеходные улицы и зоны);</w:t>
      </w:r>
    </w:p>
    <w:p w14:paraId="4D8A172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места размещения нестационарных торговых объектов;</w:t>
      </w:r>
    </w:p>
    <w:p w14:paraId="45A7165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3612273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площадки </w:t>
      </w:r>
      <w:proofErr w:type="spellStart"/>
      <w:r w:rsidRPr="00E81B71">
        <w:rPr>
          <w:rFonts w:ascii="Times New Roman" w:hAnsi="Times New Roman" w:cs="Times New Roman"/>
          <w:color w:val="auto"/>
          <w:sz w:val="28"/>
          <w:szCs w:val="28"/>
        </w:rPr>
        <w:t>отстойно</w:t>
      </w:r>
      <w:proofErr w:type="spellEnd"/>
      <w:r w:rsidRPr="00E81B71">
        <w:rPr>
          <w:rFonts w:ascii="Times New Roman" w:hAnsi="Times New Roman" w:cs="Times New Roman"/>
          <w:color w:val="auto"/>
          <w:sz w:val="28"/>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7177F1C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E81B71">
        <w:rPr>
          <w:rFonts w:ascii="Times New Roman" w:hAnsi="Times New Roman" w:cs="Times New Roman"/>
          <w:color w:val="auto"/>
          <w:sz w:val="28"/>
          <w:szCs w:val="28"/>
        </w:rPr>
        <w:t>мототранспортных</w:t>
      </w:r>
      <w:proofErr w:type="spellEnd"/>
      <w:r w:rsidRPr="00E81B71">
        <w:rPr>
          <w:rFonts w:ascii="Times New Roman" w:hAnsi="Times New Roman" w:cs="Times New Roman"/>
          <w:color w:val="auto"/>
          <w:sz w:val="28"/>
          <w:szCs w:val="28"/>
        </w:rPr>
        <w:t xml:space="preserve"> средств, коллективные автостоянки, площадки для хранения (стоянки) велосипедов (</w:t>
      </w:r>
      <w:proofErr w:type="spellStart"/>
      <w:r w:rsidRPr="00E81B71">
        <w:rPr>
          <w:rFonts w:ascii="Times New Roman" w:hAnsi="Times New Roman" w:cs="Times New Roman"/>
          <w:color w:val="auto"/>
          <w:sz w:val="28"/>
          <w:szCs w:val="28"/>
        </w:rPr>
        <w:t>велопарковки</w:t>
      </w:r>
      <w:proofErr w:type="spellEnd"/>
      <w:r w:rsidRPr="00E81B71">
        <w:rPr>
          <w:rFonts w:ascii="Times New Roman" w:hAnsi="Times New Roman" w:cs="Times New Roman"/>
          <w:color w:val="auto"/>
          <w:sz w:val="28"/>
          <w:szCs w:val="28"/>
        </w:rPr>
        <w:t xml:space="preserve"> и велосипедные стоянки), </w:t>
      </w:r>
      <w:proofErr w:type="spellStart"/>
      <w:r w:rsidRPr="00E81B71">
        <w:rPr>
          <w:rFonts w:ascii="Times New Roman" w:hAnsi="Times New Roman" w:cs="Times New Roman"/>
          <w:color w:val="auto"/>
          <w:sz w:val="28"/>
          <w:szCs w:val="28"/>
        </w:rPr>
        <w:t>кемпстоянки</w:t>
      </w:r>
      <w:proofErr w:type="spellEnd"/>
      <w:r w:rsidRPr="00E81B71">
        <w:rPr>
          <w:rFonts w:ascii="Times New Roman" w:hAnsi="Times New Roman" w:cs="Times New Roman"/>
          <w:color w:val="auto"/>
          <w:sz w:val="28"/>
          <w:szCs w:val="28"/>
        </w:rPr>
        <w:t>;</w:t>
      </w:r>
    </w:p>
    <w:p w14:paraId="218335F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зоны транспортных, инженерных коммуникаций;</w:t>
      </w:r>
    </w:p>
    <w:p w14:paraId="41BAE48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контейнерные площадки и площадки для складирования отдельных групп коммунальных отходов;</w:t>
      </w:r>
    </w:p>
    <w:p w14:paraId="39DE030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w:t>
      </w:r>
      <w:hyperlink r:id="rId11">
        <w:r w:rsidRPr="00E81B71">
          <w:rPr>
            <w:rFonts w:ascii="Times New Roman" w:hAnsi="Times New Roman" w:cs="Times New Roman"/>
            <w:color w:val="auto"/>
            <w:sz w:val="28"/>
            <w:szCs w:val="28"/>
          </w:rPr>
          <w:t>Законом</w:t>
        </w:r>
      </w:hyperlink>
      <w:r w:rsidRPr="00E81B71">
        <w:rPr>
          <w:rFonts w:ascii="Times New Roman" w:hAnsi="Times New Roman" w:cs="Times New Roman"/>
          <w:color w:val="auto"/>
          <w:sz w:val="28"/>
          <w:szCs w:val="28"/>
        </w:rPr>
        <w:t xml:space="preserve"> Краснодарского края от 21 декабря 2018 г.               № 3952-КЗ «О порядке определения органами местного самоуправления                в Краснодарском крае границ прилегающих территории». Порядок определения прилегающей территории установлен в приложении к настоящим Правилам благоустройства;</w:t>
      </w:r>
    </w:p>
    <w:p w14:paraId="15272AA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«у</w:t>
      </w:r>
      <w:r w:rsidRPr="00E81B71">
        <w:rPr>
          <w:rFonts w:ascii="Times New Roman" w:hAnsi="Times New Roman" w:cs="Times New Roman"/>
          <w:bCs/>
          <w:color w:val="auto"/>
          <w:sz w:val="28"/>
          <w:szCs w:val="28"/>
        </w:rPr>
        <w:t>борка территорий»</w:t>
      </w:r>
      <w:r w:rsidRPr="00E81B71">
        <w:rPr>
          <w:rFonts w:ascii="Times New Roman" w:hAnsi="Times New Roman" w:cs="Times New Roman"/>
          <w:color w:val="auto"/>
          <w:sz w:val="28"/>
          <w:szCs w:val="28"/>
        </w:rPr>
        <w:t xml:space="preserve"> - вид деятельности, связанный со сбором, вывозом в </w:t>
      </w:r>
      <w:r w:rsidRPr="00E81B71">
        <w:rPr>
          <w:rFonts w:ascii="Times New Roman" w:hAnsi="Times New Roman" w:cs="Times New Roman"/>
          <w:color w:val="auto"/>
          <w:sz w:val="28"/>
          <w:szCs w:val="28"/>
        </w:rPr>
        <w:lastRenderedPageBreak/>
        <w:t xml:space="preserve">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14:paraId="1A9B9C2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«содержание прилегающей территории» - участие, в том числе                          и финансовое, собственников и (или) иных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w:t>
      </w:r>
    </w:p>
    <w:p w14:paraId="5EC2AEC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DB7F8F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«границы прилегающей территории» – предел прилегающей территории;</w:t>
      </w:r>
    </w:p>
    <w:p w14:paraId="45D7BC9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14:paraId="006A5C4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w:t>
      </w:r>
      <w:proofErr w:type="gramStart"/>
      <w:r w:rsidRPr="00E81B71">
        <w:rPr>
          <w:rFonts w:ascii="Times New Roman" w:eastAsia="Calibri" w:hAnsi="Times New Roman" w:cs="Times New Roman"/>
          <w:bCs/>
          <w:color w:val="auto"/>
          <w:sz w:val="28"/>
          <w:szCs w:val="28"/>
          <w:highlight w:val="white"/>
          <w:lang w:eastAsia="en-US"/>
        </w:rPr>
        <w:t xml:space="preserve">являющаяся,   </w:t>
      </w:r>
      <w:proofErr w:type="gramEnd"/>
      <w:r w:rsidRPr="00E81B71">
        <w:rPr>
          <w:rFonts w:ascii="Times New Roman" w:eastAsia="Calibri" w:hAnsi="Times New Roman" w:cs="Times New Roman"/>
          <w:bCs/>
          <w:color w:val="auto"/>
          <w:sz w:val="28"/>
          <w:szCs w:val="28"/>
          <w:highlight w:val="white"/>
          <w:lang w:eastAsia="en-US"/>
        </w:rPr>
        <w:t xml:space="preserve">           их общей границей.».</w:t>
      </w:r>
    </w:p>
    <w:p w14:paraId="0B63A3F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shd w:val="clear" w:color="auto" w:fill="FFFFFF"/>
          <w:lang w:eastAsia="en-US"/>
        </w:rPr>
        <w:t xml:space="preserve">1.4.  К основным задачам правил благоустройства территорий городского поселения </w:t>
      </w:r>
      <w:r w:rsidRPr="00E81B71">
        <w:rPr>
          <w:rFonts w:ascii="Times New Roman" w:eastAsia="Calibri" w:hAnsi="Times New Roman" w:cs="Times New Roman"/>
          <w:bCs/>
          <w:color w:val="auto"/>
          <w:sz w:val="28"/>
          <w:szCs w:val="28"/>
          <w:highlight w:val="white"/>
          <w:lang w:eastAsia="en-US"/>
        </w:rPr>
        <w:t>необходимо</w:t>
      </w:r>
      <w:r w:rsidRPr="00E81B71">
        <w:rPr>
          <w:rFonts w:ascii="Times New Roman" w:eastAsia="Calibri" w:hAnsi="Times New Roman" w:cs="Times New Roman"/>
          <w:bCs/>
          <w:color w:val="auto"/>
          <w:sz w:val="28"/>
          <w:szCs w:val="28"/>
          <w:shd w:val="clear" w:color="auto" w:fill="FFFFFF"/>
          <w:lang w:eastAsia="en-US"/>
        </w:rPr>
        <w:t xml:space="preserve"> относить:</w:t>
      </w:r>
    </w:p>
    <w:p w14:paraId="08969BE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shd w:val="clear" w:color="auto" w:fill="FFFFFF"/>
          <w:lang w:eastAsia="en-US"/>
        </w:rPr>
        <w:t>формирование комфортной, современной городской среды на территории городского поселения;</w:t>
      </w:r>
    </w:p>
    <w:p w14:paraId="14E758A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shd w:val="clear" w:color="auto" w:fill="FFFFFF"/>
          <w:lang w:eastAsia="en-US"/>
        </w:rPr>
        <w:t>обеспечение и повышение комфортности условий проживания граждан;</w:t>
      </w:r>
    </w:p>
    <w:p w14:paraId="0A40C03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shd w:val="clear" w:color="auto" w:fill="FFFFFF"/>
          <w:lang w:eastAsia="en-US"/>
        </w:rPr>
        <w:t>поддержание и улучшение санитарного и эстетического состояния территории городского поселения;</w:t>
      </w:r>
    </w:p>
    <w:p w14:paraId="7119FED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shd w:val="clear" w:color="auto" w:fill="FFFFFF"/>
          <w:lang w:eastAsia="en-US"/>
        </w:rPr>
        <w:t>содержание территории городских поселений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0D534B6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shd w:val="clear" w:color="auto" w:fill="FFFFFF"/>
          <w:lang w:eastAsia="en-US"/>
        </w:rPr>
        <w:t>формирование архитектурного облика в населенных пунктах на территории городского поселения с учетом особенностей пространственной организации, исторических традиций и природного ландшафта;</w:t>
      </w:r>
    </w:p>
    <w:p w14:paraId="4F815C7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shd w:val="clear" w:color="auto" w:fill="FFFFFF"/>
          <w:lang w:eastAsia="en-US"/>
        </w:rPr>
        <w:t>установление требований к благоустройству и элементам благоустройства территории городского поселения, установления перечня мероприятий по благоустройству территории городского поселения, порядка и периодичности их проведения;</w:t>
      </w:r>
    </w:p>
    <w:p w14:paraId="30C4AF6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shd w:val="clear" w:color="auto" w:fill="FFFFFF"/>
          <w:lang w:eastAsia="en-US"/>
        </w:rPr>
        <w:t xml:space="preserve">обеспечение доступности территории городского поселения, объектов социальной, инженерной и транспортной инфраструктур и предоставляемых </w:t>
      </w:r>
      <w:r w:rsidRPr="00E81B71">
        <w:rPr>
          <w:rFonts w:ascii="Times New Roman" w:eastAsia="Calibri" w:hAnsi="Times New Roman" w:cs="Times New Roman"/>
          <w:bCs/>
          <w:color w:val="auto"/>
          <w:sz w:val="28"/>
          <w:szCs w:val="28"/>
          <w:shd w:val="clear" w:color="auto" w:fill="FFFFFF"/>
          <w:lang w:eastAsia="en-US"/>
        </w:rPr>
        <w:lastRenderedPageBreak/>
        <w:t>услуг для инвалидов и иных лиц. Испытывающих затруднения при самостоятельном передвижении (МГН), получении ими услуг. Необходимой информации или при ориентировании в пространстве;</w:t>
      </w:r>
    </w:p>
    <w:p w14:paraId="0489AD0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создание условий для ведения здорового образа жизни граждан, включая активный досуг и отдых, физическое развитие.</w:t>
      </w:r>
    </w:p>
    <w:p w14:paraId="30C0B320" w14:textId="77777777" w:rsidR="001F4819" w:rsidRPr="00E81B71" w:rsidRDefault="001F4819">
      <w:pPr>
        <w:tabs>
          <w:tab w:val="left" w:pos="1276"/>
        </w:tabs>
        <w:spacing w:line="240" w:lineRule="auto"/>
        <w:ind w:firstLine="624"/>
        <w:jc w:val="both"/>
        <w:rPr>
          <w:rFonts w:ascii="Times New Roman" w:hAnsi="Times New Roman" w:cs="Times New Roman"/>
          <w:color w:val="auto"/>
          <w:sz w:val="28"/>
          <w:szCs w:val="28"/>
        </w:rPr>
      </w:pPr>
    </w:p>
    <w:p w14:paraId="6BA49F93" w14:textId="77777777" w:rsidR="001F4819" w:rsidRPr="00E81B71" w:rsidRDefault="00604947">
      <w:pPr>
        <w:tabs>
          <w:tab w:val="left" w:pos="0"/>
          <w:tab w:val="left" w:pos="1276"/>
        </w:tabs>
        <w:spacing w:line="240" w:lineRule="auto"/>
        <w:ind w:firstLine="851"/>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РАЗДЕЛ II</w:t>
      </w:r>
    </w:p>
    <w:p w14:paraId="258AB926" w14:textId="77777777" w:rsidR="001F4819" w:rsidRPr="00E81B71" w:rsidRDefault="00604947">
      <w:pPr>
        <w:tabs>
          <w:tab w:val="left" w:pos="0"/>
          <w:tab w:val="left" w:pos="1276"/>
        </w:tabs>
        <w:spacing w:line="240" w:lineRule="auto"/>
        <w:ind w:firstLine="851"/>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b/>
          <w:color w:val="auto"/>
          <w:sz w:val="28"/>
          <w:szCs w:val="28"/>
          <w:lang w:eastAsia="zh-CN"/>
        </w:rPr>
        <w:t>ЭЛЕМЕНТЫ БЛАГОУСТРОЙСТВА ТЕРРИТОРИИ</w:t>
      </w:r>
      <w:bookmarkStart w:id="2" w:name="sub_200"/>
      <w:bookmarkEnd w:id="2"/>
    </w:p>
    <w:p w14:paraId="55EDAC43" w14:textId="77777777" w:rsidR="001F4819" w:rsidRPr="00E81B71" w:rsidRDefault="001F4819">
      <w:pPr>
        <w:tabs>
          <w:tab w:val="left" w:pos="0"/>
          <w:tab w:val="left" w:pos="1276"/>
        </w:tabs>
        <w:spacing w:line="240" w:lineRule="auto"/>
        <w:ind w:firstLine="851"/>
        <w:jc w:val="center"/>
        <w:outlineLvl w:val="0"/>
        <w:rPr>
          <w:rFonts w:ascii="Times New Roman" w:hAnsi="Times New Roman" w:cs="Times New Roman"/>
          <w:color w:val="auto"/>
          <w:sz w:val="28"/>
          <w:szCs w:val="28"/>
        </w:rPr>
      </w:pPr>
    </w:p>
    <w:p w14:paraId="19F66EC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 Элементы инженерной подготовки и защиты территории.</w:t>
      </w:r>
    </w:p>
    <w:p w14:paraId="1E051D2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3" w:name="sub_21"/>
      <w:bookmarkEnd w:id="3"/>
      <w:r w:rsidRPr="00E81B71">
        <w:rPr>
          <w:rFonts w:ascii="Times New Roman" w:eastAsia="Times New Roman" w:hAnsi="Times New Roman" w:cs="Times New Roman"/>
          <w:color w:val="auto"/>
          <w:sz w:val="28"/>
          <w:szCs w:val="28"/>
          <w:lang w:eastAsia="zh-C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453CAFA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4" w:name="sub_211"/>
      <w:bookmarkEnd w:id="4"/>
      <w:r w:rsidRPr="00E81B71">
        <w:rPr>
          <w:rFonts w:ascii="Times New Roman" w:eastAsia="Times New Roman" w:hAnsi="Times New Roman" w:cs="Times New Roman"/>
          <w:color w:val="auto"/>
          <w:sz w:val="28"/>
          <w:szCs w:val="28"/>
          <w:lang w:eastAsia="zh-CN"/>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442C240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5" w:name="sub_212"/>
      <w:bookmarkEnd w:id="5"/>
      <w:r w:rsidRPr="00E81B71">
        <w:rPr>
          <w:rFonts w:ascii="Times New Roman" w:eastAsia="Times New Roman" w:hAnsi="Times New Roman" w:cs="Times New Roman"/>
          <w:color w:val="auto"/>
          <w:sz w:val="28"/>
          <w:szCs w:val="28"/>
          <w:lang w:eastAsia="zh-CN"/>
        </w:rPr>
        <w:t xml:space="preserve">2.1.3. При проектировании стока поверхностных вод следует руководствоваться </w:t>
      </w:r>
      <w:hyperlink r:id="rId12">
        <w:r w:rsidRPr="00E81B71">
          <w:rPr>
            <w:rFonts w:ascii="Times New Roman" w:eastAsiaTheme="minorHAnsi" w:hAnsi="Times New Roman" w:cs="Times New Roman"/>
            <w:color w:val="auto"/>
            <w:sz w:val="28"/>
            <w:szCs w:val="28"/>
          </w:rPr>
          <w:t>СНиП 2.04.03</w:t>
        </w:r>
      </w:hyperlink>
      <w:r w:rsidRPr="00E81B71">
        <w:rPr>
          <w:rFonts w:ascii="Times New Roman" w:eastAsia="Times New Roman" w:hAnsi="Times New Roman" w:cs="Times New Roman"/>
          <w:color w:val="auto"/>
          <w:sz w:val="28"/>
          <w:szCs w:val="28"/>
          <w:lang w:eastAsia="zh-CN"/>
        </w:rPr>
        <w:t xml:space="preserve">.-85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E81B71">
        <w:rPr>
          <w:rFonts w:ascii="Times New Roman" w:eastAsia="Times New Roman" w:hAnsi="Times New Roman" w:cs="Times New Roman"/>
          <w:color w:val="auto"/>
          <w:sz w:val="28"/>
          <w:szCs w:val="28"/>
          <w:lang w:eastAsia="zh-CN"/>
        </w:rPr>
        <w:t>дождеприемных</w:t>
      </w:r>
      <w:proofErr w:type="spellEnd"/>
      <w:r w:rsidRPr="00E81B71">
        <w:rPr>
          <w:rFonts w:ascii="Times New Roman" w:eastAsia="Times New Roman" w:hAnsi="Times New Roman" w:cs="Times New Roman"/>
          <w:color w:val="auto"/>
          <w:sz w:val="28"/>
          <w:szCs w:val="28"/>
          <w:lang w:eastAsia="zh-CN"/>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14:paraId="6C6F633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6" w:name="sub_213"/>
      <w:bookmarkEnd w:id="6"/>
      <w:r w:rsidRPr="00E81B71">
        <w:rPr>
          <w:rFonts w:ascii="Times New Roman" w:eastAsia="Times New Roman" w:hAnsi="Times New Roman" w:cs="Times New Roman"/>
          <w:color w:val="auto"/>
          <w:sz w:val="28"/>
          <w:szCs w:val="28"/>
          <w:lang w:eastAsia="zh-CN"/>
        </w:rPr>
        <w:t xml:space="preserve">2.1.4. </w:t>
      </w:r>
      <w:proofErr w:type="spellStart"/>
      <w:r w:rsidRPr="00E81B71">
        <w:rPr>
          <w:rFonts w:ascii="Times New Roman" w:eastAsia="Times New Roman" w:hAnsi="Times New Roman" w:cs="Times New Roman"/>
          <w:color w:val="auto"/>
          <w:sz w:val="28"/>
          <w:szCs w:val="28"/>
          <w:lang w:eastAsia="zh-CN"/>
        </w:rPr>
        <w:t>Дождеприемные</w:t>
      </w:r>
      <w:proofErr w:type="spellEnd"/>
      <w:r w:rsidRPr="00E81B71">
        <w:rPr>
          <w:rFonts w:ascii="Times New Roman" w:eastAsia="Times New Roman" w:hAnsi="Times New Roman" w:cs="Times New Roman"/>
          <w:color w:val="auto"/>
          <w:sz w:val="28"/>
          <w:szCs w:val="28"/>
          <w:lang w:eastAsia="zh-CN"/>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bookmarkStart w:id="7" w:name="sub_214"/>
      <w:bookmarkEnd w:id="7"/>
    </w:p>
    <w:p w14:paraId="083DBE5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14:paraId="43BC2AE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2.2. Озеленение.</w:t>
      </w:r>
    </w:p>
    <w:p w14:paraId="24C7DB0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8" w:name="sub_22"/>
      <w:bookmarkEnd w:id="8"/>
      <w:r w:rsidRPr="00E81B71">
        <w:rPr>
          <w:rFonts w:ascii="Times New Roman" w:eastAsia="Times New Roman" w:hAnsi="Times New Roman" w:cs="Times New Roman"/>
          <w:color w:val="auto"/>
          <w:sz w:val="28"/>
          <w:szCs w:val="28"/>
          <w:lang w:eastAsia="zh-CN"/>
        </w:rPr>
        <w:t xml:space="preserve">2.2.1.В правила благоустройства территории городского поселения необходимо включать положения, регулирующие вопросы организации озеленения территории городского поселения, включая порядок создания, содержания, восстановления и охраны расположенных в границах населенных </w:t>
      </w:r>
      <w:r w:rsidRPr="00E81B71">
        <w:rPr>
          <w:rFonts w:ascii="Times New Roman" w:eastAsia="Times New Roman" w:hAnsi="Times New Roman" w:cs="Times New Roman"/>
          <w:color w:val="auto"/>
          <w:sz w:val="28"/>
          <w:szCs w:val="28"/>
          <w:lang w:eastAsia="zh-CN"/>
        </w:rPr>
        <w:lastRenderedPageBreak/>
        <w:t>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w:t>
      </w:r>
    </w:p>
    <w:p w14:paraId="222B85D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2.2.2. При проектировании озелененных территорий необходимо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w:t>
      </w:r>
    </w:p>
    <w:p w14:paraId="7AB9AC0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9" w:name="sub_222"/>
      <w:bookmarkEnd w:id="9"/>
      <w:r w:rsidRPr="00E81B71">
        <w:rPr>
          <w:rFonts w:ascii="Times New Roman" w:eastAsia="Times New Roman" w:hAnsi="Times New Roman" w:cs="Times New Roman"/>
          <w:color w:val="auto"/>
          <w:sz w:val="28"/>
          <w:szCs w:val="28"/>
          <w:lang w:eastAsia="zh-CN"/>
        </w:rPr>
        <w:t xml:space="preserve">Организацию озеленения, создание, содержание, восстановление и охрану элементов озеленения существующих и(или) создаваемых природных территорий необходимо планировать в комплексе и в контексте общего (зеленого </w:t>
      </w:r>
      <w:proofErr w:type="spellStart"/>
      <w:r w:rsidRPr="00E81B71">
        <w:rPr>
          <w:rFonts w:ascii="Times New Roman" w:eastAsia="Times New Roman" w:hAnsi="Times New Roman" w:cs="Times New Roman"/>
          <w:color w:val="auto"/>
          <w:sz w:val="28"/>
          <w:szCs w:val="28"/>
          <w:lang w:eastAsia="zh-CN"/>
        </w:rPr>
        <w:t>кapкaс</w:t>
      </w:r>
      <w:r w:rsidR="00174ADB">
        <w:rPr>
          <w:rFonts w:ascii="Times New Roman" w:eastAsia="Times New Roman" w:hAnsi="Times New Roman" w:cs="Times New Roman"/>
          <w:color w:val="auto"/>
          <w:sz w:val="28"/>
          <w:szCs w:val="28"/>
          <w:lang w:eastAsia="zh-CN"/>
        </w:rPr>
        <w:t>а</w:t>
      </w:r>
      <w:proofErr w:type="spellEnd"/>
      <w:r w:rsidRPr="00E81B71">
        <w:rPr>
          <w:rFonts w:ascii="Times New Roman" w:eastAsia="Times New Roman" w:hAnsi="Times New Roman" w:cs="Times New Roman"/>
          <w:color w:val="auto"/>
          <w:sz w:val="28"/>
          <w:szCs w:val="28"/>
          <w:lang w:eastAsia="zh-CN"/>
        </w:rPr>
        <w:t>).</w:t>
      </w:r>
    </w:p>
    <w:p w14:paraId="400A0B4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2.2.3. В качестве задач проведения мероприятий по озеленению необходимо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 пешеходных дорожек.</w:t>
      </w:r>
    </w:p>
    <w:p w14:paraId="5C5F37D9" w14:textId="77777777" w:rsidR="001F4819" w:rsidRPr="00E81B71" w:rsidRDefault="00174ADB" w:rsidP="009609A9">
      <w:pPr>
        <w:tabs>
          <w:tab w:val="left" w:pos="1276"/>
        </w:tabs>
        <w:spacing w:line="240" w:lineRule="auto"/>
        <w:ind w:firstLine="709"/>
        <w:jc w:val="both"/>
        <w:rPr>
          <w:rFonts w:ascii="Times New Roman" w:hAnsi="Times New Roman" w:cs="Times New Roman"/>
          <w:color w:val="auto"/>
          <w:sz w:val="28"/>
          <w:szCs w:val="28"/>
        </w:rPr>
      </w:pPr>
      <w:bookmarkStart w:id="10" w:name="sub_223"/>
      <w:bookmarkEnd w:id="10"/>
      <w:r>
        <w:rPr>
          <w:rFonts w:ascii="Times New Roman" w:eastAsia="Times New Roman" w:hAnsi="Times New Roman" w:cs="Times New Roman"/>
          <w:color w:val="auto"/>
          <w:sz w:val="28"/>
          <w:szCs w:val="28"/>
          <w:lang w:eastAsia="zh-CN"/>
        </w:rPr>
        <w:t>2.2.4.</w:t>
      </w:r>
      <w:r w:rsidR="00604947" w:rsidRPr="00E81B71">
        <w:rPr>
          <w:rFonts w:ascii="Times New Roman" w:eastAsia="Times New Roman" w:hAnsi="Times New Roman" w:cs="Times New Roman"/>
          <w:color w:val="auto"/>
          <w:sz w:val="28"/>
          <w:szCs w:val="28"/>
          <w:lang w:eastAsia="zh-CN"/>
        </w:rPr>
        <w:t xml:space="preserve"> Визуально-композиционные и функциональные связи участков озелененных территорий между собой и с застройкой населенного </w:t>
      </w:r>
      <w:proofErr w:type="spellStart"/>
      <w:r w:rsidR="00604947" w:rsidRPr="00E81B71">
        <w:rPr>
          <w:rFonts w:ascii="Times New Roman" w:eastAsia="Times New Roman" w:hAnsi="Times New Roman" w:cs="Times New Roman"/>
          <w:color w:val="auto"/>
          <w:sz w:val="28"/>
          <w:szCs w:val="28"/>
          <w:lang w:eastAsia="zh-CN"/>
        </w:rPr>
        <w:t>пyнкта</w:t>
      </w:r>
      <w:proofErr w:type="spellEnd"/>
      <w:r w:rsidR="00604947" w:rsidRPr="00E81B71">
        <w:rPr>
          <w:rFonts w:ascii="Times New Roman" w:eastAsia="Times New Roman" w:hAnsi="Times New Roman" w:cs="Times New Roman"/>
          <w:color w:val="auto"/>
          <w:sz w:val="28"/>
          <w:szCs w:val="28"/>
          <w:lang w:eastAsia="zh-CN"/>
        </w:rPr>
        <w:t xml:space="preserve"> необходимо обеспечивать с помощью объемно-пространственной структуры различных типов зеленых насаждений.</w:t>
      </w:r>
    </w:p>
    <w:p w14:paraId="4BEE5B3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1" w:name="sub_224"/>
      <w:bookmarkEnd w:id="11"/>
      <w:r w:rsidRPr="00E81B71">
        <w:rPr>
          <w:rFonts w:ascii="Times New Roman" w:eastAsia="Times New Roman" w:hAnsi="Times New Roman" w:cs="Times New Roman"/>
          <w:color w:val="auto"/>
          <w:sz w:val="28"/>
          <w:szCs w:val="28"/>
          <w:lang w:eastAsia="zh-CN"/>
        </w:rPr>
        <w:t>2.2.5.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bookmarkStart w:id="12" w:name="sub_225"/>
      <w:bookmarkEnd w:id="12"/>
    </w:p>
    <w:p w14:paraId="122F4A7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2.2.6 В шаговой доступности от многоквартирных домов необходимо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3B47A0A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2.2.7 Работы по созданию элементов озеленения необходимо проводить по предварительно разработанному и утвержденному ответственными органами городского поселения проекту благоустройства. Проект благоустройства территории, определяющий основные планировочные решения, рекомендуется разрабатывать на основании </w:t>
      </w:r>
      <w:proofErr w:type="spellStart"/>
      <w:r w:rsidRPr="00E81B71">
        <w:rPr>
          <w:rFonts w:ascii="Times New Roman" w:hAnsi="Times New Roman" w:cs="Times New Roman"/>
          <w:color w:val="auto"/>
          <w:sz w:val="28"/>
          <w:szCs w:val="28"/>
        </w:rPr>
        <w:t>геоподосновы</w:t>
      </w:r>
      <w:proofErr w:type="spellEnd"/>
      <w:r w:rsidRPr="00E81B71">
        <w:rPr>
          <w:rFonts w:ascii="Times New Roman" w:hAnsi="Times New Roman" w:cs="Times New Roman"/>
          <w:color w:val="auto"/>
          <w:sz w:val="28"/>
          <w:szCs w:val="28"/>
        </w:rPr>
        <w:t xml:space="preserve">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w:t>
      </w:r>
      <w:r w:rsidRPr="00E81B71">
        <w:rPr>
          <w:rFonts w:ascii="Times New Roman" w:hAnsi="Times New Roman" w:cs="Times New Roman"/>
          <w:color w:val="auto"/>
          <w:sz w:val="28"/>
          <w:szCs w:val="28"/>
        </w:rPr>
        <w:lastRenderedPageBreak/>
        <w:t xml:space="preserve">работ, без разработки топографического плана территории, отображающего размещение деревьев и кустарников и </w:t>
      </w:r>
      <w:proofErr w:type="gramStart"/>
      <w:r w:rsidRPr="00E81B71">
        <w:rPr>
          <w:rFonts w:ascii="Times New Roman" w:hAnsi="Times New Roman" w:cs="Times New Roman"/>
          <w:color w:val="auto"/>
          <w:sz w:val="28"/>
          <w:szCs w:val="28"/>
        </w:rPr>
        <w:t>пол)ленного</w:t>
      </w:r>
      <w:proofErr w:type="gramEnd"/>
      <w:r w:rsidRPr="00E81B71">
        <w:rPr>
          <w:rFonts w:ascii="Times New Roman" w:hAnsi="Times New Roman" w:cs="Times New Roman"/>
          <w:color w:val="auto"/>
          <w:sz w:val="28"/>
          <w:szCs w:val="28"/>
        </w:rPr>
        <w:t xml:space="preserve"> в результате геодезической съемки в сопровождени</w:t>
      </w:r>
      <w:r w:rsidR="00174ADB">
        <w:rPr>
          <w:rFonts w:ascii="Times New Roman" w:hAnsi="Times New Roman" w:cs="Times New Roman"/>
          <w:color w:val="auto"/>
          <w:sz w:val="28"/>
          <w:szCs w:val="28"/>
        </w:rPr>
        <w:t xml:space="preserve">и </w:t>
      </w:r>
      <w:proofErr w:type="spellStart"/>
      <w:r w:rsidR="00174ADB">
        <w:rPr>
          <w:rFonts w:ascii="Times New Roman" w:hAnsi="Times New Roman" w:cs="Times New Roman"/>
          <w:color w:val="auto"/>
          <w:sz w:val="28"/>
          <w:szCs w:val="28"/>
        </w:rPr>
        <w:t>перечетной</w:t>
      </w:r>
      <w:proofErr w:type="spellEnd"/>
      <w:r w:rsidR="00174ADB">
        <w:rPr>
          <w:rFonts w:ascii="Times New Roman" w:hAnsi="Times New Roman" w:cs="Times New Roman"/>
          <w:color w:val="auto"/>
          <w:sz w:val="28"/>
          <w:szCs w:val="28"/>
        </w:rPr>
        <w:t xml:space="preserve"> ведомостью (далее </w:t>
      </w:r>
      <w:proofErr w:type="spellStart"/>
      <w:r w:rsidR="00174ADB">
        <w:rPr>
          <w:rFonts w:ascii="Times New Roman" w:hAnsi="Times New Roman" w:cs="Times New Roman"/>
          <w:color w:val="auto"/>
          <w:sz w:val="28"/>
          <w:szCs w:val="28"/>
        </w:rPr>
        <w:t>д</w:t>
      </w:r>
      <w:r w:rsidRPr="00E81B71">
        <w:rPr>
          <w:rFonts w:ascii="Times New Roman" w:hAnsi="Times New Roman" w:cs="Times New Roman"/>
          <w:color w:val="auto"/>
          <w:sz w:val="28"/>
          <w:szCs w:val="28"/>
        </w:rPr>
        <w:t>ендроплан</w:t>
      </w:r>
      <w:proofErr w:type="spellEnd"/>
      <w:r w:rsidRPr="00E81B71">
        <w:rPr>
          <w:rFonts w:ascii="Times New Roman" w:hAnsi="Times New Roman" w:cs="Times New Roman"/>
          <w:color w:val="auto"/>
          <w:sz w:val="28"/>
          <w:szCs w:val="28"/>
        </w:rPr>
        <w:t>).</w:t>
      </w:r>
    </w:p>
    <w:p w14:paraId="45E9F03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2.2.8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необходимо составлять </w:t>
      </w:r>
      <w:proofErr w:type="spellStart"/>
      <w:r w:rsidRPr="00E81B71">
        <w:rPr>
          <w:rFonts w:ascii="Times New Roman" w:hAnsi="Times New Roman" w:cs="Times New Roman"/>
          <w:color w:val="auto"/>
          <w:sz w:val="28"/>
          <w:szCs w:val="28"/>
        </w:rPr>
        <w:t>дендроплан</w:t>
      </w:r>
      <w:proofErr w:type="spellEnd"/>
      <w:r w:rsidRPr="00E81B71">
        <w:rPr>
          <w:rFonts w:ascii="Times New Roman" w:hAnsi="Times New Roman" w:cs="Times New Roman"/>
          <w:color w:val="auto"/>
          <w:sz w:val="28"/>
          <w:szCs w:val="28"/>
        </w:rPr>
        <w:t>.</w:t>
      </w:r>
    </w:p>
    <w:p w14:paraId="3AB162D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2.2.9 Составление </w:t>
      </w:r>
      <w:proofErr w:type="spellStart"/>
      <w:r w:rsidRPr="00E81B71">
        <w:rPr>
          <w:rFonts w:ascii="Times New Roman" w:hAnsi="Times New Roman" w:cs="Times New Roman"/>
          <w:color w:val="auto"/>
          <w:sz w:val="28"/>
          <w:szCs w:val="28"/>
        </w:rPr>
        <w:t>дендроплана</w:t>
      </w:r>
      <w:proofErr w:type="spellEnd"/>
      <w:r w:rsidRPr="00E81B71">
        <w:rPr>
          <w:rFonts w:ascii="Times New Roman" w:hAnsi="Times New Roman" w:cs="Times New Roman"/>
          <w:color w:val="auto"/>
          <w:sz w:val="28"/>
          <w:szCs w:val="28"/>
        </w:rPr>
        <w:t xml:space="preserve"> необходимо осуществлять на основании </w:t>
      </w:r>
      <w:proofErr w:type="spellStart"/>
      <w:r w:rsidRPr="00E81B71">
        <w:rPr>
          <w:rFonts w:ascii="Times New Roman" w:hAnsi="Times New Roman" w:cs="Times New Roman"/>
          <w:color w:val="auto"/>
          <w:sz w:val="28"/>
          <w:szCs w:val="28"/>
        </w:rPr>
        <w:t>геоподосновы</w:t>
      </w:r>
      <w:proofErr w:type="spellEnd"/>
      <w:r w:rsidRPr="00E81B71">
        <w:rPr>
          <w:rFonts w:ascii="Times New Roman" w:hAnsi="Times New Roman" w:cs="Times New Roman"/>
          <w:color w:val="auto"/>
          <w:sz w:val="28"/>
          <w:szCs w:val="28"/>
        </w:rPr>
        <w:t xml:space="preserve"> с инвентаризационным планом зеленых насаждений на </w:t>
      </w:r>
      <w:proofErr w:type="gramStart"/>
      <w:r w:rsidRPr="00E81B71">
        <w:rPr>
          <w:rFonts w:ascii="Times New Roman" w:hAnsi="Times New Roman" w:cs="Times New Roman"/>
          <w:color w:val="auto"/>
          <w:sz w:val="28"/>
          <w:szCs w:val="28"/>
        </w:rPr>
        <w:t>весь  участок</w:t>
      </w:r>
      <w:proofErr w:type="gramEnd"/>
      <w:r w:rsidRPr="00E81B71">
        <w:rPr>
          <w:rFonts w:ascii="Times New Roman" w:hAnsi="Times New Roman" w:cs="Times New Roman"/>
          <w:color w:val="auto"/>
          <w:sz w:val="28"/>
          <w:szCs w:val="28"/>
        </w:rPr>
        <w:t xml:space="preserve">,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При разработке </w:t>
      </w:r>
      <w:proofErr w:type="spellStart"/>
      <w:r w:rsidRPr="00E81B71">
        <w:rPr>
          <w:rFonts w:ascii="Times New Roman" w:hAnsi="Times New Roman" w:cs="Times New Roman"/>
          <w:color w:val="auto"/>
          <w:sz w:val="28"/>
          <w:szCs w:val="28"/>
        </w:rPr>
        <w:t>дендроплана</w:t>
      </w:r>
      <w:proofErr w:type="spellEnd"/>
      <w:r w:rsidRPr="00E81B71">
        <w:rPr>
          <w:rFonts w:ascii="Times New Roman" w:hAnsi="Times New Roman" w:cs="Times New Roman"/>
          <w:color w:val="auto"/>
          <w:sz w:val="28"/>
          <w:szCs w:val="28"/>
        </w:rPr>
        <w:t xml:space="preserve"> рекомендуется сохранять нумерацию растений в соответствии с инвентаризационным планом.</w:t>
      </w:r>
    </w:p>
    <w:p w14:paraId="422AC64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2.2.10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w:t>
      </w:r>
    </w:p>
    <w:p w14:paraId="7E054D4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2.2.11 Органам местного самоуправления необходимо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14:paraId="2C72CBE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2.2.12 При организации озеленения необходимо сохранять существующие ландшафты. Для озеленения необходимо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14:paraId="4B05236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2.2.13 Содержание озелененных территорий городского поселения необходимо осуществлять путем привлечения специализированных организаций, а также жителей городского поселения, в том числе добровольцев (волонтеров), и других заинтересованных лиц.</w:t>
      </w:r>
    </w:p>
    <w:p w14:paraId="1F2CE38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2.2.14 В рамках мероприятий по содержанию озелененных территорий необходимо:</w:t>
      </w:r>
    </w:p>
    <w:p w14:paraId="18210D6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14:paraId="470C091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14:paraId="33C503E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принимать меры в случаях массового появления вредителей и болезней, производить замазку ран и дупел на деревьях; </w:t>
      </w:r>
    </w:p>
    <w:p w14:paraId="2832B0B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производить комплексный уход за газонами, систематический покос газонов и иной травянистой растительности; </w:t>
      </w:r>
    </w:p>
    <w:p w14:paraId="3BB3595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проводить своевременный ремонт ограждений зеленых насаждений. </w:t>
      </w:r>
    </w:p>
    <w:p w14:paraId="6A77432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2.2.15 Луговые газоны в парках и лесопарках, созданные на базе </w:t>
      </w:r>
      <w:r w:rsidRPr="00E81B71">
        <w:rPr>
          <w:rFonts w:ascii="Times New Roman" w:hAnsi="Times New Roman" w:cs="Times New Roman"/>
          <w:color w:val="auto"/>
          <w:sz w:val="28"/>
          <w:szCs w:val="28"/>
        </w:rPr>
        <w:lastRenderedPageBreak/>
        <w:t xml:space="preserve">естественной луговой высокотравной </w:t>
      </w:r>
      <w:proofErr w:type="spellStart"/>
      <w:r w:rsidRPr="00E81B71">
        <w:rPr>
          <w:rFonts w:ascii="Times New Roman" w:hAnsi="Times New Roman" w:cs="Times New Roman"/>
          <w:color w:val="auto"/>
          <w:sz w:val="28"/>
          <w:szCs w:val="28"/>
        </w:rPr>
        <w:t>многовидной</w:t>
      </w:r>
      <w:proofErr w:type="spellEnd"/>
      <w:r w:rsidRPr="00E81B71">
        <w:rPr>
          <w:rFonts w:ascii="Times New Roman" w:hAnsi="Times New Roman" w:cs="Times New Roman"/>
          <w:color w:val="auto"/>
          <w:sz w:val="28"/>
          <w:szCs w:val="28"/>
        </w:rPr>
        <w:t xml:space="preserve"> растительности, необходимо оставлять в виде цветущего разнотравья, вдоль объектов пешеходных коммуникаций и по периметру площадок рекомендуется производить покос травы.</w:t>
      </w:r>
    </w:p>
    <w:p w14:paraId="7C584C9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2.2.16 На газонах парков и лесопарков, в массивах и группах, удаленных от дорог, запрещается сгребать опавшую листву во избежание выноса органики и обеднения почв. Сжигание травы и опавшей листвы не следует.</w:t>
      </w:r>
    </w:p>
    <w:p w14:paraId="627F2EB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2.2.17 Подсев газонных трав на газонах производится по мере необходимости. Необходимо использовать устойчивые к вытаптыванию сорта трав. Полив газонов и цветников необходимо производить в утреннее или вечернее время по мере необходимости.</w:t>
      </w:r>
    </w:p>
    <w:p w14:paraId="443132D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2.2.18 Погибшие и потерявшие декоративный вид цветы в цветниках и вазонах необходимо удалять сразу с одновременной посадкой новых растений либо иным декоративным оформлением.</w:t>
      </w:r>
    </w:p>
    <w:p w14:paraId="2E778F8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2.2.19 В правила благоустройства территории городского поселения рекомендуется включать положения, регулирующие вопросы борьбы с вредными и ядовитыми самосевными растениями.</w:t>
      </w:r>
    </w:p>
    <w:p w14:paraId="3BCA4E2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2.3. Виды покрытий.</w:t>
      </w:r>
    </w:p>
    <w:p w14:paraId="5B25817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3" w:name="sub_23"/>
      <w:bookmarkEnd w:id="13"/>
      <w:r w:rsidRPr="00E81B71">
        <w:rPr>
          <w:rFonts w:ascii="Times New Roman" w:eastAsia="Times New Roman" w:hAnsi="Times New Roman" w:cs="Times New Roman"/>
          <w:color w:val="auto"/>
          <w:sz w:val="28"/>
          <w:szCs w:val="28"/>
          <w:lang w:eastAsia="zh-CN"/>
        </w:rPr>
        <w:t>2.3.1. Покрытия поверхности обеспечивают на территории Крымского городского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bookmarkStart w:id="14" w:name="sub_231"/>
      <w:bookmarkEnd w:id="14"/>
    </w:p>
    <w:p w14:paraId="48E494C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твердые (капитальные) - монолитные или сборные, выполняемые                      из асфальта, природного камня и тому подобных материалов;</w:t>
      </w:r>
    </w:p>
    <w:p w14:paraId="042BD13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мягкие (не капитальные) - выполняемые из природных или искусственных сыпучих материалов (песок, щебень, керамзит, ракушечная крошка), находящихся в естественном состоянии, сухих смесях, уплотненных или укрепленных вяжущими;</w:t>
      </w:r>
    </w:p>
    <w:p w14:paraId="2005CC5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газонные, выполняемые по специальным технологиям подготовки                      и посадки травяного покрова;</w:t>
      </w:r>
    </w:p>
    <w:p w14:paraId="197C5F7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комбинированные, представляющие сочетания покрытий, указанных выше (например, плитка, утопленная в газон).</w:t>
      </w:r>
    </w:p>
    <w:p w14:paraId="53677E3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Мероприятия по благоустройству территории Крымского городского поселения Крымского района различными видами покрытий необходимо выполнять в соответствии с местными нормативами градостроительного проектирования Крымского городского поселения Крымского района, утвержденными проектной документации либо эскизному проекту.</w:t>
      </w:r>
    </w:p>
    <w:p w14:paraId="44612AD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2.3.2. Применяемый в проекте вид покрытия устанавливается прочным, </w:t>
      </w:r>
      <w:proofErr w:type="spellStart"/>
      <w:r w:rsidRPr="00E81B71">
        <w:rPr>
          <w:rFonts w:ascii="Times New Roman" w:eastAsia="Times New Roman" w:hAnsi="Times New Roman" w:cs="Times New Roman"/>
          <w:color w:val="auto"/>
          <w:sz w:val="28"/>
          <w:szCs w:val="28"/>
          <w:lang w:eastAsia="zh-CN"/>
        </w:rPr>
        <w:t>ремонтопригодным</w:t>
      </w:r>
      <w:proofErr w:type="spellEnd"/>
      <w:r w:rsidRPr="00E81B71">
        <w:rPr>
          <w:rFonts w:ascii="Times New Roman" w:eastAsia="Times New Roman" w:hAnsi="Times New Roman" w:cs="Times New Roman"/>
          <w:color w:val="auto"/>
          <w:sz w:val="28"/>
          <w:szCs w:val="28"/>
          <w:lang w:eastAsia="zh-CN"/>
        </w:rPr>
        <w:t xml:space="preserve">,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w:t>
      </w:r>
      <w:r w:rsidRPr="00E81B71">
        <w:rPr>
          <w:rFonts w:ascii="Times New Roman" w:eastAsia="Times New Roman" w:hAnsi="Times New Roman" w:cs="Times New Roman"/>
          <w:color w:val="auto"/>
          <w:sz w:val="28"/>
          <w:szCs w:val="28"/>
          <w:lang w:eastAsia="zh-CN"/>
        </w:rPr>
        <w:lastRenderedPageBreak/>
        <w:t>территорий; газонных и комбинированных, как наиболее экологичных.</w:t>
      </w:r>
    </w:p>
    <w:p w14:paraId="5EB467E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5" w:name="sub_232"/>
      <w:bookmarkEnd w:id="15"/>
      <w:r w:rsidRPr="00E81B71">
        <w:rPr>
          <w:rFonts w:ascii="Times New Roman" w:eastAsia="Times New Roman" w:hAnsi="Times New Roman" w:cs="Times New Roman"/>
          <w:color w:val="auto"/>
          <w:sz w:val="28"/>
          <w:szCs w:val="28"/>
          <w:lang w:eastAsia="zh-CN"/>
        </w:rPr>
        <w:t>2.3.3.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4A0393F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6" w:name="sub_233"/>
      <w:bookmarkEnd w:id="16"/>
      <w:r w:rsidRPr="00E81B71">
        <w:rPr>
          <w:rFonts w:ascii="Times New Roman" w:eastAsia="Times New Roman" w:hAnsi="Times New Roman" w:cs="Times New Roman"/>
          <w:color w:val="auto"/>
          <w:sz w:val="28"/>
          <w:szCs w:val="28"/>
          <w:lang w:eastAsia="zh-CN"/>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14:paraId="06502C4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7" w:name="sub_234"/>
      <w:bookmarkEnd w:id="17"/>
      <w:r w:rsidRPr="00E81B71">
        <w:rPr>
          <w:rFonts w:ascii="Times New Roman" w:eastAsia="Times New Roman" w:hAnsi="Times New Roman" w:cs="Times New Roman"/>
          <w:color w:val="auto"/>
          <w:sz w:val="28"/>
          <w:szCs w:val="28"/>
          <w:lang w:eastAsia="zh-CN"/>
        </w:rPr>
        <w:t>2.3.5. На территории общественных пространств Крымского городского поселения Крымского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14:paraId="4CC0109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8" w:name="sub_235"/>
      <w:bookmarkEnd w:id="18"/>
      <w:r w:rsidRPr="00E81B71">
        <w:rPr>
          <w:rFonts w:ascii="Times New Roman" w:eastAsia="Times New Roman" w:hAnsi="Times New Roman" w:cs="Times New Roman"/>
          <w:color w:val="auto"/>
          <w:sz w:val="28"/>
          <w:szCs w:val="28"/>
          <w:lang w:eastAsia="zh-CN"/>
        </w:rPr>
        <w:t>2.3.6. Для деревьев, расположенных в мощении, при отсутствии иных видов защиты (приствольных решеток, бордюров, периметральных скамеек) рекомендуется предусматривать выполнение защитных видов покрытий в радиусе не менее 1,5 метров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7F4A28E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9" w:name="sub_236"/>
      <w:bookmarkEnd w:id="19"/>
      <w:r w:rsidRPr="00E81B71">
        <w:rPr>
          <w:rFonts w:ascii="Times New Roman" w:eastAsia="Times New Roman" w:hAnsi="Times New Roman" w:cs="Times New Roman"/>
          <w:color w:val="auto"/>
          <w:sz w:val="28"/>
          <w:szCs w:val="28"/>
          <w:lang w:eastAsia="zh-CN"/>
        </w:rPr>
        <w:t xml:space="preserve">2.3.7. </w:t>
      </w:r>
      <w:r w:rsidR="00174ADB">
        <w:rPr>
          <w:rFonts w:ascii="Times New Roman" w:eastAsia="Times New Roman" w:hAnsi="Times New Roman" w:cs="Times New Roman"/>
          <w:color w:val="auto"/>
          <w:sz w:val="28"/>
          <w:szCs w:val="28"/>
          <w:lang w:eastAsia="zh-CN"/>
        </w:rPr>
        <w:t>Колористическое решение применяемого вида</w:t>
      </w:r>
      <w:r w:rsidRPr="00E81B71">
        <w:rPr>
          <w:rFonts w:ascii="Times New Roman" w:eastAsia="Times New Roman" w:hAnsi="Times New Roman" w:cs="Times New Roman"/>
          <w:color w:val="auto"/>
          <w:sz w:val="28"/>
          <w:szCs w:val="28"/>
          <w:lang w:eastAsia="zh-CN"/>
        </w:rPr>
        <w:t xml:space="preserve"> покрытия</w:t>
      </w:r>
      <w:r w:rsidR="00174ADB">
        <w:rPr>
          <w:rFonts w:ascii="Times New Roman" w:eastAsia="Times New Roman" w:hAnsi="Times New Roman" w:cs="Times New Roman"/>
          <w:color w:val="auto"/>
          <w:sz w:val="28"/>
          <w:szCs w:val="28"/>
          <w:lang w:eastAsia="zh-CN"/>
        </w:rPr>
        <w:t xml:space="preserve"> </w:t>
      </w:r>
      <w:r w:rsidRPr="00E81B71">
        <w:rPr>
          <w:rFonts w:ascii="Times New Roman" w:eastAsia="Times New Roman" w:hAnsi="Times New Roman" w:cs="Times New Roman"/>
          <w:color w:val="auto"/>
          <w:sz w:val="28"/>
          <w:szCs w:val="28"/>
          <w:lang w:eastAsia="zh-CN"/>
        </w:rPr>
        <w:t>рекомендуется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14:paraId="5B1120C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20" w:name="sub_237"/>
      <w:bookmarkEnd w:id="20"/>
      <w:r w:rsidRPr="00E81B71">
        <w:rPr>
          <w:rFonts w:ascii="Times New Roman" w:eastAsia="Times New Roman" w:hAnsi="Times New Roman" w:cs="Times New Roman"/>
          <w:color w:val="auto"/>
          <w:sz w:val="28"/>
          <w:szCs w:val="28"/>
          <w:lang w:eastAsia="zh-CN"/>
        </w:rPr>
        <w:t>2.4. Сопряжения поверхностей.</w:t>
      </w:r>
    </w:p>
    <w:p w14:paraId="3B22745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21" w:name="sub_24"/>
      <w:bookmarkEnd w:id="21"/>
      <w:r w:rsidRPr="00E81B71">
        <w:rPr>
          <w:rFonts w:ascii="Times New Roman" w:eastAsia="Times New Roman" w:hAnsi="Times New Roman" w:cs="Times New Roman"/>
          <w:color w:val="auto"/>
          <w:sz w:val="28"/>
          <w:szCs w:val="28"/>
          <w:lang w:eastAsia="zh-CN"/>
        </w:rPr>
        <w:t>К элементам сопряжения поверхностей обычно относят различные виды бортовых камней (далее - бордюр), пандусы, ступени, лестницы.</w:t>
      </w:r>
    </w:p>
    <w:p w14:paraId="33D5FA7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22" w:name="sub_241"/>
      <w:bookmarkStart w:id="23" w:name="sub_242"/>
      <w:bookmarkEnd w:id="22"/>
      <w:r w:rsidRPr="00E81B71">
        <w:rPr>
          <w:rFonts w:ascii="Times New Roman" w:eastAsia="Times New Roman" w:hAnsi="Times New Roman" w:cs="Times New Roman"/>
          <w:color w:val="auto"/>
          <w:sz w:val="28"/>
          <w:szCs w:val="28"/>
          <w:lang w:eastAsia="zh-CN"/>
        </w:rPr>
        <w:t>2.4.1. Бордюры</w:t>
      </w:r>
      <w:bookmarkEnd w:id="23"/>
      <w:r w:rsidRPr="00E81B71">
        <w:rPr>
          <w:rFonts w:ascii="Times New Roman" w:eastAsia="Times New Roman" w:hAnsi="Times New Roman" w:cs="Times New Roman"/>
          <w:color w:val="auto"/>
          <w:sz w:val="28"/>
          <w:szCs w:val="28"/>
          <w:lang w:eastAsia="zh-CN"/>
        </w:rPr>
        <w:t>.</w:t>
      </w:r>
    </w:p>
    <w:p w14:paraId="32F7287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бордюр на улицах общегородского значения, а также площадках автостоянок при крупных объектах обслуживания.</w:t>
      </w:r>
    </w:p>
    <w:p w14:paraId="4ED8004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При сопряжении покрытия пешеходных коммуникаций с газоном можно устанавливать бордюр, дающий превышение над уровнем газона не менее 50 мм </w:t>
      </w:r>
      <w:r w:rsidRPr="00E81B71">
        <w:rPr>
          <w:rFonts w:ascii="Times New Roman" w:eastAsia="Times New Roman" w:hAnsi="Times New Roman" w:cs="Times New Roman"/>
          <w:color w:val="auto"/>
          <w:sz w:val="28"/>
          <w:szCs w:val="28"/>
          <w:lang w:eastAsia="zh-CN"/>
        </w:rPr>
        <w:lastRenderedPageBreak/>
        <w:t>на расстоянии не менее 0,5 м, что защищает газон и предотвращает попадание грязи и растительного мусора на покрытие, увеличивая срок его службы.</w:t>
      </w:r>
    </w:p>
    <w:p w14:paraId="4F903DB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24" w:name="sub_243"/>
      <w:bookmarkStart w:id="25" w:name="sub_244"/>
      <w:bookmarkEnd w:id="24"/>
      <w:r w:rsidRPr="00E81B71">
        <w:rPr>
          <w:rFonts w:ascii="Times New Roman" w:eastAsia="Times New Roman" w:hAnsi="Times New Roman" w:cs="Times New Roman"/>
          <w:color w:val="auto"/>
          <w:sz w:val="28"/>
          <w:szCs w:val="28"/>
          <w:lang w:eastAsia="zh-CN"/>
        </w:rPr>
        <w:t>2.4.2. Ступени, лестницы, пандусы.</w:t>
      </w:r>
      <w:bookmarkEnd w:id="25"/>
    </w:p>
    <w:p w14:paraId="6B9DB5E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1C595AB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2AFA87B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Пандус выполняется из не 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14:paraId="6835FBE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14:paraId="7A0EC1F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 устройстве пандуса высота бордюрного камня не должна превышать 1,5 см.</w:t>
      </w:r>
    </w:p>
    <w:p w14:paraId="2334C94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14:paraId="3B1B400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2.5. Ограждения.</w:t>
      </w:r>
    </w:p>
    <w:p w14:paraId="1F750B9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26" w:name="sub_25"/>
      <w:bookmarkEnd w:id="26"/>
      <w:r w:rsidRPr="00E81B71">
        <w:rPr>
          <w:rFonts w:ascii="Times New Roman" w:eastAsia="Times New Roman" w:hAnsi="Times New Roman" w:cs="Times New Roman"/>
          <w:color w:val="auto"/>
          <w:sz w:val="28"/>
          <w:szCs w:val="28"/>
          <w:lang w:eastAsia="zh-CN"/>
        </w:rPr>
        <w:t xml:space="preserve">2.5.1. В целях благоустройства на территории Крымского городского поселения Крымского района предусматривается применение различных видов </w:t>
      </w:r>
      <w:r w:rsidRPr="00E81B71">
        <w:rPr>
          <w:rFonts w:ascii="Times New Roman" w:eastAsia="Times New Roman" w:hAnsi="Times New Roman" w:cs="Times New Roman"/>
          <w:color w:val="auto"/>
          <w:sz w:val="28"/>
          <w:szCs w:val="28"/>
          <w:lang w:eastAsia="zh-CN"/>
        </w:rPr>
        <w:lastRenderedPageBreak/>
        <w:t>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bookmarkStart w:id="27" w:name="sub_251"/>
      <w:bookmarkEnd w:id="27"/>
    </w:p>
    <w:p w14:paraId="684A63A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Проектирование и установка ограждения производится в соответствии с Правилами землепользования и застройки Крымского городского поселения Крымского района. Внешний вид и конфигурация ограждения должны соответствовать утвержденным проектной документации, либо эскизному проекту.</w:t>
      </w:r>
    </w:p>
    <w:p w14:paraId="08DE595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2.5.2. Проектирование ограждений рекомендуется производить                             в зависимости от их местоположения и назначения.</w:t>
      </w:r>
    </w:p>
    <w:p w14:paraId="5516E7C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28" w:name="sub_252"/>
      <w:bookmarkEnd w:id="28"/>
      <w:r w:rsidRPr="00E81B71">
        <w:rPr>
          <w:rFonts w:ascii="Times New Roman" w:eastAsia="Times New Roman" w:hAnsi="Times New Roman" w:cs="Times New Roman"/>
          <w:color w:val="auto"/>
          <w:sz w:val="28"/>
          <w:szCs w:val="28"/>
          <w:lang w:eastAsia="zh-CN"/>
        </w:rPr>
        <w:t xml:space="preserve">2.5.3. Ограждения магистралей и транспортных сооружений города  Крымска рекомендуется проектировать согласно </w:t>
      </w:r>
      <w:hyperlink r:id="rId13">
        <w:r w:rsidRPr="00E81B71">
          <w:rPr>
            <w:rFonts w:ascii="Times New Roman" w:eastAsiaTheme="minorHAnsi" w:hAnsi="Times New Roman" w:cs="Times New Roman"/>
            <w:color w:val="auto"/>
            <w:sz w:val="28"/>
            <w:szCs w:val="28"/>
          </w:rPr>
          <w:t>ГОСТ Р 52289</w:t>
        </w:r>
      </w:hyperlink>
      <w:r w:rsidRPr="00E81B71">
        <w:rPr>
          <w:rFonts w:ascii="Times New Roman" w:eastAsia="Times New Roman" w:hAnsi="Times New Roman" w:cs="Times New Roman"/>
          <w:color w:val="auto"/>
          <w:sz w:val="28"/>
          <w:szCs w:val="28"/>
          <w:lang w:eastAsia="zh-CN"/>
        </w:rPr>
        <w:t xml:space="preserve">, </w:t>
      </w:r>
      <w:hyperlink r:id="rId14">
        <w:r w:rsidRPr="00E81B71">
          <w:rPr>
            <w:rFonts w:ascii="Times New Roman" w:eastAsiaTheme="minorHAnsi" w:hAnsi="Times New Roman" w:cs="Times New Roman"/>
            <w:color w:val="auto"/>
            <w:sz w:val="28"/>
            <w:szCs w:val="28"/>
          </w:rPr>
          <w:t>ГОСТ 26804</w:t>
        </w:r>
      </w:hyperlink>
      <w:r w:rsidRPr="00E81B71">
        <w:rPr>
          <w:rFonts w:ascii="Times New Roman" w:eastAsia="Times New Roman" w:hAnsi="Times New Roman" w:cs="Times New Roman"/>
          <w:color w:val="auto"/>
          <w:sz w:val="28"/>
          <w:szCs w:val="28"/>
          <w:lang w:eastAsia="zh-CN"/>
        </w:rPr>
        <w:t>.</w:t>
      </w:r>
    </w:p>
    <w:p w14:paraId="6AC6907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2.5.4. На территориях общественного, жилого, рекреационного назначения запрещаются проектирование и устройство глухих и железобетонных ограждений. Необходимо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14:paraId="5EA0F08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Существующие глухие заборы при необходимости сохранения ограждения необходимо заменить просматриваемыми. В случае отсутствия такой возможности забор рекомендуется изменить визуально (</w:t>
      </w:r>
      <w:proofErr w:type="gramStart"/>
      <w:r w:rsidRPr="00E81B71">
        <w:rPr>
          <w:rFonts w:ascii="Times New Roman" w:eastAsia="Times New Roman" w:hAnsi="Times New Roman" w:cs="Times New Roman"/>
          <w:bCs/>
          <w:color w:val="auto"/>
          <w:sz w:val="28"/>
          <w:szCs w:val="28"/>
          <w:highlight w:val="white"/>
          <w:lang w:eastAsia="zh-CN"/>
        </w:rPr>
        <w:t>например</w:t>
      </w:r>
      <w:proofErr w:type="gramEnd"/>
      <w:r w:rsidRPr="00E81B71">
        <w:rPr>
          <w:rFonts w:ascii="Times New Roman" w:eastAsia="Times New Roman" w:hAnsi="Times New Roman" w:cs="Times New Roman"/>
          <w:bCs/>
          <w:color w:val="auto"/>
          <w:sz w:val="28"/>
          <w:szCs w:val="28"/>
          <w:highlight w:val="white"/>
          <w:lang w:eastAsia="zh-CN"/>
        </w:rPr>
        <w:t xml:space="preserve"> с помощью стрит- арта) или декорировать путем использования элементов озеленения.</w:t>
      </w:r>
    </w:p>
    <w:p w14:paraId="5F38806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14:paraId="15A1BD1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2.5.6.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78DFE98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410DE50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4D177456" w14:textId="77777777" w:rsidR="001F4819" w:rsidRPr="00E81B71" w:rsidRDefault="00A86AA6" w:rsidP="009609A9">
      <w:pPr>
        <w:spacing w:line="24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zh-CN"/>
        </w:rPr>
        <w:t xml:space="preserve">2.5.9. </w:t>
      </w:r>
      <w:r w:rsidR="00604947" w:rsidRPr="00E81B71">
        <w:rPr>
          <w:rFonts w:ascii="Times New Roman" w:eastAsia="Times New Roman" w:hAnsi="Times New Roman" w:cs="Times New Roman"/>
          <w:bCs/>
          <w:color w:val="auto"/>
          <w:sz w:val="28"/>
          <w:szCs w:val="28"/>
          <w:highlight w:val="white"/>
          <w:lang w:eastAsia="zh-CN"/>
        </w:rPr>
        <w:t>При создании и благоустройстве ограждений необходимо учитывать необходимость, в том числе:</w:t>
      </w:r>
    </w:p>
    <w:p w14:paraId="17D6F5B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разграничения зеленой зоны (газоны, клумбы, парки) с маршрутами пешеходов и транспорта;</w:t>
      </w:r>
    </w:p>
    <w:p w14:paraId="2C9C30B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проектирования дорожек и тротуаров с учетом потоков людей и маршрутов;</w:t>
      </w:r>
    </w:p>
    <w:p w14:paraId="7F06874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разграничения зеленых зон и транзитных путей с помощью применения приемов разноуровневой высоты или создания зеленых кустовых ограждений;</w:t>
      </w:r>
    </w:p>
    <w:p w14:paraId="388130C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проектирования изменения высоты и геометрии бордюрного камня с учетом сезонных снежных отвалов;</w:t>
      </w:r>
    </w:p>
    <w:p w14:paraId="4F38DE6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использования бордюрного камня;</w:t>
      </w:r>
    </w:p>
    <w:p w14:paraId="53B8809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замены зеленых зон мощением в случаях, когда ограждение не имеет смысла ввиду небольшого объема зоны или архитектурных особенностей места;</w:t>
      </w:r>
    </w:p>
    <w:p w14:paraId="6829E7A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использования (в особенности на границах зеленых зон) многолетних все сезонных кустистых растений;</w:t>
      </w:r>
    </w:p>
    <w:p w14:paraId="2AA9313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использования по возможности светоотражающих фасадных конструкций для затененных участков газонов;</w:t>
      </w:r>
    </w:p>
    <w:p w14:paraId="37D0BC6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shd w:val="clear" w:color="auto" w:fill="FFFFFF"/>
          <w:lang w:eastAsia="zh-CN"/>
        </w:rPr>
        <w:t>использования цвето-графического оформления ограждений согласно палитре цветовых решений, утверждаемой местными органами архитектуры с учетом необходимых натуральных цветов материалов (камень, металл, дерево и подобные), нейтральных цветов (черный, белый, серый, темные оттенки других цветов);</w:t>
      </w:r>
    </w:p>
    <w:p w14:paraId="5DD89D9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shd w:val="clear" w:color="auto" w:fill="FFFFFF"/>
          <w:lang w:eastAsia="zh-CN"/>
        </w:rPr>
        <w:t>прочность конструкции, обеспечивающей защиту пешеходов от наезда автомобилей;</w:t>
      </w:r>
    </w:p>
    <w:p w14:paraId="5A21E84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наличие светоотражающих элементов, в местах возможного наезда автомобиля на ограждение.</w:t>
      </w:r>
    </w:p>
    <w:p w14:paraId="61D9618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en-US"/>
        </w:rPr>
        <w:t>2.5.10 Необходимо определить и регламентировать зоны городского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городского поселения и других значимых территориях оформление стен и заборов с помощью стрит-арта) необходимо согласовывать с органами местного самоуправления, включая согласования изображения.</w:t>
      </w:r>
    </w:p>
    <w:p w14:paraId="6B807C6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 Малые архитектурные формы.</w:t>
      </w:r>
    </w:p>
    <w:p w14:paraId="3B31198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В правилах благоустройства территории городского поселения к МАФ необходимо относить: элементы монументально</w:t>
      </w:r>
      <w:r w:rsidRPr="00E81B71">
        <w:rPr>
          <w:rFonts w:ascii="Times New Roman" w:hAnsi="Times New Roman" w:cs="Times New Roman"/>
          <w:color w:val="auto"/>
          <w:sz w:val="28"/>
          <w:szCs w:val="28"/>
        </w:rPr>
        <w:softHyphen/>
        <w:t xml:space="preserve">-декоративного оформления; малые формы </w:t>
      </w:r>
      <w:proofErr w:type="spellStart"/>
      <w:r w:rsidRPr="00E81B71">
        <w:rPr>
          <w:rFonts w:ascii="Times New Roman" w:hAnsi="Times New Roman" w:cs="Times New Roman"/>
          <w:color w:val="auto"/>
          <w:sz w:val="28"/>
          <w:szCs w:val="28"/>
        </w:rPr>
        <w:t>садово</w:t>
      </w:r>
      <w:proofErr w:type="spellEnd"/>
      <w:r w:rsidRPr="00E81B71">
        <w:rPr>
          <w:rFonts w:ascii="Times New Roman" w:hAnsi="Times New Roman" w:cs="Times New Roman"/>
          <w:color w:val="auto"/>
          <w:sz w:val="28"/>
          <w:szCs w:val="28"/>
        </w:rPr>
        <w:t xml:space="preserve"> 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(уличную мебель); иные элементы, дополняющие общую композицию архитектурного ансамбля застройки городского поселения.</w:t>
      </w:r>
    </w:p>
    <w:p w14:paraId="65AD9DD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В рамках решения задачи обеспечения качества городской среды при </w:t>
      </w:r>
      <w:r w:rsidRPr="00E81B71">
        <w:rPr>
          <w:rFonts w:ascii="Times New Roman" w:eastAsia="Times New Roman" w:hAnsi="Times New Roman" w:cs="Times New Roman"/>
          <w:color w:val="auto"/>
          <w:sz w:val="28"/>
          <w:szCs w:val="28"/>
          <w:lang w:eastAsia="zh-CN"/>
        </w:rPr>
        <w:lastRenderedPageBreak/>
        <w:t>создании и благоустройстве МАФ необходимо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508E4C9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2.6.1 При проектировании и выборе МАФ, необходимо </w:t>
      </w:r>
      <w:proofErr w:type="gramStart"/>
      <w:r w:rsidRPr="00E81B71">
        <w:rPr>
          <w:rFonts w:ascii="Times New Roman" w:hAnsi="Times New Roman" w:cs="Times New Roman"/>
          <w:color w:val="auto"/>
          <w:sz w:val="28"/>
          <w:szCs w:val="28"/>
        </w:rPr>
        <w:t>учитывать :</w:t>
      </w:r>
      <w:proofErr w:type="gramEnd"/>
    </w:p>
    <w:p w14:paraId="7E1C981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а) наличие свободной площади на благоустраиваемой территории; </w:t>
      </w:r>
    </w:p>
    <w:p w14:paraId="2A0296E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б) соответствие материалов и конструкции МАФ климату и назначению МАФ; </w:t>
      </w:r>
    </w:p>
    <w:p w14:paraId="4063BD6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защиту от образования наледи и снежных заносов, обеспечение стока воды; </w:t>
      </w:r>
    </w:p>
    <w:p w14:paraId="4D66466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г) пропускную способность территории, частоту и продолжительность использования МАФ; </w:t>
      </w:r>
    </w:p>
    <w:p w14:paraId="67A7AE6A" w14:textId="77777777" w:rsidR="001F4819" w:rsidRPr="00E81B71" w:rsidRDefault="009609A9" w:rsidP="009609A9">
      <w:pPr>
        <w:tabs>
          <w:tab w:val="left" w:pos="1276"/>
        </w:tabs>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 </w:t>
      </w:r>
      <w:r w:rsidR="00604947" w:rsidRPr="00E81B71">
        <w:rPr>
          <w:rFonts w:ascii="Times New Roman" w:hAnsi="Times New Roman" w:cs="Times New Roman"/>
          <w:color w:val="auto"/>
          <w:sz w:val="28"/>
          <w:szCs w:val="28"/>
        </w:rPr>
        <w:t xml:space="preserve">возраст потенциальных пользователей МАФ; </w:t>
      </w:r>
    </w:p>
    <w:p w14:paraId="26DAFFE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е) антивандальную защищенность МАФ от разрушения, оклейки, нанесения надписей и изображений; </w:t>
      </w:r>
    </w:p>
    <w:p w14:paraId="3A985A9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ж) удобство обслуживания, а также механизированной и ручной очистки территории рядом с МАФ и под конструкцией; </w:t>
      </w:r>
    </w:p>
    <w:p w14:paraId="01D867F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з) возможность ремонта или замены деталей МАФ; </w:t>
      </w:r>
    </w:p>
    <w:p w14:paraId="6619340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и) интенсивность пешеходного и автомобильного движения, </w:t>
      </w:r>
      <w:proofErr w:type="gramStart"/>
      <w:r w:rsidRPr="00E81B71">
        <w:rPr>
          <w:rFonts w:ascii="Times New Roman" w:hAnsi="Times New Roman" w:cs="Times New Roman"/>
          <w:color w:val="auto"/>
          <w:sz w:val="28"/>
          <w:szCs w:val="28"/>
        </w:rPr>
        <w:t>близость ,транспортных</w:t>
      </w:r>
      <w:proofErr w:type="gramEnd"/>
      <w:r w:rsidRPr="00E81B71">
        <w:rPr>
          <w:rFonts w:ascii="Times New Roman" w:hAnsi="Times New Roman" w:cs="Times New Roman"/>
          <w:color w:val="auto"/>
          <w:sz w:val="28"/>
          <w:szCs w:val="28"/>
        </w:rPr>
        <w:t xml:space="preserve"> узлов; </w:t>
      </w:r>
    </w:p>
    <w:p w14:paraId="6FEE3E2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к) эргономичность конструкций (высоту и наклон спинки скамеек, высоту урн и другие характеристики); </w:t>
      </w:r>
    </w:p>
    <w:p w14:paraId="21D3127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л) расцветку и стилистическое сочетание с другими МАФ и окружающей архитектурой; </w:t>
      </w:r>
    </w:p>
    <w:p w14:paraId="3978575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м) безопасность для потенциальных пользователей. </w:t>
      </w:r>
    </w:p>
    <w:p w14:paraId="58BB84F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2.6.1.1. На тротуарах автомобильных дорог необходимо использовать следующие типы МАФ:</w:t>
      </w:r>
    </w:p>
    <w:p w14:paraId="2CE8C1D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а) установки освещения; </w:t>
      </w:r>
    </w:p>
    <w:p w14:paraId="7860FAD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б) скамьи без спинок, оборудованные местом для сумок; </w:t>
      </w:r>
    </w:p>
    <w:p w14:paraId="3B85057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опоры у скамеек, предназначенных для людей с ограниченными возможностями; </w:t>
      </w:r>
    </w:p>
    <w:p w14:paraId="792F98F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г) ограждения (в местах необходимости обеспечения защиты пешеходов от наезда автомобилей); </w:t>
      </w:r>
    </w:p>
    <w:p w14:paraId="320B594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д) кадки, цветочницы, кашпо, в том числе подвесные; </w:t>
      </w:r>
    </w:p>
    <w:p w14:paraId="786CB8D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е) урны. </w:t>
      </w:r>
    </w:p>
    <w:p w14:paraId="7DFC8F0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2.6.1.2 В правилах благоустройства территории городского поселения необходимо предусмотреть особые требования к </w:t>
      </w:r>
      <w:proofErr w:type="gramStart"/>
      <w:r w:rsidRPr="00E81B71">
        <w:rPr>
          <w:rFonts w:ascii="Times New Roman" w:hAnsi="Times New Roman" w:cs="Times New Roman"/>
          <w:color w:val="auto"/>
          <w:sz w:val="28"/>
          <w:szCs w:val="28"/>
        </w:rPr>
        <w:t>МАФ ,</w:t>
      </w:r>
      <w:proofErr w:type="gramEnd"/>
      <w:r w:rsidRPr="00E81B71">
        <w:rPr>
          <w:rFonts w:ascii="Times New Roman" w:hAnsi="Times New Roman" w:cs="Times New Roman"/>
          <w:color w:val="auto"/>
          <w:sz w:val="28"/>
          <w:szCs w:val="28"/>
        </w:rPr>
        <w:t xml:space="preserve"> устанавливаемым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14:paraId="5D073DD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2.6.1.3 Для пешеходных зон и коммуникаций необходимо использовать следующие типы МАФ:</w:t>
      </w:r>
    </w:p>
    <w:p w14:paraId="79DBE2D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lastRenderedPageBreak/>
        <w:t xml:space="preserve">а) установки освещения; </w:t>
      </w:r>
    </w:p>
    <w:p w14:paraId="0399BFA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б) скамьи, предполагающие длительное, комфортное сидение; </w:t>
      </w:r>
    </w:p>
    <w:p w14:paraId="3C5B0F9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цветочницы, вазоны, кашпо; </w:t>
      </w:r>
    </w:p>
    <w:p w14:paraId="0C72C39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г) информационные стенды; </w:t>
      </w:r>
    </w:p>
    <w:p w14:paraId="29C7461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д) ограждения (в местах необходимости обеспечения защиты пешеходов от наезда автомобилей); </w:t>
      </w:r>
    </w:p>
    <w:p w14:paraId="5CD9857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е) столы для настольных игр; </w:t>
      </w:r>
    </w:p>
    <w:p w14:paraId="1FE262F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ж) урны. </w:t>
      </w:r>
    </w:p>
    <w:p w14:paraId="4AFBD98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2.6.1.4 При размещении урн необходимо выбирать урны достаточной высоты и объема, с рельефным </w:t>
      </w:r>
      <w:proofErr w:type="spellStart"/>
      <w:r w:rsidRPr="00E81B71">
        <w:rPr>
          <w:rFonts w:ascii="Times New Roman" w:hAnsi="Times New Roman" w:cs="Times New Roman"/>
          <w:color w:val="auto"/>
          <w:sz w:val="28"/>
          <w:szCs w:val="28"/>
        </w:rPr>
        <w:t>текстурированием</w:t>
      </w:r>
      <w:proofErr w:type="spellEnd"/>
      <w:r w:rsidRPr="00E81B71">
        <w:rPr>
          <w:rFonts w:ascii="Times New Roman" w:hAnsi="Times New Roman" w:cs="Times New Roman"/>
          <w:color w:val="auto"/>
          <w:sz w:val="28"/>
          <w:szCs w:val="28"/>
        </w:rPr>
        <w:t xml:space="preserve"> или </w:t>
      </w:r>
      <w:proofErr w:type="gramStart"/>
      <w:r w:rsidRPr="00E81B71">
        <w:rPr>
          <w:rFonts w:ascii="Times New Roman" w:hAnsi="Times New Roman" w:cs="Times New Roman"/>
          <w:color w:val="auto"/>
          <w:sz w:val="28"/>
          <w:szCs w:val="28"/>
        </w:rPr>
        <w:t>перфорированием  для</w:t>
      </w:r>
      <w:proofErr w:type="gramEnd"/>
      <w:r w:rsidRPr="00E81B71">
        <w:rPr>
          <w:rFonts w:ascii="Times New Roman" w:hAnsi="Times New Roman" w:cs="Times New Roman"/>
          <w:color w:val="auto"/>
          <w:sz w:val="28"/>
          <w:szCs w:val="28"/>
        </w:rPr>
        <w:t xml:space="preserve"> защиты от графического вандализма и козырьком для защиты от осадков. Необходимо применение вставных ведер и мусорных мешков.</w:t>
      </w:r>
    </w:p>
    <w:p w14:paraId="3AD3E4A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2.6.1.5 В целях защиты МАФ от графического вандализма необходимо:</w:t>
      </w:r>
    </w:p>
    <w:p w14:paraId="6DF8D79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а) минимизировать площадь поверхностей МАФ, при этом свободные поверхности необходимо делать с рельефным </w:t>
      </w:r>
      <w:proofErr w:type="spellStart"/>
      <w:r w:rsidRPr="00E81B71">
        <w:rPr>
          <w:rFonts w:ascii="Times New Roman" w:hAnsi="Times New Roman" w:cs="Times New Roman"/>
          <w:color w:val="auto"/>
          <w:sz w:val="28"/>
          <w:szCs w:val="28"/>
        </w:rPr>
        <w:t>текстурированием</w:t>
      </w:r>
      <w:proofErr w:type="spellEnd"/>
      <w:r w:rsidRPr="00E81B71">
        <w:rPr>
          <w:rFonts w:ascii="Times New Roman" w:hAnsi="Times New Roman" w:cs="Times New Roman"/>
          <w:color w:val="auto"/>
          <w:sz w:val="28"/>
          <w:szCs w:val="28"/>
        </w:rPr>
        <w:t xml:space="preserve"> или перфорированием, препятствующим графическому вандализму или облегчающим его устранение; </w:t>
      </w:r>
    </w:p>
    <w:p w14:paraId="7E741A7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47283A3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в) выбирать детское игровое, спортивно</w:t>
      </w:r>
      <w:r w:rsidRPr="00E81B71">
        <w:rPr>
          <w:rFonts w:ascii="Times New Roman" w:hAnsi="Times New Roman" w:cs="Times New Roman"/>
          <w:color w:val="auto"/>
          <w:sz w:val="28"/>
          <w:szCs w:val="28"/>
        </w:rPr>
        <w:softHyphen/>
        <w:t xml:space="preserve">-развивающее,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14:paraId="6D4F55D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179CA92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2.6.1.6 При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70119F1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2.6.2 Общие рекомендации к установке МАФ:</w:t>
      </w:r>
    </w:p>
    <w:p w14:paraId="6F12485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а) расположение, не создающее препятствий для пешеходов;</w:t>
      </w:r>
    </w:p>
    <w:p w14:paraId="2B6D468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б) компактная установка на минимальной площади в местах большого скопления людей;</w:t>
      </w:r>
    </w:p>
    <w:p w14:paraId="1A37BA0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 устойчивость конструкции;</w:t>
      </w:r>
    </w:p>
    <w:p w14:paraId="66E88A9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г) надежная фиксация или обеспечение возможности перемещения в зависимости от условий расположения;</w:t>
      </w:r>
    </w:p>
    <w:p w14:paraId="021999D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 наличие в каждой конкретной зоне МАФ рекомендуемых типов для такой зоны.</w:t>
      </w:r>
      <w:bookmarkStart w:id="29" w:name="sub_261"/>
      <w:bookmarkEnd w:id="29"/>
    </w:p>
    <w:p w14:paraId="2B2FEF4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2.6.3. Устройства для оформления озеленения.</w:t>
      </w:r>
      <w:bookmarkStart w:id="30" w:name="sub_262"/>
      <w:bookmarkEnd w:id="30"/>
    </w:p>
    <w:p w14:paraId="68FA46C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Для оформления мобильного и вертикального озеленения рекомендуется </w:t>
      </w:r>
      <w:r w:rsidRPr="00E81B71">
        <w:rPr>
          <w:rFonts w:ascii="Times New Roman" w:eastAsia="Times New Roman" w:hAnsi="Times New Roman" w:cs="Times New Roman"/>
          <w:color w:val="auto"/>
          <w:sz w:val="28"/>
          <w:szCs w:val="28"/>
          <w:lang w:eastAsia="zh-CN"/>
        </w:rPr>
        <w:lastRenderedPageBreak/>
        <w:t>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647A8A5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2.6.4. Водные устройства.</w:t>
      </w:r>
      <w:bookmarkStart w:id="31" w:name="sub_263"/>
      <w:bookmarkEnd w:id="31"/>
    </w:p>
    <w:p w14:paraId="4C1B5A4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5063CBC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2.6.4.1.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1F8D9E0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16F3913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2.6.4.3.Питьевые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14:paraId="1916A055" w14:textId="77777777" w:rsidR="001F4819" w:rsidRPr="00E81B71" w:rsidRDefault="00A86AA6" w:rsidP="009609A9">
      <w:pPr>
        <w:tabs>
          <w:tab w:val="left" w:pos="1276"/>
        </w:tabs>
        <w:spacing w:line="24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zh-CN"/>
        </w:rPr>
        <w:t>2.6.4.4</w:t>
      </w:r>
      <w:r w:rsidR="00604947" w:rsidRPr="00E81B71">
        <w:rPr>
          <w:rFonts w:ascii="Times New Roman" w:eastAsia="Times New Roman" w:hAnsi="Times New Roman" w:cs="Times New Roman"/>
          <w:color w:val="auto"/>
          <w:sz w:val="28"/>
          <w:szCs w:val="28"/>
          <w:lang w:eastAsia="zh-CN"/>
        </w:rPr>
        <w:t>. Следует учитывать, что родники на территории Крымского городского поселения Крымского района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14119CF2" w14:textId="77777777" w:rsidR="009609A9" w:rsidRDefault="00A86AA6" w:rsidP="009609A9">
      <w:pPr>
        <w:spacing w:line="240" w:lineRule="auto"/>
        <w:ind w:firstLine="709"/>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2.6.4.5</w:t>
      </w:r>
      <w:r w:rsidR="00604947" w:rsidRPr="00E81B71">
        <w:rPr>
          <w:rFonts w:ascii="Times New Roman" w:eastAsia="Times New Roman" w:hAnsi="Times New Roman" w:cs="Times New Roman"/>
          <w:color w:val="auto"/>
          <w:sz w:val="28"/>
          <w:szCs w:val="28"/>
          <w:lang w:eastAsia="zh-CN"/>
        </w:rPr>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w:t>
      </w:r>
      <w:r w:rsidR="002C442B">
        <w:rPr>
          <w:rFonts w:ascii="Times New Roman" w:eastAsia="Times New Roman" w:hAnsi="Times New Roman" w:cs="Times New Roman"/>
          <w:color w:val="auto"/>
          <w:sz w:val="28"/>
          <w:szCs w:val="28"/>
          <w:lang w:eastAsia="zh-CN"/>
        </w:rPr>
        <w:t xml:space="preserve">етового оформления. </w:t>
      </w:r>
    </w:p>
    <w:p w14:paraId="02BEAF02" w14:textId="77777777" w:rsidR="001F4819" w:rsidRPr="00E81B71" w:rsidRDefault="00A86AA6" w:rsidP="009609A9">
      <w:pPr>
        <w:spacing w:line="24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zh-CN"/>
        </w:rPr>
        <w:t>2.6.4.6</w:t>
      </w:r>
      <w:r w:rsidR="00604947" w:rsidRPr="00E81B71">
        <w:rPr>
          <w:rFonts w:ascii="Times New Roman" w:eastAsia="Times New Roman" w:hAnsi="Times New Roman" w:cs="Times New Roman"/>
          <w:color w:val="auto"/>
          <w:sz w:val="28"/>
          <w:szCs w:val="28"/>
          <w:lang w:eastAsia="zh-CN"/>
        </w:rPr>
        <w:t>. Количество и объем контейнеров определяется в соответствии с требованиями законодательства об отходах производства и потребления.</w:t>
      </w:r>
    </w:p>
    <w:p w14:paraId="684C90F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2.6.5. Мебель городского поселения.</w:t>
      </w:r>
      <w:bookmarkStart w:id="32" w:name="sub_264"/>
      <w:bookmarkEnd w:id="32"/>
    </w:p>
    <w:p w14:paraId="5C61C77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К мебели Крымского городского поселения Крымского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w:t>
      </w:r>
    </w:p>
    <w:p w14:paraId="2E2D32F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Установка скамей должна производиться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надлежит выполнять не выступающими над поверхностью земли.</w:t>
      </w:r>
    </w:p>
    <w:p w14:paraId="1709CDD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Количество размещаемой мебели Крымского городского поселения Крымского района рекомендуется устанавливать в зависимости                                     от функционального назначения территории и количества посетителей на этой территории.</w:t>
      </w:r>
    </w:p>
    <w:p w14:paraId="6E2A278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2.6.5.1. Уличное коммунально-бытовое оборудование.</w:t>
      </w:r>
      <w:bookmarkStart w:id="33" w:name="sub_265"/>
      <w:bookmarkEnd w:id="33"/>
    </w:p>
    <w:p w14:paraId="623AC33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035F6A0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Для сбора бытового мусора на улицах, площадях, объектах рекреации должны применяться малогабаритные (малые) контейнеры (менее 0,5 куб. </w:t>
      </w:r>
      <w:proofErr w:type="gramStart"/>
      <w:r w:rsidRPr="00E81B71">
        <w:rPr>
          <w:rFonts w:ascii="Times New Roman" w:eastAsia="Times New Roman" w:hAnsi="Times New Roman" w:cs="Times New Roman"/>
          <w:color w:val="auto"/>
          <w:sz w:val="28"/>
          <w:szCs w:val="28"/>
          <w:lang w:eastAsia="zh-CN"/>
        </w:rPr>
        <w:t xml:space="preserve">м)   </w:t>
      </w:r>
      <w:proofErr w:type="gramEnd"/>
      <w:r w:rsidRPr="00E81B71">
        <w:rPr>
          <w:rFonts w:ascii="Times New Roman" w:eastAsia="Times New Roman" w:hAnsi="Times New Roman" w:cs="Times New Roman"/>
          <w:color w:val="auto"/>
          <w:sz w:val="28"/>
          <w:szCs w:val="28"/>
          <w:lang w:eastAsia="zh-CN"/>
        </w:rPr>
        <w:t xml:space="preserve">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Крымского городского поселения Крымского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7E74251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2.6.5.2. Количество и объем контейнеров определяется в соответствии с требованиями законодательства об отходах производства и потребления.</w:t>
      </w:r>
    </w:p>
    <w:p w14:paraId="48C1238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2.6.6. Уличное техническое оборудование</w:t>
      </w:r>
      <w:bookmarkStart w:id="34" w:name="sub_266"/>
      <w:bookmarkEnd w:id="34"/>
    </w:p>
    <w:p w14:paraId="347BCE7A" w14:textId="77777777" w:rsidR="001F4819" w:rsidRPr="00E81B71" w:rsidRDefault="00A86AA6" w:rsidP="009609A9">
      <w:pPr>
        <w:tabs>
          <w:tab w:val="left" w:pos="1276"/>
        </w:tabs>
        <w:spacing w:line="24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zh-CN"/>
        </w:rPr>
        <w:t>2.6.6</w:t>
      </w:r>
      <w:r w:rsidR="00604947" w:rsidRPr="00E81B71">
        <w:rPr>
          <w:rFonts w:ascii="Times New Roman" w:eastAsia="Times New Roman" w:hAnsi="Times New Roman" w:cs="Times New Roman"/>
          <w:color w:val="auto"/>
          <w:sz w:val="28"/>
          <w:szCs w:val="28"/>
          <w:lang w:eastAsia="zh-CN"/>
        </w:rPr>
        <w:t xml:space="preserve">.1. 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w:t>
      </w:r>
      <w:proofErr w:type="spellStart"/>
      <w:r w:rsidR="00604947" w:rsidRPr="00E81B71">
        <w:rPr>
          <w:rFonts w:ascii="Times New Roman" w:eastAsia="Times New Roman" w:hAnsi="Times New Roman" w:cs="Times New Roman"/>
          <w:color w:val="auto"/>
          <w:sz w:val="28"/>
          <w:szCs w:val="28"/>
          <w:lang w:eastAsia="zh-CN"/>
        </w:rPr>
        <w:t>дождеприемных</w:t>
      </w:r>
      <w:proofErr w:type="spellEnd"/>
      <w:r w:rsidR="00604947" w:rsidRPr="00E81B71">
        <w:rPr>
          <w:rFonts w:ascii="Times New Roman" w:eastAsia="Times New Roman" w:hAnsi="Times New Roman" w:cs="Times New Roman"/>
          <w:color w:val="auto"/>
          <w:sz w:val="28"/>
          <w:szCs w:val="28"/>
          <w:lang w:eastAsia="zh-CN"/>
        </w:rPr>
        <w:t xml:space="preserve"> колодцев, вентиляционные шахты подземных коммуникаций, шкафы телефонной связи и т.п.). Установка уличного технического оборудования должна обеспечивать удобный подход к оборудованию и </w:t>
      </w:r>
      <w:r w:rsidR="00604947" w:rsidRPr="00E81B71">
        <w:rPr>
          <w:rFonts w:ascii="Times New Roman" w:eastAsia="Times New Roman" w:hAnsi="Times New Roman" w:cs="Times New Roman"/>
          <w:color w:val="auto"/>
          <w:sz w:val="28"/>
          <w:szCs w:val="28"/>
          <w:lang w:eastAsia="zh-CN"/>
        </w:rPr>
        <w:lastRenderedPageBreak/>
        <w:t xml:space="preserve">соответствовать </w:t>
      </w:r>
      <w:hyperlink r:id="rId15">
        <w:r w:rsidR="00604947" w:rsidRPr="00E81B71">
          <w:rPr>
            <w:rFonts w:ascii="Times New Roman" w:eastAsiaTheme="minorHAnsi" w:hAnsi="Times New Roman" w:cs="Times New Roman"/>
            <w:color w:val="auto"/>
            <w:sz w:val="28"/>
            <w:szCs w:val="28"/>
          </w:rPr>
          <w:t>разделу 3</w:t>
        </w:r>
      </w:hyperlink>
      <w:r w:rsidR="00604947" w:rsidRPr="00E81B71">
        <w:rPr>
          <w:rFonts w:ascii="Times New Roman" w:eastAsia="Times New Roman" w:hAnsi="Times New Roman" w:cs="Times New Roman"/>
          <w:color w:val="auto"/>
          <w:sz w:val="28"/>
          <w:szCs w:val="28"/>
          <w:lang w:eastAsia="zh-CN"/>
        </w:rPr>
        <w:t xml:space="preserve"> СНиП 35-01.</w:t>
      </w:r>
    </w:p>
    <w:p w14:paraId="0CACE42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w:t>
      </w:r>
      <w:r w:rsidR="00A86AA6">
        <w:rPr>
          <w:rFonts w:ascii="Times New Roman" w:eastAsia="Times New Roman" w:hAnsi="Times New Roman" w:cs="Times New Roman"/>
          <w:color w:val="auto"/>
          <w:sz w:val="28"/>
          <w:szCs w:val="28"/>
          <w:lang w:eastAsia="zh-CN"/>
        </w:rPr>
        <w:t>.6</w:t>
      </w:r>
      <w:r w:rsidRPr="00E81B71">
        <w:rPr>
          <w:rFonts w:ascii="Times New Roman" w:eastAsia="Times New Roman" w:hAnsi="Times New Roman" w:cs="Times New Roman"/>
          <w:color w:val="auto"/>
          <w:sz w:val="28"/>
          <w:szCs w:val="28"/>
          <w:lang w:eastAsia="zh-CN"/>
        </w:rPr>
        <w:t>.2. В рамках решения задачи обеспечения качества среды сельского поселения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5FB9911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2.6.7. 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bookmarkStart w:id="35" w:name="sub_267"/>
      <w:bookmarkEnd w:id="35"/>
    </w:p>
    <w:p w14:paraId="6D00394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3CA1764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вентиляционные шахты оборудовать решетками.</w:t>
      </w:r>
    </w:p>
    <w:p w14:paraId="1942C7B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2.7. Игровое и спортивное оборудование.</w:t>
      </w:r>
    </w:p>
    <w:p w14:paraId="31F4E6D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bookmarkStart w:id="36" w:name="sub_27"/>
      <w:bookmarkStart w:id="37" w:name="sub_271"/>
      <w:bookmarkEnd w:id="36"/>
      <w:r w:rsidRPr="00E81B71">
        <w:rPr>
          <w:rFonts w:ascii="Times New Roman" w:eastAsia="Times New Roman" w:hAnsi="Times New Roman" w:cs="Times New Roman"/>
          <w:color w:val="auto"/>
          <w:sz w:val="28"/>
          <w:szCs w:val="28"/>
          <w:lang w:eastAsia="zh-CN"/>
        </w:rPr>
        <w:t xml:space="preserve">Игровое и спортивное оборудование на территории Крымского городского поселения Крымского района </w:t>
      </w:r>
      <w:bookmarkEnd w:id="37"/>
      <w:r w:rsidRPr="00E81B71">
        <w:rPr>
          <w:rFonts w:ascii="Times New Roman" w:eastAsia="Times New Roman" w:hAnsi="Times New Roman" w:cs="Times New Roman"/>
          <w:color w:val="auto"/>
          <w:sz w:val="28"/>
          <w:szCs w:val="28"/>
          <w:lang w:eastAsia="zh-CN"/>
        </w:rPr>
        <w:t>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1B4794E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14:paraId="2428258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2.7.1. Игровое оборудование.</w:t>
      </w:r>
      <w:bookmarkStart w:id="38" w:name="sub_272"/>
      <w:bookmarkEnd w:id="38"/>
    </w:p>
    <w:p w14:paraId="3333998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5D96D8A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Предусматриваются следующие требования к материалу игрового оборудования и условиям его обработки:</w:t>
      </w:r>
      <w:bookmarkStart w:id="39" w:name="sub_273"/>
      <w:bookmarkEnd w:id="39"/>
    </w:p>
    <w:p w14:paraId="7F02EA2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 </w:t>
      </w:r>
      <w:proofErr w:type="gramStart"/>
      <w:r w:rsidRPr="00E81B71">
        <w:rPr>
          <w:rFonts w:ascii="Times New Roman" w:eastAsia="Times New Roman" w:hAnsi="Times New Roman" w:cs="Times New Roman"/>
          <w:color w:val="auto"/>
          <w:sz w:val="28"/>
          <w:szCs w:val="28"/>
          <w:lang w:eastAsia="zh-CN"/>
        </w:rPr>
        <w:t>деревянное оборудование</w:t>
      </w:r>
      <w:proofErr w:type="gramEnd"/>
      <w:r w:rsidRPr="00E81B71">
        <w:rPr>
          <w:rFonts w:ascii="Times New Roman" w:eastAsia="Times New Roman" w:hAnsi="Times New Roman" w:cs="Times New Roman"/>
          <w:color w:val="auto"/>
          <w:sz w:val="28"/>
          <w:szCs w:val="28"/>
          <w:lang w:eastAsia="zh-CN"/>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2DDE497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 металл следует применять преимущественно для несущих конструкций </w:t>
      </w:r>
      <w:r w:rsidRPr="00E81B71">
        <w:rPr>
          <w:rFonts w:ascii="Times New Roman" w:eastAsia="Times New Roman" w:hAnsi="Times New Roman" w:cs="Times New Roman"/>
          <w:color w:val="auto"/>
          <w:sz w:val="28"/>
          <w:szCs w:val="28"/>
          <w:lang w:eastAsia="zh-CN"/>
        </w:rPr>
        <w:lastRenderedPageBreak/>
        <w:t xml:space="preserve">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81B71">
        <w:rPr>
          <w:rFonts w:ascii="Times New Roman" w:eastAsia="Times New Roman" w:hAnsi="Times New Roman" w:cs="Times New Roman"/>
          <w:color w:val="auto"/>
          <w:sz w:val="28"/>
          <w:szCs w:val="28"/>
          <w:lang w:eastAsia="zh-CN"/>
        </w:rPr>
        <w:t>металлопластик</w:t>
      </w:r>
      <w:proofErr w:type="spellEnd"/>
      <w:r w:rsidRPr="00E81B71">
        <w:rPr>
          <w:rFonts w:ascii="Times New Roman" w:eastAsia="Times New Roman" w:hAnsi="Times New Roman" w:cs="Times New Roman"/>
          <w:color w:val="auto"/>
          <w:sz w:val="28"/>
          <w:szCs w:val="28"/>
          <w:lang w:eastAsia="zh-CN"/>
        </w:rPr>
        <w:t xml:space="preserve"> (не травмирует, не ржавеет, морозоустойчив);</w:t>
      </w:r>
    </w:p>
    <w:p w14:paraId="43B6208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3D0B500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760B27F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bookmarkStart w:id="40" w:name="sub_274"/>
      <w:bookmarkEnd w:id="40"/>
    </w:p>
    <w:p w14:paraId="25080FE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2.7.2. Спортивное оборудование.</w:t>
      </w:r>
      <w:bookmarkStart w:id="41" w:name="sub_275"/>
      <w:bookmarkEnd w:id="41"/>
    </w:p>
    <w:p w14:paraId="415627F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14:paraId="2147366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 Освещение и осветительное оборудование.</w:t>
      </w:r>
    </w:p>
    <w:p w14:paraId="43FEA57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42" w:name="sub_28"/>
      <w:bookmarkEnd w:id="42"/>
      <w:r w:rsidRPr="00E81B71">
        <w:rPr>
          <w:rFonts w:ascii="Times New Roman" w:eastAsia="Times New Roman" w:hAnsi="Times New Roman" w:cs="Times New Roman"/>
          <w:color w:val="auto"/>
          <w:sz w:val="28"/>
          <w:szCs w:val="28"/>
          <w:lang w:eastAsia="zh-CN"/>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E81B71">
        <w:rPr>
          <w:rFonts w:ascii="Times New Roman" w:eastAsia="Times New Roman" w:hAnsi="Times New Roman" w:cs="Times New Roman"/>
          <w:color w:val="auto"/>
          <w:sz w:val="28"/>
          <w:szCs w:val="28"/>
          <w:lang w:eastAsia="zh-CN"/>
        </w:rPr>
        <w:t>светопланировочных</w:t>
      </w:r>
      <w:proofErr w:type="spellEnd"/>
      <w:r w:rsidRPr="00E81B71">
        <w:rPr>
          <w:rFonts w:ascii="Times New Roman" w:eastAsia="Times New Roman" w:hAnsi="Times New Roman" w:cs="Times New Roman"/>
          <w:color w:val="auto"/>
          <w:sz w:val="28"/>
          <w:szCs w:val="28"/>
          <w:lang w:eastAsia="zh-CN"/>
        </w:rPr>
        <w:t xml:space="preserve"> и </w:t>
      </w:r>
      <w:proofErr w:type="spellStart"/>
      <w:r w:rsidRPr="00E81B71">
        <w:rPr>
          <w:rFonts w:ascii="Times New Roman" w:eastAsia="Times New Roman" w:hAnsi="Times New Roman" w:cs="Times New Roman"/>
          <w:color w:val="auto"/>
          <w:sz w:val="28"/>
          <w:szCs w:val="28"/>
          <w:lang w:eastAsia="zh-CN"/>
        </w:rPr>
        <w:t>светокомпозиционных</w:t>
      </w:r>
      <w:proofErr w:type="spellEnd"/>
      <w:r w:rsidRPr="00E81B71">
        <w:rPr>
          <w:rFonts w:ascii="Times New Roman" w:eastAsia="Times New Roman" w:hAnsi="Times New Roman" w:cs="Times New Roman"/>
          <w:color w:val="auto"/>
          <w:sz w:val="28"/>
          <w:szCs w:val="28"/>
          <w:lang w:eastAsia="zh-CN"/>
        </w:rPr>
        <w:t xml:space="preserve"> задач, в том числе при необходимости светоцветового зонирования территории городского поселения и формирования системы </w:t>
      </w:r>
      <w:proofErr w:type="spellStart"/>
      <w:r w:rsidRPr="00E81B71">
        <w:rPr>
          <w:rFonts w:ascii="Times New Roman" w:eastAsia="Times New Roman" w:hAnsi="Times New Roman" w:cs="Times New Roman"/>
          <w:color w:val="auto"/>
          <w:sz w:val="28"/>
          <w:szCs w:val="28"/>
          <w:lang w:eastAsia="zh-CN"/>
        </w:rPr>
        <w:t>светопространственных</w:t>
      </w:r>
      <w:proofErr w:type="spellEnd"/>
      <w:r w:rsidRPr="00E81B71">
        <w:rPr>
          <w:rFonts w:ascii="Times New Roman" w:eastAsia="Times New Roman" w:hAnsi="Times New Roman" w:cs="Times New Roman"/>
          <w:color w:val="auto"/>
          <w:sz w:val="28"/>
          <w:szCs w:val="28"/>
          <w:lang w:eastAsia="zh-CN"/>
        </w:rPr>
        <w:t xml:space="preserve"> ансамблей.</w:t>
      </w:r>
    </w:p>
    <w:p w14:paraId="1B1ED23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43" w:name="sub_281"/>
      <w:bookmarkEnd w:id="43"/>
      <w:r w:rsidRPr="00E81B71">
        <w:rPr>
          <w:rFonts w:ascii="Times New Roman" w:eastAsia="Times New Roman" w:hAnsi="Times New Roman" w:cs="Times New Roman"/>
          <w:color w:val="auto"/>
          <w:sz w:val="28"/>
          <w:szCs w:val="28"/>
          <w:lang w:eastAsia="zh-CN"/>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bookmarkStart w:id="44" w:name="sub_282"/>
      <w:bookmarkEnd w:id="44"/>
    </w:p>
    <w:p w14:paraId="0872ADB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6">
        <w:r w:rsidRPr="00E81B71">
          <w:rPr>
            <w:rFonts w:ascii="Times New Roman" w:eastAsiaTheme="minorHAnsi" w:hAnsi="Times New Roman" w:cs="Times New Roman"/>
            <w:color w:val="auto"/>
            <w:sz w:val="28"/>
            <w:szCs w:val="28"/>
          </w:rPr>
          <w:t>СНиП 23-05</w:t>
        </w:r>
      </w:hyperlink>
      <w:r w:rsidRPr="00E81B71">
        <w:rPr>
          <w:rFonts w:ascii="Times New Roman" w:eastAsia="Times New Roman" w:hAnsi="Times New Roman" w:cs="Times New Roman"/>
          <w:color w:val="auto"/>
          <w:sz w:val="28"/>
          <w:szCs w:val="28"/>
          <w:lang w:eastAsia="zh-CN"/>
        </w:rPr>
        <w:t>);</w:t>
      </w:r>
    </w:p>
    <w:p w14:paraId="327E3DD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 надежность работы установок согласно </w:t>
      </w:r>
      <w:hyperlink r:id="rId17">
        <w:r w:rsidRPr="00E81B71">
          <w:rPr>
            <w:rFonts w:ascii="Times New Roman" w:eastAsiaTheme="minorHAnsi" w:hAnsi="Times New Roman" w:cs="Times New Roman"/>
            <w:color w:val="auto"/>
            <w:sz w:val="28"/>
            <w:szCs w:val="28"/>
          </w:rPr>
          <w:t>Правилам</w:t>
        </w:r>
      </w:hyperlink>
      <w:r w:rsidRPr="00E81B71">
        <w:rPr>
          <w:rFonts w:ascii="Times New Roman" w:eastAsia="Times New Roman" w:hAnsi="Times New Roman" w:cs="Times New Roman"/>
          <w:color w:val="auto"/>
          <w:sz w:val="28"/>
          <w:szCs w:val="28"/>
          <w:lang w:eastAsia="zh-CN"/>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14:paraId="3018039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экономичность и энергоэффективность применяемых установок, рациональное распределение и использование электроэнергии;</w:t>
      </w:r>
    </w:p>
    <w:p w14:paraId="244F0D4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эстетика элементов осветительных установок, их дизайн, качество материалов и изделий с учетом восприятия в дневное и ночное время;</w:t>
      </w:r>
    </w:p>
    <w:p w14:paraId="07BC361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 удобство обслуживания и управления при разных режимах работы </w:t>
      </w:r>
      <w:r w:rsidRPr="00E81B71">
        <w:rPr>
          <w:rFonts w:ascii="Times New Roman" w:eastAsia="Times New Roman" w:hAnsi="Times New Roman" w:cs="Times New Roman"/>
          <w:color w:val="auto"/>
          <w:sz w:val="28"/>
          <w:szCs w:val="28"/>
          <w:lang w:eastAsia="zh-CN"/>
        </w:rPr>
        <w:lastRenderedPageBreak/>
        <w:t>установок.</w:t>
      </w:r>
    </w:p>
    <w:p w14:paraId="5A73715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2.8.1. Функциональное освещение</w:t>
      </w:r>
      <w:bookmarkStart w:id="45" w:name="sub_283"/>
      <w:bookmarkEnd w:id="45"/>
    </w:p>
    <w:p w14:paraId="19CFC27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E81B71">
        <w:rPr>
          <w:rFonts w:ascii="Times New Roman" w:eastAsia="Times New Roman" w:hAnsi="Times New Roman" w:cs="Times New Roman"/>
          <w:color w:val="auto"/>
          <w:sz w:val="28"/>
          <w:szCs w:val="28"/>
          <w:lang w:eastAsia="zh-CN"/>
        </w:rPr>
        <w:t>высокомачтовые</w:t>
      </w:r>
      <w:proofErr w:type="spellEnd"/>
      <w:r w:rsidRPr="00E81B71">
        <w:rPr>
          <w:rFonts w:ascii="Times New Roman" w:eastAsia="Times New Roman" w:hAnsi="Times New Roman" w:cs="Times New Roman"/>
          <w:color w:val="auto"/>
          <w:sz w:val="28"/>
          <w:szCs w:val="28"/>
          <w:lang w:eastAsia="zh-CN"/>
        </w:rPr>
        <w:t>, парапетные, газонные и встроенные.</w:t>
      </w:r>
    </w:p>
    <w:p w14:paraId="5263267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2.8.1.1. 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14:paraId="40C8878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2.8.1.2. В </w:t>
      </w:r>
      <w:proofErr w:type="spellStart"/>
      <w:r w:rsidRPr="00E81B71">
        <w:rPr>
          <w:rFonts w:ascii="Times New Roman" w:eastAsia="Times New Roman" w:hAnsi="Times New Roman" w:cs="Times New Roman"/>
          <w:color w:val="auto"/>
          <w:sz w:val="28"/>
          <w:szCs w:val="28"/>
          <w:lang w:eastAsia="zh-CN"/>
        </w:rPr>
        <w:t>высокомачтовых</w:t>
      </w:r>
      <w:proofErr w:type="spellEnd"/>
      <w:r w:rsidRPr="00E81B71">
        <w:rPr>
          <w:rFonts w:ascii="Times New Roman" w:eastAsia="Times New Roman" w:hAnsi="Times New Roman" w:cs="Times New Roman"/>
          <w:color w:val="auto"/>
          <w:sz w:val="28"/>
          <w:szCs w:val="28"/>
          <w:lang w:eastAsia="zh-CN"/>
        </w:rPr>
        <w:t xml:space="preserve">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6803A15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2.8.1.3.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14:paraId="6E50ED3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1A8CDF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2.8.1.5.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14:paraId="33F3448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2.8.2. Архитектурное освещение.</w:t>
      </w:r>
      <w:bookmarkStart w:id="46" w:name="sub_284"/>
      <w:bookmarkEnd w:id="46"/>
    </w:p>
    <w:p w14:paraId="169955F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1384044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2.8.2.1. К временным установкам АО относится праздничная иллюминация: световые гирлянды, сетки, контурные обтяжки, </w:t>
      </w:r>
      <w:proofErr w:type="spellStart"/>
      <w:r w:rsidRPr="00E81B71">
        <w:rPr>
          <w:rFonts w:ascii="Times New Roman" w:eastAsia="Times New Roman" w:hAnsi="Times New Roman" w:cs="Times New Roman"/>
          <w:color w:val="auto"/>
          <w:sz w:val="28"/>
          <w:szCs w:val="28"/>
          <w:lang w:eastAsia="zh-CN"/>
        </w:rPr>
        <w:t>светографические</w:t>
      </w:r>
      <w:proofErr w:type="spellEnd"/>
      <w:r w:rsidRPr="00E81B71">
        <w:rPr>
          <w:rFonts w:ascii="Times New Roman" w:eastAsia="Times New Roman" w:hAnsi="Times New Roman" w:cs="Times New Roman"/>
          <w:color w:val="auto"/>
          <w:sz w:val="28"/>
          <w:szCs w:val="28"/>
          <w:lang w:eastAsia="zh-CN"/>
        </w:rPr>
        <w:t xml:space="preserve"> элементы, панно и объемные композиции из ламп накаливания, разрядных, светодиодов, световодов, световые проекции, лазерные рисунки.</w:t>
      </w:r>
    </w:p>
    <w:p w14:paraId="4AA4007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2.8.2.2.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bookmarkStart w:id="47" w:name="sub_285"/>
      <w:bookmarkEnd w:id="47"/>
    </w:p>
    <w:p w14:paraId="10B1A5D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 xml:space="preserve">2.8.2.3. 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81B71">
        <w:rPr>
          <w:rFonts w:ascii="Times New Roman" w:eastAsia="Times New Roman" w:hAnsi="Times New Roman" w:cs="Times New Roman"/>
          <w:color w:val="auto"/>
          <w:sz w:val="28"/>
          <w:szCs w:val="28"/>
          <w:lang w:eastAsia="zh-CN"/>
        </w:rPr>
        <w:t>газосветовых</w:t>
      </w:r>
      <w:proofErr w:type="spellEnd"/>
      <w:r w:rsidRPr="00E81B71">
        <w:rPr>
          <w:rFonts w:ascii="Times New Roman" w:eastAsia="Times New Roman" w:hAnsi="Times New Roman" w:cs="Times New Roman"/>
          <w:color w:val="auto"/>
          <w:sz w:val="28"/>
          <w:szCs w:val="28"/>
          <w:lang w:eastAsia="zh-CN"/>
        </w:rPr>
        <w:t xml:space="preserve"> трубок и электроламп.</w:t>
      </w:r>
    </w:p>
    <w:p w14:paraId="0A33610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2.8.3. Световая информация.</w:t>
      </w:r>
      <w:bookmarkStart w:id="48" w:name="sub_286"/>
      <w:bookmarkEnd w:id="48"/>
    </w:p>
    <w:p w14:paraId="701E070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E81B71">
        <w:rPr>
          <w:rFonts w:ascii="Times New Roman" w:eastAsia="Times New Roman" w:hAnsi="Times New Roman" w:cs="Times New Roman"/>
          <w:color w:val="auto"/>
          <w:sz w:val="28"/>
          <w:szCs w:val="28"/>
          <w:lang w:eastAsia="zh-CN"/>
        </w:rPr>
        <w:t>светокомпозиционных</w:t>
      </w:r>
      <w:proofErr w:type="spellEnd"/>
      <w:r w:rsidRPr="00E81B71">
        <w:rPr>
          <w:rFonts w:ascii="Times New Roman" w:eastAsia="Times New Roman" w:hAnsi="Times New Roman" w:cs="Times New Roman"/>
          <w:color w:val="auto"/>
          <w:sz w:val="28"/>
          <w:szCs w:val="28"/>
          <w:lang w:eastAsia="zh-CN"/>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4B01A92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2.8.4. Источники света.</w:t>
      </w:r>
      <w:bookmarkStart w:id="49" w:name="sub_287"/>
      <w:bookmarkEnd w:id="49"/>
    </w:p>
    <w:p w14:paraId="19C3542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75800FD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2.8.4.1.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4CED9E3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50" w:name="sub_288"/>
      <w:bookmarkEnd w:id="50"/>
      <w:r w:rsidRPr="00E81B71">
        <w:rPr>
          <w:rFonts w:ascii="Times New Roman" w:eastAsia="Times New Roman" w:hAnsi="Times New Roman" w:cs="Times New Roman"/>
          <w:color w:val="auto"/>
          <w:sz w:val="28"/>
          <w:szCs w:val="28"/>
          <w:lang w:eastAsia="zh-CN"/>
        </w:rPr>
        <w:t>2.8.4.2. 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bookmarkStart w:id="51" w:name="sub_289"/>
      <w:bookmarkEnd w:id="51"/>
    </w:p>
    <w:p w14:paraId="52DBE42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2.8.5. Освещение транспортных и пешеходных зон.</w:t>
      </w:r>
      <w:bookmarkStart w:id="52" w:name="sub_2810"/>
      <w:bookmarkEnd w:id="52"/>
    </w:p>
    <w:p w14:paraId="58CD424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5575676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2.8.5.1.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w:t>
      </w:r>
      <w:proofErr w:type="spellStart"/>
      <w:r w:rsidRPr="00E81B71">
        <w:rPr>
          <w:rFonts w:ascii="Times New Roman" w:eastAsia="Times New Roman" w:hAnsi="Times New Roman" w:cs="Times New Roman"/>
          <w:color w:val="auto"/>
          <w:sz w:val="28"/>
          <w:szCs w:val="28"/>
          <w:lang w:eastAsia="zh-CN"/>
        </w:rPr>
        <w:t>разноспектральными</w:t>
      </w:r>
      <w:proofErr w:type="spellEnd"/>
      <w:r w:rsidRPr="00E81B71">
        <w:rPr>
          <w:rFonts w:ascii="Times New Roman" w:eastAsia="Times New Roman" w:hAnsi="Times New Roman" w:cs="Times New Roman"/>
          <w:color w:val="auto"/>
          <w:sz w:val="28"/>
          <w:szCs w:val="28"/>
          <w:lang w:eastAsia="zh-CN"/>
        </w:rPr>
        <w:t xml:space="preserve"> источниками света.</w:t>
      </w:r>
    </w:p>
    <w:p w14:paraId="140CB5A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53" w:name="sub_2811"/>
      <w:bookmarkEnd w:id="53"/>
      <w:r w:rsidRPr="00E81B71">
        <w:rPr>
          <w:rFonts w:ascii="Times New Roman" w:eastAsia="Times New Roman" w:hAnsi="Times New Roman" w:cs="Times New Roman"/>
          <w:color w:val="auto"/>
          <w:sz w:val="28"/>
          <w:szCs w:val="28"/>
          <w:lang w:eastAsia="zh-CN"/>
        </w:rPr>
        <w:lastRenderedPageBreak/>
        <w:t xml:space="preserve">2.8.5.2.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E81B71">
        <w:rPr>
          <w:rFonts w:ascii="Times New Roman" w:eastAsia="Times New Roman" w:hAnsi="Times New Roman" w:cs="Times New Roman"/>
          <w:color w:val="auto"/>
          <w:sz w:val="28"/>
          <w:szCs w:val="28"/>
          <w:lang w:eastAsia="zh-CN"/>
        </w:rPr>
        <w:t>светопространств</w:t>
      </w:r>
      <w:proofErr w:type="spellEnd"/>
      <w:r w:rsidRPr="00E81B71">
        <w:rPr>
          <w:rFonts w:ascii="Times New Roman" w:eastAsia="Times New Roman" w:hAnsi="Times New Roman" w:cs="Times New Roman"/>
          <w:color w:val="auto"/>
          <w:sz w:val="28"/>
          <w:szCs w:val="28"/>
          <w:lang w:eastAsia="zh-CN"/>
        </w:rPr>
        <w:t>.</w:t>
      </w:r>
      <w:bookmarkStart w:id="54" w:name="sub_2812"/>
      <w:bookmarkEnd w:id="54"/>
    </w:p>
    <w:p w14:paraId="46A2B73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2.8.6. Режимы работы осветительных установок</w:t>
      </w:r>
      <w:bookmarkStart w:id="55" w:name="sub_2813"/>
      <w:bookmarkEnd w:id="55"/>
    </w:p>
    <w:p w14:paraId="6B5AAA9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105044B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вечерний будничный режим, когда функционируют все стационарные установки ФО, АО и СИ, за исключением систем праздничного освещения;</w:t>
      </w:r>
    </w:p>
    <w:p w14:paraId="726A02A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Крымского городского поселения Крымского района, утвержденных главой Крымского городского поселения Крымского района.</w:t>
      </w:r>
    </w:p>
    <w:p w14:paraId="67F5253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Крымского городского поселения Крымского района, утвержденных главой  Крымского городского поселения Крымского района;</w:t>
      </w:r>
    </w:p>
    <w:p w14:paraId="42A0EFA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33173A4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2.9. Средства наружной рекламы и информации.</w:t>
      </w:r>
    </w:p>
    <w:p w14:paraId="1D248B3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bookmarkStart w:id="56" w:name="sub_29"/>
      <w:bookmarkEnd w:id="56"/>
      <w:r w:rsidRPr="00E81B71">
        <w:rPr>
          <w:rFonts w:ascii="Times New Roman" w:eastAsia="Times New Roman" w:hAnsi="Times New Roman" w:cs="Times New Roman"/>
          <w:color w:val="auto"/>
          <w:sz w:val="28"/>
          <w:szCs w:val="28"/>
          <w:lang w:eastAsia="zh-CN"/>
        </w:rPr>
        <w:t xml:space="preserve">2.9.1. Размещение рекламных конструкций на территории Крымского городского поселения должно производиться в соответствии с </w:t>
      </w:r>
      <w:hyperlink r:id="rId18">
        <w:r w:rsidRPr="00E81B71">
          <w:rPr>
            <w:rFonts w:ascii="Times New Roman" w:eastAsiaTheme="minorHAnsi" w:hAnsi="Times New Roman" w:cs="Times New Roman"/>
            <w:color w:val="auto"/>
            <w:sz w:val="28"/>
            <w:szCs w:val="28"/>
          </w:rPr>
          <w:t>постановлением</w:t>
        </w:r>
      </w:hyperlink>
      <w:r w:rsidRPr="00E81B71">
        <w:rPr>
          <w:rFonts w:ascii="Times New Roman" w:eastAsia="Times New Roman" w:hAnsi="Times New Roman" w:cs="Times New Roman"/>
          <w:color w:val="auto"/>
          <w:sz w:val="28"/>
          <w:szCs w:val="28"/>
          <w:lang w:eastAsia="zh-CN"/>
        </w:rPr>
        <w:t xml:space="preserve"> Госстандарта Российской Федерации от 22.04.2003 N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DFE994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На территории Крымского городского поселения установка и эксплуатация рекламных конструкций без разрешения запрещена.</w:t>
      </w:r>
    </w:p>
    <w:p w14:paraId="4B49E9E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2.9.2. Запрещается размещать на тротуарах, пешеходных </w:t>
      </w:r>
      <w:proofErr w:type="gramStart"/>
      <w:r w:rsidRPr="00E81B71">
        <w:rPr>
          <w:rFonts w:ascii="Times New Roman" w:eastAsia="Times New Roman" w:hAnsi="Times New Roman" w:cs="Times New Roman"/>
          <w:color w:val="auto"/>
          <w:sz w:val="28"/>
          <w:szCs w:val="28"/>
          <w:lang w:eastAsia="zh-CN"/>
        </w:rPr>
        <w:t>дорожках,  парковках</w:t>
      </w:r>
      <w:proofErr w:type="gramEnd"/>
      <w:r w:rsidRPr="00E81B71">
        <w:rPr>
          <w:rFonts w:ascii="Times New Roman" w:eastAsia="Times New Roman" w:hAnsi="Times New Roman" w:cs="Times New Roman"/>
          <w:color w:val="auto"/>
          <w:sz w:val="28"/>
          <w:szCs w:val="28"/>
          <w:lang w:eastAsia="zh-CN"/>
        </w:rPr>
        <w:t xml:space="preserve"> автотранспорта и иных территориях общего пользования выносные конструкции (в том числе </w:t>
      </w:r>
      <w:proofErr w:type="spellStart"/>
      <w:r w:rsidRPr="00E81B71">
        <w:rPr>
          <w:rFonts w:ascii="Times New Roman" w:eastAsia="Times New Roman" w:hAnsi="Times New Roman" w:cs="Times New Roman"/>
          <w:color w:val="auto"/>
          <w:sz w:val="28"/>
          <w:szCs w:val="28"/>
          <w:lang w:eastAsia="zh-CN"/>
        </w:rPr>
        <w:t>штендеры</w:t>
      </w:r>
      <w:proofErr w:type="spellEnd"/>
      <w:r w:rsidRPr="00E81B71">
        <w:rPr>
          <w:rFonts w:ascii="Times New Roman" w:eastAsia="Times New Roman" w:hAnsi="Times New Roman" w:cs="Times New Roman"/>
          <w:color w:val="auto"/>
          <w:sz w:val="28"/>
          <w:szCs w:val="28"/>
          <w:lang w:eastAsia="zh-CN"/>
        </w:rPr>
        <w:t>), содержащие рекламную и иную информацию или указывающие на местонахождение объекта.</w:t>
      </w:r>
    </w:p>
    <w:p w14:paraId="6D9FA2A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2.9.3.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14:paraId="202FC90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Расположение вывески должно соответствовать параметрам занимаемого помещения. Вывеска размещается над входом либо над окнами, между 1 и 2 </w:t>
      </w:r>
      <w:r w:rsidRPr="00E81B71">
        <w:rPr>
          <w:rFonts w:ascii="Times New Roman" w:eastAsia="Times New Roman" w:hAnsi="Times New Roman" w:cs="Times New Roman"/>
          <w:color w:val="auto"/>
          <w:sz w:val="28"/>
          <w:szCs w:val="28"/>
          <w:lang w:eastAsia="zh-CN"/>
        </w:rPr>
        <w:lastRenderedPageBreak/>
        <w:t>этажами (если занимаемый этаж - первый).</w:t>
      </w:r>
    </w:p>
    <w:p w14:paraId="644085E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14:paraId="1A5D159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Максимальная площадь всех вывесок на одном здании, строении, сооружении не может превышать:</w:t>
      </w:r>
    </w:p>
    <w:p w14:paraId="0012A15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10% от общей площади фасада здания, строения, сооружения, в случае если площадь такого фасада менее 50 кв. м.;</w:t>
      </w:r>
    </w:p>
    <w:p w14:paraId="65C5669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5 - 10% от общей площади фасада здания, строения, сооружения, в случае если площадь такого фасада составляет от 50 до 100 кв. м;</w:t>
      </w:r>
    </w:p>
    <w:p w14:paraId="60FEA29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3 - 5% от общей площади фасада здания, строения, сооружения, в случае если площадь такого фасада составляет более 100 кв. м.</w:t>
      </w:r>
    </w:p>
    <w:p w14:paraId="23AFCD7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2.9.4. Требования к размещению рекламных конструкций.</w:t>
      </w:r>
    </w:p>
    <w:p w14:paraId="2A698BC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 xml:space="preserve">2.9.4.1. </w:t>
      </w:r>
      <w:r w:rsidRPr="00E81B71">
        <w:rPr>
          <w:rFonts w:ascii="Times New Roman" w:hAnsi="Times New Roman" w:cs="Times New Roman"/>
          <w:color w:val="auto"/>
          <w:sz w:val="28"/>
          <w:szCs w:val="28"/>
        </w:rPr>
        <w:t>В правилах благоустройства территории городского поселения необходимо предусмотреть отдельные положения в части:</w:t>
      </w:r>
    </w:p>
    <w:p w14:paraId="2E23D9F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14:paraId="306E751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размещения и эксплуатации рекламных конструкций, в том числе крупноформатных и (</w:t>
      </w:r>
      <w:proofErr w:type="gramStart"/>
      <w:r w:rsidRPr="00E81B71">
        <w:rPr>
          <w:rFonts w:ascii="Times New Roman" w:hAnsi="Times New Roman" w:cs="Times New Roman"/>
          <w:color w:val="auto"/>
          <w:sz w:val="28"/>
          <w:szCs w:val="28"/>
        </w:rPr>
        <w:t>или )</w:t>
      </w:r>
      <w:proofErr w:type="gramEnd"/>
      <w:r w:rsidRPr="00E81B71">
        <w:rPr>
          <w:rFonts w:ascii="Times New Roman" w:hAnsi="Times New Roman" w:cs="Times New Roman"/>
          <w:color w:val="auto"/>
          <w:sz w:val="28"/>
          <w:szCs w:val="28"/>
        </w:rPr>
        <w:t xml:space="preserve"> световых рекламных конструкций;</w:t>
      </w:r>
    </w:p>
    <w:p w14:paraId="188E8CF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 </w:t>
      </w:r>
    </w:p>
    <w:p w14:paraId="2FC357A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Запрещается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14:paraId="740716D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2.9.4.2. Рекламные конструкции должны содержаться в надлежащем состоянии.</w:t>
      </w:r>
    </w:p>
    <w:p w14:paraId="4F03CFC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Надлежащее состояние рекламных конструкций подразумевает:</w:t>
      </w:r>
    </w:p>
    <w:p w14:paraId="6047F75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целостность рекламных конструкций;</w:t>
      </w:r>
    </w:p>
    <w:p w14:paraId="43E9895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недопущение факта отсутствия рекламной информации на рекламной конструкции;</w:t>
      </w:r>
    </w:p>
    <w:p w14:paraId="7146D7A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отсутствие механических повреждений;</w:t>
      </w:r>
    </w:p>
    <w:p w14:paraId="45CBDD9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отсутствие порывов рекламных полотен;</w:t>
      </w:r>
    </w:p>
    <w:p w14:paraId="39018F8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наличие покрашенного каркаса;</w:t>
      </w:r>
    </w:p>
    <w:p w14:paraId="0BEAF59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отсутствие ржавчины, коррозии и грязи на всех частях и элементах рекламных конструкций;</w:t>
      </w:r>
    </w:p>
    <w:p w14:paraId="4FDBB43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отсутствие на всех частях и элементах рекламных конструкций </w:t>
      </w:r>
      <w:r w:rsidRPr="00E81B71">
        <w:rPr>
          <w:rFonts w:ascii="Times New Roman" w:eastAsia="Times New Roman" w:hAnsi="Times New Roman" w:cs="Times New Roman"/>
          <w:color w:val="auto"/>
          <w:sz w:val="28"/>
          <w:szCs w:val="28"/>
          <w:lang w:eastAsia="zh-CN"/>
        </w:rPr>
        <w:lastRenderedPageBreak/>
        <w:t>наклеенных объявлений, посторонних надписей, изображений и других информационных сообщений;</w:t>
      </w:r>
    </w:p>
    <w:p w14:paraId="3A9E459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14:paraId="64E0FCA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2.9.4.3. Владелец рекламной конструкции обязан мыть и очищать от загрязнений принадлежащие ему рекламные конструкции по мере необходимости, но не реже:</w:t>
      </w:r>
    </w:p>
    <w:p w14:paraId="264ABA5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двух раз в неделю - рекламные конструкции на остановочных павильонах и площадках ожидания общественного транспорта;</w:t>
      </w:r>
    </w:p>
    <w:p w14:paraId="1BDA68C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E81B71">
        <w:rPr>
          <w:rFonts w:ascii="Times New Roman" w:eastAsia="Times New Roman" w:hAnsi="Times New Roman" w:cs="Times New Roman"/>
          <w:color w:val="auto"/>
          <w:sz w:val="28"/>
          <w:szCs w:val="28"/>
          <w:lang w:eastAsia="zh-CN"/>
        </w:rPr>
        <w:t>пиллары</w:t>
      </w:r>
      <w:proofErr w:type="spellEnd"/>
      <w:r w:rsidRPr="00E81B71">
        <w:rPr>
          <w:rFonts w:ascii="Times New Roman" w:eastAsia="Times New Roman" w:hAnsi="Times New Roman" w:cs="Times New Roman"/>
          <w:color w:val="auto"/>
          <w:sz w:val="28"/>
          <w:szCs w:val="28"/>
          <w:lang w:eastAsia="zh-CN"/>
        </w:rPr>
        <w:t>, пилоны);</w:t>
      </w:r>
    </w:p>
    <w:p w14:paraId="24F177D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одного раза в месяц - конструкции среднего формата (сити-</w:t>
      </w:r>
      <w:proofErr w:type="spellStart"/>
      <w:r w:rsidRPr="00E81B71">
        <w:rPr>
          <w:rFonts w:ascii="Times New Roman" w:eastAsia="Times New Roman" w:hAnsi="Times New Roman" w:cs="Times New Roman"/>
          <w:color w:val="auto"/>
          <w:sz w:val="28"/>
          <w:szCs w:val="28"/>
          <w:lang w:eastAsia="zh-CN"/>
        </w:rPr>
        <w:t>борды</w:t>
      </w:r>
      <w:proofErr w:type="spellEnd"/>
      <w:r w:rsidRPr="00E81B71">
        <w:rPr>
          <w:rFonts w:ascii="Times New Roman" w:eastAsia="Times New Roman" w:hAnsi="Times New Roman" w:cs="Times New Roman"/>
          <w:color w:val="auto"/>
          <w:sz w:val="28"/>
          <w:szCs w:val="28"/>
          <w:lang w:eastAsia="zh-CN"/>
        </w:rPr>
        <w:t>);</w:t>
      </w:r>
    </w:p>
    <w:p w14:paraId="5E8FA17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одного раза в квартал - для прочих рекламных конструкций.</w:t>
      </w:r>
    </w:p>
    <w:p w14:paraId="47321FB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2.9.4.4.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p w14:paraId="68F7358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 xml:space="preserve">2.9.4.5. </w:t>
      </w:r>
      <w:r w:rsidRPr="00E81B71">
        <w:rPr>
          <w:rFonts w:ascii="Times New Roman" w:hAnsi="Times New Roman" w:cs="Times New Roman"/>
          <w:color w:val="auto"/>
          <w:sz w:val="28"/>
          <w:szCs w:val="28"/>
        </w:rPr>
        <w:t>Расклейку газет, афиш, плакатов, различного рода объявлений и рекламы необходимо разрешать на специально установленных стендах.</w:t>
      </w:r>
    </w:p>
    <w:p w14:paraId="6ECE310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14:paraId="773C767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bookmarkStart w:id="57" w:name="sub_210"/>
      <w:r w:rsidRPr="00E81B71">
        <w:rPr>
          <w:rFonts w:ascii="Times New Roman" w:eastAsia="Times New Roman" w:hAnsi="Times New Roman" w:cs="Times New Roman"/>
          <w:color w:val="auto"/>
          <w:sz w:val="28"/>
          <w:szCs w:val="28"/>
          <w:lang w:eastAsia="zh-CN"/>
        </w:rPr>
        <w:t xml:space="preserve">2.10. </w:t>
      </w:r>
      <w:bookmarkEnd w:id="57"/>
      <w:r w:rsidRPr="00E81B71">
        <w:rPr>
          <w:rFonts w:ascii="Times New Roman" w:eastAsia="Times New Roman" w:hAnsi="Times New Roman" w:cs="Times New Roman"/>
          <w:color w:val="auto"/>
          <w:sz w:val="28"/>
          <w:szCs w:val="28"/>
          <w:lang w:eastAsia="zh-CN"/>
        </w:rPr>
        <w:t>Требования к содержанию и внешнему виду зданий и сооружений</w:t>
      </w:r>
    </w:p>
    <w:p w14:paraId="659AB79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2.10.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отделом архитектуры и градостроительства администрации Крымского городского поселения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14:paraId="7B81BA0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применение архитектурных решений соразмерно открытому пространству окружающей среды;</w:t>
      </w:r>
    </w:p>
    <w:p w14:paraId="3ACB664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формирование ансамблевой застройки;</w:t>
      </w:r>
    </w:p>
    <w:p w14:paraId="281F9ED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колористическое решение и допустимые к применению отделочные материалы внешних поверхностей объекта, в том числе крыши;</w:t>
      </w:r>
    </w:p>
    <w:p w14:paraId="601C766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E81B71">
        <w:rPr>
          <w:rFonts w:ascii="Times New Roman" w:eastAsia="Times New Roman" w:hAnsi="Times New Roman" w:cs="Times New Roman"/>
          <w:color w:val="auto"/>
          <w:sz w:val="28"/>
          <w:szCs w:val="28"/>
          <w:lang w:eastAsia="zh-CN"/>
        </w:rPr>
        <w:t>отмостков</w:t>
      </w:r>
      <w:proofErr w:type="spellEnd"/>
      <w:r w:rsidRPr="00E81B71">
        <w:rPr>
          <w:rFonts w:ascii="Times New Roman" w:eastAsia="Times New Roman" w:hAnsi="Times New Roman" w:cs="Times New Roman"/>
          <w:color w:val="auto"/>
          <w:sz w:val="28"/>
          <w:szCs w:val="28"/>
          <w:lang w:eastAsia="zh-CN"/>
        </w:rPr>
        <w:t>, домовых знаков;</w:t>
      </w:r>
    </w:p>
    <w:p w14:paraId="3EF7AD1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14:paraId="3EB7B9A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применение технологических решений по вертикальному озеленению.</w:t>
      </w:r>
    </w:p>
    <w:p w14:paraId="295ADA6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Физические и юридические лица, осуществляющие проектирование, </w:t>
      </w:r>
      <w:r w:rsidRPr="00E81B71">
        <w:rPr>
          <w:rFonts w:ascii="Times New Roman" w:eastAsia="Times New Roman" w:hAnsi="Times New Roman" w:cs="Times New Roman"/>
          <w:color w:val="auto"/>
          <w:sz w:val="28"/>
          <w:szCs w:val="28"/>
          <w:lang w:eastAsia="zh-CN"/>
        </w:rPr>
        <w:lastRenderedPageBreak/>
        <w:t>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14:paraId="1D7A1A0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2.10.1. Колористическое решение зданий, строений и сооружений должно осуществляться с учетом общего цветового решения и в соответствии с </w:t>
      </w:r>
      <w:hyperlink w:anchor="Par361">
        <w:r w:rsidRPr="00E81B71">
          <w:rPr>
            <w:rFonts w:ascii="Times New Roman" w:eastAsiaTheme="minorHAnsi" w:hAnsi="Times New Roman" w:cs="Times New Roman"/>
            <w:color w:val="auto"/>
            <w:sz w:val="28"/>
            <w:szCs w:val="28"/>
          </w:rPr>
          <w:t>пунктами 2.10.</w:t>
        </w:r>
      </w:hyperlink>
      <w:r w:rsidRPr="00E81B71">
        <w:rPr>
          <w:rFonts w:ascii="Times New Roman" w:eastAsia="Times New Roman" w:hAnsi="Times New Roman" w:cs="Times New Roman"/>
          <w:color w:val="auto"/>
          <w:sz w:val="28"/>
          <w:szCs w:val="28"/>
          <w:lang w:eastAsia="zh-CN"/>
        </w:rPr>
        <w:t xml:space="preserve">2, </w:t>
      </w:r>
      <w:hyperlink w:anchor="Par410">
        <w:r w:rsidRPr="00E81B71">
          <w:rPr>
            <w:rFonts w:ascii="Times New Roman" w:eastAsiaTheme="minorHAnsi" w:hAnsi="Times New Roman" w:cs="Times New Roman"/>
            <w:color w:val="auto"/>
            <w:sz w:val="28"/>
            <w:szCs w:val="28"/>
          </w:rPr>
          <w:t>2.10.</w:t>
        </w:r>
      </w:hyperlink>
      <w:r w:rsidRPr="00E81B71">
        <w:rPr>
          <w:rFonts w:ascii="Times New Roman" w:eastAsia="Times New Roman" w:hAnsi="Times New Roman" w:cs="Times New Roman"/>
          <w:color w:val="auto"/>
          <w:sz w:val="28"/>
          <w:szCs w:val="28"/>
          <w:lang w:eastAsia="zh-CN"/>
        </w:rPr>
        <w:t xml:space="preserve">3 и </w:t>
      </w:r>
      <w:hyperlink w:anchor="Par452">
        <w:r w:rsidRPr="00E81B71">
          <w:rPr>
            <w:rFonts w:ascii="Times New Roman" w:eastAsiaTheme="minorHAnsi" w:hAnsi="Times New Roman" w:cs="Times New Roman"/>
            <w:color w:val="auto"/>
            <w:sz w:val="28"/>
            <w:szCs w:val="28"/>
          </w:rPr>
          <w:t>2.10.</w:t>
        </w:r>
      </w:hyperlink>
      <w:r w:rsidRPr="00E81B71">
        <w:rPr>
          <w:rFonts w:ascii="Times New Roman" w:eastAsia="Times New Roman" w:hAnsi="Times New Roman" w:cs="Times New Roman"/>
          <w:color w:val="auto"/>
          <w:sz w:val="28"/>
          <w:szCs w:val="28"/>
          <w:lang w:eastAsia="zh-CN"/>
        </w:rPr>
        <w:t>7 настоящих Правил.</w:t>
      </w:r>
    </w:p>
    <w:p w14:paraId="7045729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bookmarkStart w:id="58" w:name="Par361"/>
      <w:bookmarkEnd w:id="58"/>
      <w:r w:rsidRPr="00E81B71">
        <w:rPr>
          <w:rFonts w:ascii="Times New Roman" w:eastAsia="Times New Roman" w:hAnsi="Times New Roman" w:cs="Times New Roman"/>
          <w:color w:val="auto"/>
          <w:sz w:val="28"/>
          <w:szCs w:val="28"/>
          <w:lang w:eastAsia="zh-CN"/>
        </w:rPr>
        <w:t>2.10.2. Отделку фасадов зданий, строений и сооружений по цветовому решению в соответствии с каталогом цветов по RAL CLASSIC:</w:t>
      </w:r>
    </w:p>
    <w:p w14:paraId="334A8C0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 стены:</w:t>
      </w:r>
    </w:p>
    <w:p w14:paraId="4DEA118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1013 - белая устрица,</w:t>
      </w:r>
    </w:p>
    <w:p w14:paraId="27B02C7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1014 - слоновая кость,</w:t>
      </w:r>
    </w:p>
    <w:p w14:paraId="2CA757D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1015 - светлая слоновая кость,</w:t>
      </w:r>
    </w:p>
    <w:p w14:paraId="2AE238F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1047 - </w:t>
      </w:r>
      <w:proofErr w:type="spellStart"/>
      <w:r w:rsidRPr="00E81B71">
        <w:rPr>
          <w:rFonts w:ascii="Times New Roman" w:eastAsia="Times New Roman" w:hAnsi="Times New Roman" w:cs="Times New Roman"/>
          <w:color w:val="auto"/>
          <w:sz w:val="28"/>
          <w:szCs w:val="28"/>
          <w:lang w:eastAsia="zh-CN"/>
        </w:rPr>
        <w:t>телегрей</w:t>
      </w:r>
      <w:proofErr w:type="spellEnd"/>
      <w:r w:rsidRPr="00E81B71">
        <w:rPr>
          <w:rFonts w:ascii="Times New Roman" w:eastAsia="Times New Roman" w:hAnsi="Times New Roman" w:cs="Times New Roman"/>
          <w:color w:val="auto"/>
          <w:sz w:val="28"/>
          <w:szCs w:val="28"/>
          <w:lang w:eastAsia="zh-CN"/>
        </w:rPr>
        <w:t xml:space="preserve"> 4,</w:t>
      </w:r>
    </w:p>
    <w:p w14:paraId="43B0FFE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8000 - зелено-коричневый,</w:t>
      </w:r>
    </w:p>
    <w:p w14:paraId="7855168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8001 - охра коричневая,</w:t>
      </w:r>
    </w:p>
    <w:p w14:paraId="734E374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8002 - сигнально-коричневый,</w:t>
      </w:r>
    </w:p>
    <w:p w14:paraId="1AAC3B0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8003 - глиняный коричневый,</w:t>
      </w:r>
    </w:p>
    <w:p w14:paraId="5C60212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9003 - сигнальный белый,</w:t>
      </w:r>
    </w:p>
    <w:p w14:paraId="6EE3B65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9002 - светло-серый,</w:t>
      </w:r>
    </w:p>
    <w:p w14:paraId="30D63EA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9001 - кремово-белый,</w:t>
      </w:r>
    </w:p>
    <w:p w14:paraId="262D946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7034 - желто-серый,</w:t>
      </w:r>
    </w:p>
    <w:p w14:paraId="3DA3458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7033 - цементно-белый,</w:t>
      </w:r>
    </w:p>
    <w:p w14:paraId="3BAF2D8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7032 - галечно-белый,</w:t>
      </w:r>
    </w:p>
    <w:p w14:paraId="4A72539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7001 - серебристо-серый,</w:t>
      </w:r>
    </w:p>
    <w:p w14:paraId="1EFD562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7002 - оливково-серый,</w:t>
      </w:r>
    </w:p>
    <w:p w14:paraId="77DF7DB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7003 - серый мох,</w:t>
      </w:r>
    </w:p>
    <w:p w14:paraId="53E5F9D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7004 - сигнально-серый;</w:t>
      </w:r>
    </w:p>
    <w:p w14:paraId="38AEA7C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 выступающие части фасада - белый;</w:t>
      </w:r>
    </w:p>
    <w:p w14:paraId="1F66CAF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3) цоколь:</w:t>
      </w:r>
    </w:p>
    <w:p w14:paraId="458456F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7036 - платиново-серый,</w:t>
      </w:r>
    </w:p>
    <w:p w14:paraId="010A272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7037 - пыльно-серый,</w:t>
      </w:r>
    </w:p>
    <w:p w14:paraId="7D8C53E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7038 - агатовый серый,</w:t>
      </w:r>
    </w:p>
    <w:p w14:paraId="0B7B141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7039 - кварцевый серый,</w:t>
      </w:r>
    </w:p>
    <w:p w14:paraId="0BBDA51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7040 - серое окно,</w:t>
      </w:r>
    </w:p>
    <w:p w14:paraId="057275A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7001 - серебристо-серый,</w:t>
      </w:r>
    </w:p>
    <w:p w14:paraId="1318B13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7002 - оливково-серый,</w:t>
      </w:r>
    </w:p>
    <w:p w14:paraId="3554004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7003 - серый мох,</w:t>
      </w:r>
    </w:p>
    <w:p w14:paraId="729C319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7004 - сигнальный серый,</w:t>
      </w:r>
    </w:p>
    <w:p w14:paraId="6D280AE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7031 - сине-серый,</w:t>
      </w:r>
    </w:p>
    <w:p w14:paraId="3436587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7032 - галечный серый,</w:t>
      </w:r>
    </w:p>
    <w:p w14:paraId="23EBC6E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7033 - цементно-серый,</w:t>
      </w:r>
    </w:p>
    <w:p w14:paraId="2739B22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7034 - желто-серый,</w:t>
      </w:r>
    </w:p>
    <w:p w14:paraId="6B746B2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7035 - светло-серый;</w:t>
      </w:r>
    </w:p>
    <w:p w14:paraId="6C3F304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 кровля:</w:t>
      </w:r>
    </w:p>
    <w:p w14:paraId="4F2BD25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3005 - винно-красный,</w:t>
      </w:r>
    </w:p>
    <w:p w14:paraId="5F31E0A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3007 - темно-красный,</w:t>
      </w:r>
    </w:p>
    <w:p w14:paraId="17850AB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3009 - оксид красный,</w:t>
      </w:r>
    </w:p>
    <w:p w14:paraId="65F9CFD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7004 - сигнальный серый,</w:t>
      </w:r>
    </w:p>
    <w:p w14:paraId="3BA793D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8004 - медно-коричневый,</w:t>
      </w:r>
    </w:p>
    <w:p w14:paraId="26DFA16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8007 - палево-коричневый,</w:t>
      </w:r>
    </w:p>
    <w:p w14:paraId="6C3FE7B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8000 - зелено-коричневый,</w:t>
      </w:r>
    </w:p>
    <w:p w14:paraId="6AAA89D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8011 - орехово-коричневый,</w:t>
      </w:r>
    </w:p>
    <w:p w14:paraId="2B76D5E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8014 - сепия коричневая,</w:t>
      </w:r>
    </w:p>
    <w:p w14:paraId="08F8956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8028 — терракотовый.</w:t>
      </w:r>
    </w:p>
    <w:p w14:paraId="4388306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Цветовое решение кровли: светло-серый, темно-зеленый применять в зонах сложившейся застройки, где указанные цветовые решения имеются.</w:t>
      </w:r>
    </w:p>
    <w:p w14:paraId="5AB61B7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bookmarkStart w:id="59" w:name="Par410"/>
      <w:bookmarkEnd w:id="59"/>
      <w:r w:rsidRPr="00E81B71">
        <w:rPr>
          <w:rFonts w:ascii="Times New Roman" w:eastAsia="Times New Roman" w:hAnsi="Times New Roman" w:cs="Times New Roman"/>
          <w:color w:val="auto"/>
          <w:sz w:val="28"/>
          <w:szCs w:val="28"/>
          <w:lang w:eastAsia="zh-CN"/>
        </w:rPr>
        <w:t>2.10.3.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14:paraId="1749611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 оконные рамы:</w:t>
      </w:r>
    </w:p>
    <w:p w14:paraId="751F025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9010 - белый,</w:t>
      </w:r>
    </w:p>
    <w:p w14:paraId="41AA23B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8001 - охра коричневая,</w:t>
      </w:r>
    </w:p>
    <w:p w14:paraId="3729086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8002 - сигнальный коричневый,</w:t>
      </w:r>
    </w:p>
    <w:p w14:paraId="3C34715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8003 - глиняный коричневый,</w:t>
      </w:r>
    </w:p>
    <w:p w14:paraId="42EC341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7047 - </w:t>
      </w:r>
      <w:proofErr w:type="spellStart"/>
      <w:r w:rsidRPr="00E81B71">
        <w:rPr>
          <w:rFonts w:ascii="Times New Roman" w:eastAsia="Times New Roman" w:hAnsi="Times New Roman" w:cs="Times New Roman"/>
          <w:color w:val="auto"/>
          <w:sz w:val="28"/>
          <w:szCs w:val="28"/>
          <w:lang w:eastAsia="zh-CN"/>
        </w:rPr>
        <w:t>телегрей</w:t>
      </w:r>
      <w:proofErr w:type="spellEnd"/>
      <w:r w:rsidRPr="00E81B71">
        <w:rPr>
          <w:rFonts w:ascii="Times New Roman" w:eastAsia="Times New Roman" w:hAnsi="Times New Roman" w:cs="Times New Roman"/>
          <w:color w:val="auto"/>
          <w:sz w:val="28"/>
          <w:szCs w:val="28"/>
          <w:lang w:eastAsia="zh-CN"/>
        </w:rPr>
        <w:t xml:space="preserve"> 4,</w:t>
      </w:r>
    </w:p>
    <w:p w14:paraId="7A969C3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8007 - палево-коричневый,</w:t>
      </w:r>
    </w:p>
    <w:p w14:paraId="7EF39F4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8008 - оливково-коричневый;</w:t>
      </w:r>
    </w:p>
    <w:p w14:paraId="6331602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 тонирование стекла:</w:t>
      </w:r>
    </w:p>
    <w:p w14:paraId="78425C0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9006 - бело-алюминиевый,</w:t>
      </w:r>
    </w:p>
    <w:p w14:paraId="24D2858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9018 - </w:t>
      </w:r>
      <w:proofErr w:type="spellStart"/>
      <w:r w:rsidRPr="00E81B71">
        <w:rPr>
          <w:rFonts w:ascii="Times New Roman" w:eastAsia="Times New Roman" w:hAnsi="Times New Roman" w:cs="Times New Roman"/>
          <w:color w:val="auto"/>
          <w:sz w:val="28"/>
          <w:szCs w:val="28"/>
          <w:lang w:eastAsia="zh-CN"/>
        </w:rPr>
        <w:t>папирусно</w:t>
      </w:r>
      <w:proofErr w:type="spellEnd"/>
      <w:r w:rsidRPr="00E81B71">
        <w:rPr>
          <w:rFonts w:ascii="Times New Roman" w:eastAsia="Times New Roman" w:hAnsi="Times New Roman" w:cs="Times New Roman"/>
          <w:color w:val="auto"/>
          <w:sz w:val="28"/>
          <w:szCs w:val="28"/>
          <w:lang w:eastAsia="zh-CN"/>
        </w:rPr>
        <w:t>-белый,</w:t>
      </w:r>
    </w:p>
    <w:p w14:paraId="3B58D95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1035 - перламутрово-бежевый,</w:t>
      </w:r>
    </w:p>
    <w:p w14:paraId="5A95D36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1036 - перламутрово-золотой;</w:t>
      </w:r>
    </w:p>
    <w:p w14:paraId="40DB6A6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3) водосточные трубы, желоба (под цвет кровли):</w:t>
      </w:r>
    </w:p>
    <w:p w14:paraId="3C8F0CA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9010 - белый,</w:t>
      </w:r>
    </w:p>
    <w:p w14:paraId="56E429F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3005 - винно-красный,</w:t>
      </w:r>
    </w:p>
    <w:p w14:paraId="0A2AF2C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3007 - темно-красный,</w:t>
      </w:r>
    </w:p>
    <w:p w14:paraId="2CAF798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3009 - оксид красный,</w:t>
      </w:r>
    </w:p>
    <w:p w14:paraId="62D7133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8004 - медно-коричневый,</w:t>
      </w:r>
    </w:p>
    <w:p w14:paraId="70088AD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8007 - палево-коричневый,</w:t>
      </w:r>
    </w:p>
    <w:p w14:paraId="12C2D82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8008 - оливково-коричневый,</w:t>
      </w:r>
    </w:p>
    <w:p w14:paraId="57EB5B2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8011 - орехово-коричневый.</w:t>
      </w:r>
    </w:p>
    <w:p w14:paraId="7B150B8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2.10.4.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14:paraId="71695AB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6004 - сине-зеленый (фон),</w:t>
      </w:r>
    </w:p>
    <w:p w14:paraId="71CA22B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5020 - океанская синь (фон),</w:t>
      </w:r>
    </w:p>
    <w:p w14:paraId="72A32A5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9010 - белый (буквы, цифры, рамки).</w:t>
      </w:r>
    </w:p>
    <w:p w14:paraId="789C0D5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2.10.5. На фасадах зданий, строений и сооружений размещать вывески (фон, буквы, рамки) по цветовому решению в соответствии с каталогом цветов по RAL CLASSIC:</w:t>
      </w:r>
    </w:p>
    <w:p w14:paraId="15B7C1C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1035 - перламутрово-бежевый,</w:t>
      </w:r>
    </w:p>
    <w:p w14:paraId="4592CC8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1036 - перламутрово-золотой,</w:t>
      </w:r>
    </w:p>
    <w:p w14:paraId="2BBD6F4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2013 - перламутрово-оранжевый,</w:t>
      </w:r>
    </w:p>
    <w:p w14:paraId="1D63940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3032 - перламутрово-рубиновый,</w:t>
      </w:r>
    </w:p>
    <w:p w14:paraId="1033573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9010 - белый.</w:t>
      </w:r>
    </w:p>
    <w:p w14:paraId="1CA6B8E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2.10.6.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14:paraId="4310EF9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урны, рамы, объявления:</w:t>
      </w:r>
    </w:p>
    <w:p w14:paraId="7BC3E34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6004 - сине-зеленый,</w:t>
      </w:r>
    </w:p>
    <w:p w14:paraId="24F3AEF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9005 - черный чугун,</w:t>
      </w:r>
    </w:p>
    <w:p w14:paraId="338C9B0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1036 - перламутрово-золотой (детали, вензель).</w:t>
      </w:r>
    </w:p>
    <w:p w14:paraId="3424AFE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bookmarkStart w:id="60" w:name="Par452"/>
      <w:bookmarkEnd w:id="60"/>
      <w:r w:rsidRPr="00E81B71">
        <w:rPr>
          <w:rFonts w:ascii="Times New Roman" w:eastAsia="Times New Roman" w:hAnsi="Times New Roman" w:cs="Times New Roman"/>
          <w:color w:val="auto"/>
          <w:sz w:val="28"/>
          <w:szCs w:val="28"/>
          <w:lang w:eastAsia="zh-CN"/>
        </w:rPr>
        <w:t>2.10.7.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Крымского городского поселения Крымского района, на которого возложены указанные функции.</w:t>
      </w:r>
    </w:p>
    <w:p w14:paraId="7E7C8ED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2.10.8. Размещение спутниковых антенн, наружных блоков систем кондиционирования и вентиляции, иного оборудования на зданиях, расположенных вдоль следующих магистральных улиц муниципального образования (поселения): улица Луначарского, улица Комарова-Синева-Маршала Гречко, улица Коммунистическая, улица Маршала Жукова – Кирова (статья 3.4., Генерального плана Крымского городского поселения Крымского района Краснодарского края, том №4. Пояснительная записка),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14:paraId="0B801C0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2.10.9. 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14:paraId="4CC1120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2.10.10. Для обеспечения поверхностного водоотвода от зданий и сооружений по их периметру производится устройство отмостки с надежной </w:t>
      </w:r>
      <w:r w:rsidRPr="00E81B71">
        <w:rPr>
          <w:rFonts w:ascii="Times New Roman" w:eastAsia="Times New Roman" w:hAnsi="Times New Roman" w:cs="Times New Roman"/>
          <w:color w:val="auto"/>
          <w:sz w:val="28"/>
          <w:szCs w:val="28"/>
          <w:lang w:eastAsia="zh-CN"/>
        </w:rPr>
        <w:lastRenderedPageBreak/>
        <w:t>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14:paraId="25DDD20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2.10.11. При организации стока воды со скатных крыш через водосточные трубы рекомендуется:</w:t>
      </w:r>
    </w:p>
    <w:p w14:paraId="49CEA8C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182D1B5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не допускать высоты свободного падения воды из выходного отверстия трубы более 100 мм;</w:t>
      </w:r>
    </w:p>
    <w:p w14:paraId="157F35B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14:paraId="4C3CAE8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предусматривать устройство дренажа в местах стока воды из трубы на газон или иные мягкие виды покрытия.</w:t>
      </w:r>
    </w:p>
    <w:p w14:paraId="4EFF82D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2.10.12.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14:paraId="3B4AAB1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2.10.13.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3A91CA4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2.10.14. 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14:paraId="0608C4A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2.10.15.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14:paraId="196C23F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2.11. Площадки.</w:t>
      </w:r>
      <w:bookmarkStart w:id="61" w:name="sub_2015"/>
      <w:bookmarkEnd w:id="61"/>
    </w:p>
    <w:p w14:paraId="64AD700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62" w:name="sub_2111"/>
      <w:bookmarkEnd w:id="62"/>
      <w:r w:rsidRPr="00E81B71">
        <w:rPr>
          <w:rFonts w:ascii="Times New Roman" w:eastAsia="Times New Roman" w:hAnsi="Times New Roman" w:cs="Times New Roman"/>
          <w:color w:val="auto"/>
          <w:sz w:val="28"/>
          <w:szCs w:val="28"/>
          <w:lang w:eastAsia="zh-CN"/>
        </w:rPr>
        <w:t>На территории Крымского городского поселения Крымского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14:paraId="6CAFDBE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2.11.1. Детские и спортивные площадки.</w:t>
      </w:r>
    </w:p>
    <w:p w14:paraId="3194874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Проектирование, строительство, реконструкцию, капитальный ремонт, содержание и эксплуатацию детских и спортивных площадок различного </w:t>
      </w:r>
      <w:r w:rsidRPr="00E81B71">
        <w:rPr>
          <w:rFonts w:ascii="Times New Roman" w:eastAsia="Times New Roman" w:hAnsi="Times New Roman" w:cs="Times New Roman"/>
          <w:color w:val="auto"/>
          <w:sz w:val="28"/>
          <w:szCs w:val="28"/>
          <w:lang w:eastAsia="zh-CN"/>
        </w:rPr>
        <w:lastRenderedPageBreak/>
        <w:t xml:space="preserve">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14:paraId="2A15D48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На общественных и дворовых территориях населенного пункта могут размещаться в том числе площадки следующих видов: </w:t>
      </w:r>
    </w:p>
    <w:p w14:paraId="2286376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детские игровые площадки; </w:t>
      </w:r>
    </w:p>
    <w:p w14:paraId="12090CE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детские спортивные площадки;</w:t>
      </w:r>
    </w:p>
    <w:p w14:paraId="00414F5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спортивные площадки; </w:t>
      </w:r>
    </w:p>
    <w:p w14:paraId="648C95E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детские инклюзивные площадки;</w:t>
      </w:r>
    </w:p>
    <w:p w14:paraId="005F1FE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инклюзивные спортивные площадки; </w:t>
      </w:r>
    </w:p>
    <w:p w14:paraId="5C579B2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площадки для занятий активными видами спорта, в том числе скейт</w:t>
      </w:r>
      <w:r w:rsidR="00811FEA">
        <w:rPr>
          <w:rFonts w:ascii="Times New Roman" w:eastAsia="Times New Roman" w:hAnsi="Times New Roman" w:cs="Times New Roman"/>
          <w:color w:val="auto"/>
          <w:sz w:val="28"/>
          <w:szCs w:val="28"/>
          <w:lang w:eastAsia="zh-CN"/>
        </w:rPr>
        <w:t>-</w:t>
      </w:r>
      <w:r w:rsidRPr="00E81B71">
        <w:rPr>
          <w:rFonts w:ascii="Times New Roman" w:eastAsia="Times New Roman" w:hAnsi="Times New Roman" w:cs="Times New Roman"/>
          <w:color w:val="auto"/>
          <w:sz w:val="28"/>
          <w:szCs w:val="28"/>
          <w:lang w:eastAsia="zh-CN"/>
        </w:rPr>
        <w:t xml:space="preserve">площадки. </w:t>
      </w:r>
    </w:p>
    <w:p w14:paraId="27E76CB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При планировании размеров площадок (функциональных зон площадок) необходимо учитывать: </w:t>
      </w:r>
    </w:p>
    <w:p w14:paraId="7442E9B8" w14:textId="77777777" w:rsidR="001F4819" w:rsidRPr="00E81B71" w:rsidRDefault="00604947" w:rsidP="009609A9">
      <w:pPr>
        <w:tabs>
          <w:tab w:val="left" w:pos="1276"/>
        </w:tabs>
        <w:spacing w:line="240" w:lineRule="auto"/>
        <w:ind w:left="720"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а) размеры территории, на которой будет располагаться площадка; </w:t>
      </w:r>
    </w:p>
    <w:p w14:paraId="460D22FE" w14:textId="77777777" w:rsidR="001F4819" w:rsidRPr="00E81B71" w:rsidRDefault="00604947" w:rsidP="009609A9">
      <w:pPr>
        <w:tabs>
          <w:tab w:val="left" w:pos="1276"/>
        </w:tabs>
        <w:spacing w:line="240" w:lineRule="auto"/>
        <w:ind w:left="720"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б) функциональное предназначение и состав оборудования; </w:t>
      </w:r>
    </w:p>
    <w:p w14:paraId="01043A87" w14:textId="77777777" w:rsidR="001F4819" w:rsidRPr="00E81B71" w:rsidRDefault="00604947" w:rsidP="009609A9">
      <w:pPr>
        <w:tabs>
          <w:tab w:val="left" w:pos="1276"/>
        </w:tabs>
        <w:spacing w:line="240" w:lineRule="auto"/>
        <w:ind w:left="720"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 требования документов по безопасности площадок (зоны безопасности</w:t>
      </w:r>
    </w:p>
    <w:p w14:paraId="1A45EEC3" w14:textId="77777777" w:rsidR="001F4819" w:rsidRPr="00E81B71" w:rsidRDefault="00604947" w:rsidP="009609A9">
      <w:pPr>
        <w:tabs>
          <w:tab w:val="left" w:pos="1276"/>
        </w:tabs>
        <w:spacing w:line="240" w:lineRule="auto"/>
        <w:ind w:left="624"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оборудования); </w:t>
      </w:r>
    </w:p>
    <w:p w14:paraId="07E57EA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г) наличие других элементов благоустройства (разделение различных функциональных зон); </w:t>
      </w:r>
    </w:p>
    <w:p w14:paraId="0A3829B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д) расположение подходов к площадке; </w:t>
      </w:r>
    </w:p>
    <w:p w14:paraId="27A5224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е) пропускную способность площадки. </w:t>
      </w:r>
    </w:p>
    <w:p w14:paraId="05215A0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Планирование функционала и (или) функциональных зон площадок необходимо осуществлять с учетом: </w:t>
      </w:r>
    </w:p>
    <w:p w14:paraId="6B88426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а) площади земельного участка, предназначенного для размещения площадки и (или) реконструкции площадки; </w:t>
      </w:r>
    </w:p>
    <w:p w14:paraId="656963C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б) предпочтений (выбора) жителей; </w:t>
      </w:r>
    </w:p>
    <w:p w14:paraId="17254AB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в) развития видов спорта в городском поселении (популярность, возможность обеспечить методическую поддержку, организовать спортивные мероприятия); </w:t>
      </w:r>
    </w:p>
    <w:p w14:paraId="0CB039A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г) экономических возможностей для реализации проектов по благоустройству; </w:t>
      </w:r>
    </w:p>
    <w:p w14:paraId="5F9FA59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14:paraId="0AA04C0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е) природно-климатических условий; </w:t>
      </w:r>
    </w:p>
    <w:p w14:paraId="4290740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ж) половозрастных характеристик населения, проживающего на территории квартала, микрорайона; </w:t>
      </w:r>
    </w:p>
    <w:p w14:paraId="3AC08DE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з) фактического наличия площадок (обеспеченности площадками с учетом их функционала) на прилегающей территории; </w:t>
      </w:r>
    </w:p>
    <w:p w14:paraId="080FE04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и) создания условий доступности площадок для всех жителей городского поселения, включая МГН; </w:t>
      </w:r>
    </w:p>
    <w:p w14:paraId="641CFBE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к) структуры прилегающей жилой застройки.</w:t>
      </w:r>
    </w:p>
    <w:p w14:paraId="46F9D35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Обязательный перечень элементов благоустройства территории на детской и спортивной площадке включает: мягкие или газонные виды покрытия, элементы сопряжения поверхности площадки с газоном, озеленение, игровое и спортивное оборудование, скамьи и урны, осветительное оборудование.</w:t>
      </w:r>
    </w:p>
    <w:p w14:paraId="792EAB4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Площадки необходимо изолировать от транзитного пешеходного движения, запрещается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w:t>
      </w:r>
      <w:bookmarkStart w:id="63" w:name="__DdeLink__2157_4215202958"/>
      <w:r w:rsidRPr="00E81B71">
        <w:rPr>
          <w:rFonts w:ascii="Times New Roman" w:eastAsia="Times New Roman" w:hAnsi="Times New Roman" w:cs="Times New Roman"/>
          <w:color w:val="auto"/>
          <w:sz w:val="28"/>
          <w:szCs w:val="28"/>
          <w:lang w:eastAsia="zh-CN"/>
        </w:rPr>
        <w:t>необходимо</w:t>
      </w:r>
      <w:bookmarkEnd w:id="63"/>
      <w:r w:rsidRPr="00E81B71">
        <w:rPr>
          <w:rFonts w:ascii="Times New Roman" w:eastAsia="Times New Roman" w:hAnsi="Times New Roman" w:cs="Times New Roman"/>
          <w:color w:val="auto"/>
          <w:sz w:val="28"/>
          <w:szCs w:val="28"/>
          <w:lang w:eastAsia="zh-CN"/>
        </w:rPr>
        <w:t xml:space="preserve"> устанавливать искусственные неровности, предназначенные для принудительного снижения скорости водителями. </w:t>
      </w:r>
    </w:p>
    <w:p w14:paraId="0E6E368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На каждой площадке необходимо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
    <w:p w14:paraId="352EFAF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897/1128/</w:t>
      </w:r>
      <w:proofErr w:type="spellStart"/>
      <w:r w:rsidRPr="00E81B71">
        <w:rPr>
          <w:rFonts w:ascii="Times New Roman" w:eastAsia="Times New Roman" w:hAnsi="Times New Roman" w:cs="Times New Roman"/>
          <w:color w:val="auto"/>
          <w:sz w:val="28"/>
          <w:szCs w:val="28"/>
          <w:lang w:eastAsia="zh-CN"/>
        </w:rPr>
        <w:t>пр</w:t>
      </w:r>
      <w:proofErr w:type="spellEnd"/>
      <w:r w:rsidRPr="00E81B71">
        <w:rPr>
          <w:rFonts w:ascii="Times New Roman" w:eastAsia="Times New Roman" w:hAnsi="Times New Roman" w:cs="Times New Roman"/>
          <w:color w:val="auto"/>
          <w:sz w:val="28"/>
          <w:szCs w:val="28"/>
          <w:lang w:eastAsia="zh-CN"/>
        </w:rPr>
        <w:t xml:space="preserve"> (с учетом внесенных в них изменений). </w:t>
      </w:r>
    </w:p>
    <w:p w14:paraId="665E9D5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2.11.2. Площадки для выгула и дрессировки животных.</w:t>
      </w:r>
    </w:p>
    <w:p w14:paraId="56C7C52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Площадки для выгула и дрессировки животных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размещать за пределами санитарной зоны источников водоснабжения первого и второго поясов в парках, лесопарках, иных территориях общего пользования. </w:t>
      </w:r>
    </w:p>
    <w:p w14:paraId="48E2AD1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Покрытие площадки для выгула и дрессировки животных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предусматривать имеющим ровную поверхность, обеспечивающую хороший дренаж, не травмирующую конечности животных (газонное, песчаное, песчано</w:t>
      </w:r>
      <w:r w:rsidRPr="00E81B71">
        <w:rPr>
          <w:rFonts w:ascii="Times New Roman" w:hAnsi="Times New Roman" w:cs="Times New Roman"/>
          <w:color w:val="auto"/>
          <w:sz w:val="28"/>
          <w:szCs w:val="28"/>
        </w:rPr>
        <w:softHyphen/>
        <w:t xml:space="preserve">-земляное), а также удобным для регулярной уборки и обновления. Поверхность части площадки, предназначенной для владельцев животных,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проектировать с твердым или комбинированным видом покрытия (плитка, утопленная в газон и др.). </w:t>
      </w:r>
    </w:p>
    <w:p w14:paraId="3B16982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Подход к площадке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оборудовать твердым видом покрытия. </w:t>
      </w:r>
    </w:p>
    <w:p w14:paraId="6CD8F43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На территории площадки для выгула и дрессировки животных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предусматривать информационный стенд с правилами пользования такой площадкой. </w:t>
      </w:r>
    </w:p>
    <w:p w14:paraId="5A1E34E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перечень элементов благоустройства площадок для выгула животных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включать покрытие, ограждение, специальное тренировочное оборудование, навес в части площадки, предназначенной для владельцев собак, </w:t>
      </w:r>
      <w:r w:rsidRPr="00E81B71">
        <w:rPr>
          <w:rFonts w:ascii="Times New Roman" w:hAnsi="Times New Roman" w:cs="Times New Roman"/>
          <w:color w:val="auto"/>
          <w:sz w:val="28"/>
          <w:szCs w:val="28"/>
        </w:rPr>
        <w:lastRenderedPageBreak/>
        <w:t>скамьи, урны, ящик для одноразовых пакетов с фекальной урной, осветительное оборудование, информационный стенд.</w:t>
      </w:r>
    </w:p>
    <w:p w14:paraId="53E0680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перечень элементов благоустройства площадок для дрессировки животных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14:paraId="63045DF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перечень видов работ по содержанию площадок для выгула и дрессировки животных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включать: </w:t>
      </w:r>
    </w:p>
    <w:p w14:paraId="3994A84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противогололедными средствами, безопасными для животных (например, песок и мелкая гравийная крошка); текущий ремонт; </w:t>
      </w:r>
    </w:p>
    <w:p w14:paraId="1707F7A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б) содержание элементов благоустройства площадки для выгула и дрессировки животных, в том числе: </w:t>
      </w:r>
    </w:p>
    <w:p w14:paraId="27B43E9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наполнение ящика для одноразовых пакетов; </w:t>
      </w:r>
    </w:p>
    <w:p w14:paraId="48D23C4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очистку урн; </w:t>
      </w:r>
    </w:p>
    <w:p w14:paraId="445EB78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текущий ремонт». </w:t>
      </w:r>
    </w:p>
    <w:p w14:paraId="00B359B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2.11.3. Площадки для установки мусоросборников.</w:t>
      </w:r>
    </w:p>
    <w:p w14:paraId="7B85604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Места размещения и комплектность площадок для сбора твердых коммунальных отходов определяются в соответствии с действующими градостроительными нормами.</w:t>
      </w:r>
    </w:p>
    <w:p w14:paraId="46CB505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коммунальные отходы.</w:t>
      </w:r>
    </w:p>
    <w:p w14:paraId="00D723F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Необходимо определять размер контейнерной площадки исходя из задач, габаритов и количества контейнеров, используемых для складирования отходов, </w:t>
      </w:r>
      <w:r w:rsidRPr="00E81B71">
        <w:rPr>
          <w:rFonts w:ascii="Times New Roman" w:eastAsia="Times New Roman" w:hAnsi="Times New Roman" w:cs="Times New Roman"/>
          <w:color w:val="auto"/>
          <w:sz w:val="28"/>
          <w:szCs w:val="28"/>
          <w:lang w:eastAsia="zh-CN"/>
        </w:rPr>
        <w:lastRenderedPageBreak/>
        <w:t>но не более предусмотренного санитарно-эпидемиологическими требованиями. Совмещать с площадками для складирования отдельных групп коммунальных отходов, в том числе для складирования крупногабаритных отходов.</w:t>
      </w:r>
    </w:p>
    <w:p w14:paraId="588B208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2.11.4. Площадки отдыха.</w:t>
      </w:r>
    </w:p>
    <w:p w14:paraId="6C6ADF0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Места размещения и комплектность площадок отдыха определяются в соответствии с действующими градостроительными нормами.</w:t>
      </w:r>
    </w:p>
    <w:p w14:paraId="5AFB505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Площадки отдыха предназначены для тихого отдыха и настольных игр взрослого населения, их следует размещать на участках жилой застройки, необходимо на озелененных территориях жилой группы и микрорайона, в парках и лесопарках.</w:t>
      </w:r>
    </w:p>
    <w:p w14:paraId="7645B4A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14:paraId="6B305A7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Покрытие площадки необходимо проектировать в виде плиточного мощения. При совмещении площадок отдыха и детских площадок запрещается допускать устройство твердых видов покрытия в зоне детских игр.</w:t>
      </w:r>
    </w:p>
    <w:p w14:paraId="390B3B0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Функционирование осветительного оборудования необходимо обеспечивать в режиме освещения территории, на которой расположена площадка.</w:t>
      </w:r>
    </w:p>
    <w:p w14:paraId="7EE382F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2.11.5. Площадки автостоянок и парковок.</w:t>
      </w:r>
    </w:p>
    <w:p w14:paraId="7924CD6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 правила благоустройства территории городского поселения необходимо включать положения регулирующие вопросы размещение площадок для хранения автотранспортных средств, в том числе парковок (парковочных мест).</w:t>
      </w:r>
    </w:p>
    <w:p w14:paraId="13E973F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Места размещения автостоянок и автопарковок определяются в соответствии с </w:t>
      </w:r>
      <w:hyperlink r:id="rId19">
        <w:r w:rsidRPr="00E81B71">
          <w:rPr>
            <w:rFonts w:ascii="Times New Roman" w:eastAsia="Calibri" w:hAnsi="Times New Roman" w:cs="Times New Roman"/>
            <w:color w:val="auto"/>
            <w:sz w:val="28"/>
            <w:szCs w:val="28"/>
          </w:rPr>
          <w:t>СП 42.13330.2011</w:t>
        </w:r>
      </w:hyperlink>
      <w:r w:rsidRPr="00E81B71">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0">
        <w:r w:rsidRPr="00E81B71">
          <w:rPr>
            <w:rFonts w:ascii="Times New Roman" w:eastAsia="Calibri" w:hAnsi="Times New Roman" w:cs="Times New Roman"/>
            <w:color w:val="auto"/>
            <w:sz w:val="28"/>
            <w:szCs w:val="28"/>
          </w:rPr>
          <w:t>СНиП 35-01-2001</w:t>
        </w:r>
      </w:hyperlink>
      <w:r w:rsidRPr="00E81B71">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14:paraId="7E137CF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На общественных и дворовых территориях населенного пункта могут размещаться в том числе площадки автостоянок и парковок следующих видов: </w:t>
      </w:r>
    </w:p>
    <w:p w14:paraId="4CADD13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81B71">
        <w:rPr>
          <w:rFonts w:ascii="Times New Roman" w:eastAsia="Times New Roman" w:hAnsi="Times New Roman" w:cs="Times New Roman"/>
          <w:color w:val="auto"/>
          <w:sz w:val="28"/>
          <w:szCs w:val="28"/>
          <w:lang w:eastAsia="zh-CN"/>
        </w:rPr>
        <w:t>приобъектные</w:t>
      </w:r>
      <w:proofErr w:type="spellEnd"/>
      <w:r w:rsidRPr="00E81B71">
        <w:rPr>
          <w:rFonts w:ascii="Times New Roman" w:eastAsia="Times New Roman" w:hAnsi="Times New Roman" w:cs="Times New Roman"/>
          <w:color w:val="auto"/>
          <w:sz w:val="28"/>
          <w:szCs w:val="28"/>
          <w:lang w:eastAsia="zh-CN"/>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w:t>
      </w:r>
      <w:r w:rsidRPr="00E81B71">
        <w:rPr>
          <w:rFonts w:ascii="Times New Roman" w:eastAsia="Times New Roman" w:hAnsi="Times New Roman" w:cs="Times New Roman"/>
          <w:color w:val="auto"/>
          <w:sz w:val="28"/>
          <w:szCs w:val="28"/>
          <w:lang w:eastAsia="zh-CN"/>
        </w:rPr>
        <w:softHyphen/>
        <w:t xml:space="preserve">спортивные организации' организации культуры и другие организации). объектам рекреации; </w:t>
      </w:r>
    </w:p>
    <w:p w14:paraId="434021E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парковки (паковочные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81B71">
        <w:rPr>
          <w:rFonts w:ascii="Times New Roman" w:eastAsia="Times New Roman" w:hAnsi="Times New Roman" w:cs="Times New Roman"/>
          <w:color w:val="auto"/>
          <w:sz w:val="28"/>
          <w:szCs w:val="28"/>
          <w:lang w:eastAsia="zh-CN"/>
        </w:rPr>
        <w:t>подэстакадных</w:t>
      </w:r>
      <w:proofErr w:type="spellEnd"/>
      <w:r w:rsidRPr="00E81B71">
        <w:rPr>
          <w:rFonts w:ascii="Times New Roman" w:eastAsia="Times New Roman" w:hAnsi="Times New Roman" w:cs="Times New Roman"/>
          <w:color w:val="auto"/>
          <w:sz w:val="28"/>
          <w:szCs w:val="28"/>
          <w:lang w:eastAsia="zh-CN"/>
        </w:rPr>
        <w:t xml:space="preserve"> или </w:t>
      </w:r>
      <w:proofErr w:type="spellStart"/>
      <w:r w:rsidRPr="00E81B71">
        <w:rPr>
          <w:rFonts w:ascii="Times New Roman" w:eastAsia="Times New Roman" w:hAnsi="Times New Roman" w:cs="Times New Roman"/>
          <w:color w:val="auto"/>
          <w:sz w:val="28"/>
          <w:szCs w:val="28"/>
          <w:lang w:eastAsia="zh-CN"/>
        </w:rPr>
        <w:t>подмостовых</w:t>
      </w:r>
      <w:proofErr w:type="spellEnd"/>
      <w:r w:rsidRPr="00E81B71">
        <w:rPr>
          <w:rFonts w:ascii="Times New Roman" w:eastAsia="Times New Roman" w:hAnsi="Times New Roman" w:cs="Times New Roman"/>
          <w:color w:val="auto"/>
          <w:sz w:val="28"/>
          <w:szCs w:val="28"/>
          <w:lang w:eastAsia="zh-CN"/>
        </w:rPr>
        <w:t xml:space="preserve"> пространств, площадей и иных объектов улично</w:t>
      </w:r>
      <w:r w:rsidRPr="00E81B71">
        <w:rPr>
          <w:rFonts w:ascii="Times New Roman" w:eastAsia="Times New Roman" w:hAnsi="Times New Roman" w:cs="Times New Roman"/>
          <w:color w:val="auto"/>
          <w:sz w:val="28"/>
          <w:szCs w:val="28"/>
          <w:lang w:eastAsia="zh-CN"/>
        </w:rPr>
        <w:softHyphen/>
        <w:t xml:space="preserve">-дорожной сети и предназначенные для организованной стоянки транспортных средств; </w:t>
      </w:r>
    </w:p>
    <w:p w14:paraId="0E610BC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прочие автомобильные стоянки (грузовые, перехватывающие и др.) в специально выделенных и обозначенных знаками и (или) разметкой местах.</w:t>
      </w:r>
    </w:p>
    <w:p w14:paraId="3C0DDD5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В перечень элементов благоустройства на площадках автостоянок и парковок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 </w:t>
      </w:r>
    </w:p>
    <w:p w14:paraId="7AF0F25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 xml:space="preserve">При проектировании, строительстве, реконструкции и благоустройстве площадок автостоянок </w:t>
      </w:r>
      <w:r w:rsidRPr="00E81B71">
        <w:rPr>
          <w:rFonts w:ascii="Times New Roman" w:eastAsia="Times New Roman" w:hAnsi="Times New Roman" w:cs="Times New Roman"/>
          <w:bCs/>
          <w:color w:val="auto"/>
          <w:sz w:val="28"/>
          <w:szCs w:val="28"/>
          <w:highlight w:val="white"/>
          <w:lang w:eastAsia="zh-CN"/>
        </w:rPr>
        <w:t>необходимо</w:t>
      </w:r>
      <w:r w:rsidRPr="00E81B71">
        <w:rPr>
          <w:rFonts w:ascii="Times New Roman" w:eastAsia="Calibri" w:hAnsi="Times New Roman" w:cs="Times New Roman"/>
          <w:bCs/>
          <w:color w:val="auto"/>
          <w:sz w:val="28"/>
          <w:szCs w:val="28"/>
          <w:highlight w:val="white"/>
          <w:lang w:eastAsia="en-US"/>
        </w:rPr>
        <w:t xml:space="preserve"> предусматривать установку устройств для зарядки электрического транспорта и видеонаблюдения. </w:t>
      </w:r>
    </w:p>
    <w:p w14:paraId="088F275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 xml:space="preserve">При планировке общественных и дворовых территорий </w:t>
      </w:r>
      <w:r w:rsidRPr="00E81B71">
        <w:rPr>
          <w:rFonts w:ascii="Times New Roman" w:eastAsia="Times New Roman" w:hAnsi="Times New Roman" w:cs="Times New Roman"/>
          <w:bCs/>
          <w:color w:val="auto"/>
          <w:sz w:val="28"/>
          <w:szCs w:val="28"/>
          <w:highlight w:val="white"/>
          <w:lang w:eastAsia="zh-CN"/>
        </w:rPr>
        <w:t>необходимо</w:t>
      </w:r>
      <w:r w:rsidRPr="00E81B71">
        <w:rPr>
          <w:rFonts w:ascii="Times New Roman" w:eastAsia="Calibri" w:hAnsi="Times New Roman" w:cs="Times New Roman"/>
          <w:bCs/>
          <w:color w:val="auto"/>
          <w:sz w:val="28"/>
          <w:szCs w:val="28"/>
          <w:highlight w:val="white"/>
          <w:lang w:eastAsia="en-US"/>
        </w:rPr>
        <w:t xml:space="preserve">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 </w:t>
      </w:r>
    </w:p>
    <w:p w14:paraId="76E40B3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 xml:space="preserve">Организацию заездов на площадки автостоянок </w:t>
      </w:r>
      <w:r w:rsidRPr="00E81B71">
        <w:rPr>
          <w:rFonts w:ascii="Times New Roman" w:eastAsia="Times New Roman" w:hAnsi="Times New Roman" w:cs="Times New Roman"/>
          <w:bCs/>
          <w:color w:val="auto"/>
          <w:sz w:val="28"/>
          <w:szCs w:val="28"/>
          <w:highlight w:val="white"/>
          <w:lang w:eastAsia="zh-CN"/>
        </w:rPr>
        <w:t>необходимо</w:t>
      </w:r>
      <w:r w:rsidRPr="00E81B71">
        <w:rPr>
          <w:rFonts w:ascii="Times New Roman" w:eastAsia="Calibri" w:hAnsi="Times New Roman" w:cs="Times New Roman"/>
          <w:bCs/>
          <w:color w:val="auto"/>
          <w:sz w:val="28"/>
          <w:szCs w:val="28"/>
          <w:highlight w:val="white"/>
          <w:lang w:eastAsia="en-US"/>
        </w:rPr>
        <w:t xml:space="preserve"> предусматривать на расстоянии не менее 15 м от конца или начала посадочных площадок остановок общественного пассажирского транспорта.</w:t>
      </w:r>
    </w:p>
    <w:p w14:paraId="258E3C8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 xml:space="preserve">Размещение и хранение личного легкового автотранспорта на дворовых и внутриквартальных территориях жилой застройки населенных пунктов </w:t>
      </w:r>
      <w:r w:rsidRPr="00E81B71">
        <w:rPr>
          <w:rFonts w:ascii="Times New Roman" w:eastAsia="Times New Roman" w:hAnsi="Times New Roman" w:cs="Times New Roman"/>
          <w:bCs/>
          <w:color w:val="auto"/>
          <w:sz w:val="28"/>
          <w:szCs w:val="28"/>
          <w:highlight w:val="white"/>
          <w:lang w:eastAsia="zh-CN"/>
        </w:rPr>
        <w:t>необходимо</w:t>
      </w:r>
      <w:r w:rsidRPr="00E81B71">
        <w:rPr>
          <w:rFonts w:ascii="Times New Roman" w:eastAsia="Calibri" w:hAnsi="Times New Roman" w:cs="Times New Roman"/>
          <w:bCs/>
          <w:color w:val="auto"/>
          <w:sz w:val="28"/>
          <w:szCs w:val="28"/>
          <w:highlight w:val="white"/>
          <w:lang w:eastAsia="en-US"/>
        </w:rPr>
        <w:t xml:space="preserve"> предусматривать в один ряд в отведенных для этой цели местах, с обеспечением беспрепятственного продвижения уборочной и специальной техники.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запрещается. </w:t>
      </w:r>
    </w:p>
    <w:p w14:paraId="5CB5E0D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ab/>
        <w:t xml:space="preserve">Собственники и лица, эксплуатирующие автотранспорт, разрешенная максимальная масса которого превышает 3.5 тонны (в том числе строительные, дорожные и иные специализированные машины), а также автотранспорт, предназначенный для перевозки более восьми пассажиров, обязаны хранить его на специально отведенных площадках, стоянках. </w:t>
      </w:r>
    </w:p>
    <w:p w14:paraId="487F55F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64" w:name="sub_2128"/>
      <w:bookmarkEnd w:id="64"/>
      <w:r w:rsidRPr="00E81B71">
        <w:rPr>
          <w:rFonts w:ascii="Times New Roman" w:eastAsia="Times New Roman" w:hAnsi="Times New Roman" w:cs="Times New Roman"/>
          <w:bCs/>
          <w:color w:val="auto"/>
          <w:spacing w:val="5"/>
          <w:sz w:val="28"/>
          <w:szCs w:val="28"/>
          <w:highlight w:val="white"/>
          <w:lang w:eastAsia="zh-CN"/>
        </w:rPr>
        <w:t>Запрещается размещение разукомплектованных транспортных средств в местах общего пользования.</w:t>
      </w:r>
    </w:p>
    <w:p w14:paraId="5812F2D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2.12. Пешеходные коммуникации.</w:t>
      </w:r>
    </w:p>
    <w:p w14:paraId="69FA64A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65" w:name="sub_202"/>
      <w:bookmarkEnd w:id="65"/>
      <w:r w:rsidRPr="00E81B71">
        <w:rPr>
          <w:rFonts w:ascii="Times New Roman" w:eastAsia="Times New Roman" w:hAnsi="Times New Roman" w:cs="Times New Roman"/>
          <w:color w:val="auto"/>
          <w:sz w:val="28"/>
          <w:szCs w:val="28"/>
          <w:lang w:eastAsia="zh-CN"/>
        </w:rPr>
        <w:t>2.12.1.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14:paraId="45F4A9B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66" w:name="sub_2011"/>
      <w:bookmarkEnd w:id="66"/>
      <w:r w:rsidRPr="00E81B71">
        <w:rPr>
          <w:rFonts w:ascii="Times New Roman" w:eastAsia="Times New Roman" w:hAnsi="Times New Roman" w:cs="Times New Roman"/>
          <w:color w:val="auto"/>
          <w:sz w:val="28"/>
          <w:szCs w:val="28"/>
          <w:lang w:eastAsia="zh-CN"/>
        </w:rPr>
        <w:t>2.12.2. В случае необходимости расширения тротуаров возможно устраивать пешеходные галереи в составе прилегающей застройки.</w:t>
      </w:r>
    </w:p>
    <w:p w14:paraId="561EE6A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67" w:name="sub_2012"/>
      <w:bookmarkEnd w:id="67"/>
      <w:r w:rsidRPr="00E81B71">
        <w:rPr>
          <w:rFonts w:ascii="Times New Roman" w:eastAsia="Times New Roman" w:hAnsi="Times New Roman" w:cs="Times New Roman"/>
          <w:color w:val="auto"/>
          <w:sz w:val="28"/>
          <w:szCs w:val="28"/>
          <w:lang w:eastAsia="zh-CN"/>
        </w:rPr>
        <w:t xml:space="preserve">2.12.3. Запрещается выполнять работы по подъему уровня тротуара относительно соседних земельных участков, создавать помеху безопасному и </w:t>
      </w:r>
      <w:r w:rsidRPr="00E81B71">
        <w:rPr>
          <w:rFonts w:ascii="Times New Roman" w:eastAsia="Times New Roman" w:hAnsi="Times New Roman" w:cs="Times New Roman"/>
          <w:color w:val="auto"/>
          <w:sz w:val="28"/>
          <w:szCs w:val="28"/>
          <w:lang w:eastAsia="zh-CN"/>
        </w:rPr>
        <w:lastRenderedPageBreak/>
        <w:t>комфортному движению пешеходов.</w:t>
      </w:r>
      <w:bookmarkStart w:id="68" w:name="sub_2013"/>
      <w:bookmarkEnd w:id="68"/>
    </w:p>
    <w:p w14:paraId="7A82ADF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2.12.4. Основные пешеходные коммуникации.</w:t>
      </w:r>
      <w:bookmarkStart w:id="69" w:name="sub_2014"/>
      <w:bookmarkEnd w:id="69"/>
    </w:p>
    <w:p w14:paraId="0257CF4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7DB73FF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21">
        <w:r w:rsidRPr="00E81B71">
          <w:rPr>
            <w:rFonts w:ascii="Times New Roman" w:eastAsiaTheme="minorHAnsi" w:hAnsi="Times New Roman" w:cs="Times New Roman"/>
            <w:color w:val="auto"/>
            <w:sz w:val="28"/>
            <w:szCs w:val="28"/>
          </w:rPr>
          <w:t>СП 59.13330</w:t>
        </w:r>
      </w:hyperlink>
      <w:r w:rsidRPr="00E81B71">
        <w:rPr>
          <w:rFonts w:ascii="Times New Roman" w:eastAsia="Times New Roman" w:hAnsi="Times New Roman" w:cs="Times New Roman"/>
          <w:color w:val="auto"/>
          <w:sz w:val="28"/>
          <w:szCs w:val="28"/>
          <w:lang w:eastAsia="zh-CN"/>
        </w:rPr>
        <w:t>.</w:t>
      </w:r>
    </w:p>
    <w:p w14:paraId="7A1CCB0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2.12.5. Исходя из схемы движения пешеходных потоков по маршрутам рекомендуется выделить участки по следующим типам:</w:t>
      </w:r>
    </w:p>
    <w:p w14:paraId="3DA5D19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образованные при проектировании микрорайона и созданные в том числе застройщиком;</w:t>
      </w:r>
    </w:p>
    <w:p w14:paraId="1D66660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стихийно образованные вследствие движения пешеходов по оптимальным для них маршрутам и используемые постоянно;</w:t>
      </w:r>
    </w:p>
    <w:p w14:paraId="7C65AC2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стихийно образованные вследствие движения пешеходов по оптимальным для них маршрутам и неиспользуемые в настоящее время.</w:t>
      </w:r>
    </w:p>
    <w:p w14:paraId="638B480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2.12.6.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14:paraId="71576DB0" w14:textId="77777777" w:rsidR="001F4819" w:rsidRPr="00E81B71" w:rsidRDefault="00604947" w:rsidP="009609A9">
      <w:pPr>
        <w:tabs>
          <w:tab w:val="left" w:pos="4425"/>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6.12.7. Пешеходные маршруты рекомендуется обеспечить освещением. </w:t>
      </w:r>
    </w:p>
    <w:p w14:paraId="4217F2C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толпы.2.12.4.2.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2BC956E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70" w:name="sub_2016"/>
      <w:bookmarkEnd w:id="70"/>
      <w:r w:rsidRPr="00E81B71">
        <w:rPr>
          <w:rFonts w:ascii="Times New Roman" w:eastAsia="Times New Roman" w:hAnsi="Times New Roman" w:cs="Times New Roman"/>
          <w:color w:val="auto"/>
          <w:sz w:val="28"/>
          <w:szCs w:val="28"/>
          <w:lang w:eastAsia="zh-CN"/>
        </w:rPr>
        <w:t>2.12.8. Необходимо</w:t>
      </w:r>
      <w:r w:rsidRPr="00E81B71">
        <w:rPr>
          <w:rFonts w:ascii="Times New Roman" w:eastAsia="Times New Roman" w:hAnsi="Times New Roman" w:cs="Times New Roman"/>
          <w:bCs/>
          <w:color w:val="auto"/>
          <w:sz w:val="28"/>
          <w:szCs w:val="28"/>
          <w:highlight w:val="white"/>
          <w:lang w:eastAsia="zh-CN"/>
        </w:rPr>
        <w:t xml:space="preserve">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14:paraId="6617552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Пешеходные дорожки и тротуары в составе активно используемых общественных территорий в целях избежания скопления людей необходимо предусматривать шириной не менее 2 метров</w:t>
      </w:r>
    </w:p>
    <w:p w14:paraId="282B6BD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71" w:name="sub_2017"/>
      <w:bookmarkEnd w:id="71"/>
      <w:r w:rsidRPr="00E81B71">
        <w:rPr>
          <w:rFonts w:ascii="Times New Roman" w:eastAsia="Times New Roman" w:hAnsi="Times New Roman" w:cs="Times New Roman"/>
          <w:color w:val="auto"/>
          <w:sz w:val="28"/>
          <w:szCs w:val="28"/>
          <w:lang w:eastAsia="zh-CN"/>
        </w:rPr>
        <w:t xml:space="preserve">2.12.9.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w:t>
      </w:r>
      <w:r w:rsidRPr="00E81B71">
        <w:rPr>
          <w:rFonts w:ascii="Times New Roman" w:eastAsia="Times New Roman" w:hAnsi="Times New Roman" w:cs="Times New Roman"/>
          <w:color w:val="auto"/>
          <w:sz w:val="28"/>
          <w:szCs w:val="28"/>
          <w:lang w:eastAsia="zh-CN"/>
        </w:rPr>
        <w:lastRenderedPageBreak/>
        <w:t>контейнеры для мусора, осветительное оборудование, скамьи.</w:t>
      </w:r>
      <w:bookmarkStart w:id="72" w:name="sub_2018"/>
      <w:bookmarkEnd w:id="72"/>
    </w:p>
    <w:p w14:paraId="24D54F2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2.12.10. Второстепенные пешеходные коммуникации.</w:t>
      </w:r>
      <w:bookmarkStart w:id="73" w:name="sub_2019"/>
      <w:bookmarkEnd w:id="73"/>
    </w:p>
    <w:p w14:paraId="2649830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hyperlink r:id="rId22">
        <w:r w:rsidRPr="00E81B71">
          <w:rPr>
            <w:rFonts w:ascii="Times New Roman" w:eastAsiaTheme="minorHAnsi" w:hAnsi="Times New Roman" w:cs="Times New Roman"/>
            <w:color w:val="auto"/>
            <w:sz w:val="28"/>
            <w:szCs w:val="28"/>
          </w:rPr>
          <w:t>СП 42.13330.2011</w:t>
        </w:r>
      </w:hyperlink>
      <w:r w:rsidRPr="00E81B71">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3">
        <w:r w:rsidRPr="00E81B71">
          <w:rPr>
            <w:rFonts w:ascii="Times New Roman" w:eastAsiaTheme="minorHAnsi" w:hAnsi="Times New Roman" w:cs="Times New Roman"/>
            <w:color w:val="auto"/>
            <w:sz w:val="28"/>
            <w:szCs w:val="28"/>
          </w:rPr>
          <w:t>СНиП 35-01-2001</w:t>
        </w:r>
      </w:hyperlink>
      <w:r w:rsidRPr="00E81B71">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14:paraId="6D34557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14:paraId="0BBECF3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74" w:name="sub_2010"/>
      <w:bookmarkEnd w:id="74"/>
      <w:r w:rsidRPr="00E81B71">
        <w:rPr>
          <w:rFonts w:ascii="Times New Roman" w:eastAsia="Times New Roman" w:hAnsi="Times New Roman" w:cs="Times New Roman"/>
          <w:color w:val="auto"/>
          <w:sz w:val="28"/>
          <w:szCs w:val="28"/>
          <w:lang w:eastAsia="zh-CN"/>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14:paraId="321FE12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75" w:name="sub_2020"/>
      <w:bookmarkEnd w:id="75"/>
      <w:r w:rsidRPr="00E81B71">
        <w:rPr>
          <w:rFonts w:ascii="Times New Roman" w:eastAsia="Times New Roman" w:hAnsi="Times New Roman" w:cs="Times New Roman"/>
          <w:color w:val="auto"/>
          <w:sz w:val="28"/>
          <w:szCs w:val="28"/>
          <w:lang w:eastAsia="zh-CN"/>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14:paraId="0C0E225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76" w:name="sub_202030"/>
      <w:bookmarkEnd w:id="76"/>
      <w:r w:rsidRPr="00E81B71">
        <w:rPr>
          <w:rFonts w:ascii="Times New Roman" w:eastAsia="Times New Roman" w:hAnsi="Times New Roman" w:cs="Times New Roman"/>
          <w:color w:val="auto"/>
          <w:sz w:val="28"/>
          <w:szCs w:val="28"/>
          <w:lang w:eastAsia="zh-CN"/>
        </w:rPr>
        <w:t>2.13. Транспортные проезды.</w:t>
      </w:r>
    </w:p>
    <w:p w14:paraId="15471BE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77" w:name="sub_203"/>
      <w:bookmarkEnd w:id="77"/>
      <w:r w:rsidRPr="00E81B71">
        <w:rPr>
          <w:rFonts w:ascii="Times New Roman" w:eastAsia="Times New Roman" w:hAnsi="Times New Roman" w:cs="Times New Roman"/>
          <w:color w:val="auto"/>
          <w:sz w:val="28"/>
          <w:szCs w:val="28"/>
          <w:lang w:eastAsia="zh-CN"/>
        </w:rPr>
        <w:t>2.13.1.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640703C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78" w:name="sub_2031"/>
      <w:bookmarkEnd w:id="78"/>
      <w:r w:rsidRPr="00E81B71">
        <w:rPr>
          <w:rFonts w:ascii="Times New Roman" w:eastAsia="Times New Roman" w:hAnsi="Times New Roman" w:cs="Times New Roman"/>
          <w:color w:val="auto"/>
          <w:sz w:val="28"/>
          <w:szCs w:val="28"/>
          <w:lang w:eastAsia="zh-CN"/>
        </w:rPr>
        <w:t xml:space="preserve">2.13.2. Проектирование транспортных проездов определяется в соответствии с </w:t>
      </w:r>
      <w:hyperlink r:id="rId24">
        <w:r w:rsidRPr="00E81B71">
          <w:rPr>
            <w:rFonts w:ascii="Times New Roman" w:eastAsiaTheme="minorHAnsi" w:hAnsi="Times New Roman" w:cs="Times New Roman"/>
            <w:color w:val="auto"/>
            <w:sz w:val="28"/>
            <w:szCs w:val="28"/>
          </w:rPr>
          <w:t>СП 42.13330.2011</w:t>
        </w:r>
      </w:hyperlink>
      <w:r w:rsidRPr="00E81B71">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5">
        <w:r w:rsidRPr="00E81B71">
          <w:rPr>
            <w:rFonts w:ascii="Times New Roman" w:eastAsiaTheme="minorHAnsi" w:hAnsi="Times New Roman" w:cs="Times New Roman"/>
            <w:color w:val="auto"/>
            <w:sz w:val="28"/>
            <w:szCs w:val="28"/>
          </w:rPr>
          <w:t>СНиП 35-01-2001</w:t>
        </w:r>
      </w:hyperlink>
      <w:r w:rsidRPr="00E81B71">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14:paraId="7C29ABD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 проектировании проездов следует обеспечивать сохранение или улучшение ландшафта и экологического состояния прилегающих территорий.</w:t>
      </w:r>
    </w:p>
    <w:p w14:paraId="65B2EF5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1C949CF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bookmarkStart w:id="79" w:name="sub_2033"/>
      <w:bookmarkEnd w:id="79"/>
      <w:r w:rsidRPr="00E81B71">
        <w:rPr>
          <w:rFonts w:ascii="Times New Roman" w:eastAsia="Times New Roman" w:hAnsi="Times New Roman" w:cs="Times New Roman"/>
          <w:color w:val="auto"/>
          <w:sz w:val="28"/>
          <w:szCs w:val="28"/>
          <w:lang w:eastAsia="zh-CN"/>
        </w:rPr>
        <w:t>2.13.4.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0C56B10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2.13.5. Для эффективного использования велосипедного передвижения рекомендуется применить следующие меры:</w:t>
      </w:r>
    </w:p>
    <w:p w14:paraId="74D3538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маршруты велодорожек, интегрированные в единую замкнутую систему;</w:t>
      </w:r>
    </w:p>
    <w:p w14:paraId="6A3956E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комфортные и безопасные пересечения </w:t>
      </w:r>
      <w:proofErr w:type="spellStart"/>
      <w:r w:rsidRPr="00E81B71">
        <w:rPr>
          <w:rFonts w:ascii="Times New Roman" w:eastAsia="Times New Roman" w:hAnsi="Times New Roman" w:cs="Times New Roman"/>
          <w:color w:val="auto"/>
          <w:sz w:val="28"/>
          <w:szCs w:val="28"/>
          <w:lang w:eastAsia="zh-CN"/>
        </w:rPr>
        <w:t>веломаршрутов</w:t>
      </w:r>
      <w:proofErr w:type="spellEnd"/>
      <w:r w:rsidRPr="00E81B71">
        <w:rPr>
          <w:rFonts w:ascii="Times New Roman" w:eastAsia="Times New Roman" w:hAnsi="Times New Roman" w:cs="Times New Roman"/>
          <w:color w:val="auto"/>
          <w:sz w:val="28"/>
          <w:szCs w:val="28"/>
          <w:lang w:eastAsia="zh-CN"/>
        </w:rPr>
        <w:t xml:space="preserve"> на перекрестках пешеходного и автомобильного движения (например, проезды под интенсивными автомобильными перекрестками);</w:t>
      </w:r>
    </w:p>
    <w:p w14:paraId="34C7165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снижение общей скорости движения автомобильного транспорта в районе, </w:t>
      </w:r>
      <w:r w:rsidRPr="00E81B71">
        <w:rPr>
          <w:rFonts w:ascii="Times New Roman" w:eastAsia="Times New Roman" w:hAnsi="Times New Roman" w:cs="Times New Roman"/>
          <w:color w:val="auto"/>
          <w:sz w:val="28"/>
          <w:szCs w:val="28"/>
          <w:lang w:eastAsia="zh-CN"/>
        </w:rPr>
        <w:lastRenderedPageBreak/>
        <w:t>чтобы велосипедисты могли безопасно пользоваться проезжей частью</w:t>
      </w:r>
    </w:p>
    <w:p w14:paraId="54AFB85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организация безбарьерной среды в зонах перепада высот на маршруте;</w:t>
      </w:r>
    </w:p>
    <w:p w14:paraId="744044D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14:paraId="609EA8E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безопасные </w:t>
      </w:r>
      <w:proofErr w:type="spellStart"/>
      <w:r w:rsidRPr="00E81B71">
        <w:rPr>
          <w:rFonts w:ascii="Times New Roman" w:eastAsia="Times New Roman" w:hAnsi="Times New Roman" w:cs="Times New Roman"/>
          <w:color w:val="auto"/>
          <w:sz w:val="28"/>
          <w:szCs w:val="28"/>
          <w:lang w:eastAsia="zh-CN"/>
        </w:rPr>
        <w:t>велопарковки</w:t>
      </w:r>
      <w:proofErr w:type="spellEnd"/>
      <w:r w:rsidRPr="00E81B71">
        <w:rPr>
          <w:rFonts w:ascii="Times New Roman" w:eastAsia="Times New Roman" w:hAnsi="Times New Roman" w:cs="Times New Roman"/>
          <w:color w:val="auto"/>
          <w:sz w:val="28"/>
          <w:szCs w:val="28"/>
          <w:lang w:eastAsia="zh-CN"/>
        </w:rPr>
        <w:t xml:space="preserve"> с ответственным хранением в зонах ТПУ и остановок внеуличного транспорта, а также в районных центрах активности.</w:t>
      </w:r>
    </w:p>
    <w:p w14:paraId="41C27ED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80" w:name="sub_2034"/>
      <w:bookmarkEnd w:id="80"/>
      <w:r w:rsidRPr="00E81B71">
        <w:rPr>
          <w:rFonts w:ascii="Times New Roman" w:eastAsia="Times New Roman" w:hAnsi="Times New Roman" w:cs="Times New Roman"/>
          <w:color w:val="auto"/>
          <w:sz w:val="28"/>
          <w:szCs w:val="28"/>
          <w:lang w:eastAsia="zh-CN"/>
        </w:rPr>
        <w:t>2.13.6.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p w14:paraId="5D8988B3" w14:textId="77777777" w:rsidR="001F4819" w:rsidRPr="00E81B71" w:rsidRDefault="001F4819" w:rsidP="009609A9">
      <w:pPr>
        <w:tabs>
          <w:tab w:val="left" w:pos="1276"/>
        </w:tabs>
        <w:spacing w:line="240" w:lineRule="auto"/>
        <w:ind w:firstLine="709"/>
        <w:jc w:val="both"/>
        <w:rPr>
          <w:rFonts w:ascii="Times New Roman" w:eastAsia="Times New Roman" w:hAnsi="Times New Roman" w:cs="Times New Roman"/>
          <w:color w:val="auto"/>
          <w:sz w:val="28"/>
          <w:szCs w:val="28"/>
          <w:lang w:eastAsia="zh-CN"/>
        </w:rPr>
      </w:pPr>
    </w:p>
    <w:p w14:paraId="004E1F83"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РАЗДЕЛ I</w:t>
      </w:r>
      <w:r w:rsidRPr="00E81B71">
        <w:rPr>
          <w:rFonts w:ascii="Times New Roman" w:eastAsia="Times New Roman" w:hAnsi="Times New Roman" w:cs="Times New Roman"/>
          <w:color w:val="auto"/>
          <w:sz w:val="28"/>
          <w:szCs w:val="28"/>
          <w:lang w:val="en-US" w:eastAsia="zh-CN"/>
        </w:rPr>
        <w:t>II</w:t>
      </w:r>
    </w:p>
    <w:p w14:paraId="501B87F5"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b/>
          <w:color w:val="auto"/>
          <w:sz w:val="28"/>
          <w:szCs w:val="28"/>
          <w:lang w:eastAsia="zh-CN"/>
        </w:rPr>
        <w:t>БЛАГОУСТРОЙСТВО НА ТЕРРИТОРИЯХ ОБЩЕСТВЕННОГО НАЗНАЧЕНИЯ</w:t>
      </w:r>
    </w:p>
    <w:p w14:paraId="4B3B91A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81" w:name="sub_300"/>
      <w:bookmarkEnd w:id="81"/>
      <w:r w:rsidRPr="00E81B71">
        <w:rPr>
          <w:rFonts w:ascii="Times New Roman" w:eastAsia="Times New Roman" w:hAnsi="Times New Roman" w:cs="Times New Roman"/>
          <w:color w:val="auto"/>
          <w:sz w:val="28"/>
          <w:szCs w:val="28"/>
          <w:lang w:eastAsia="zh-CN"/>
        </w:rPr>
        <w:t>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 магистральные и специализированные общественные зоны муниципального образования.</w:t>
      </w:r>
    </w:p>
    <w:p w14:paraId="474F9F1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3.2. </w:t>
      </w:r>
      <w:r w:rsidRPr="00E81B71">
        <w:rPr>
          <w:rFonts w:ascii="Times New Roman" w:eastAsia="Times New Roman" w:hAnsi="Times New Roman" w:cs="Times New Roman"/>
          <w:bCs/>
          <w:color w:val="auto"/>
          <w:sz w:val="28"/>
          <w:szCs w:val="28"/>
          <w:highlight w:val="white"/>
          <w:lang w:eastAsia="zh-CN"/>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5498078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3.3.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6764D63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3.4. </w:t>
      </w:r>
      <w:r w:rsidRPr="00E81B71">
        <w:rPr>
          <w:rFonts w:ascii="Times New Roman" w:eastAsia="Times New Roman" w:hAnsi="Times New Roman" w:cs="Times New Roman"/>
          <w:bCs/>
          <w:color w:val="auto"/>
          <w:sz w:val="28"/>
          <w:szCs w:val="28"/>
          <w:highlight w:val="white"/>
          <w:lang w:eastAsia="zh-CN"/>
        </w:rPr>
        <w:t xml:space="preserve">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w:t>
      </w:r>
      <w:r w:rsidRPr="00E81B71">
        <w:rPr>
          <w:rFonts w:ascii="Times New Roman" w:eastAsia="Times New Roman" w:hAnsi="Times New Roman" w:cs="Times New Roman"/>
          <w:bCs/>
          <w:color w:val="auto"/>
          <w:sz w:val="28"/>
          <w:szCs w:val="28"/>
          <w:highlight w:val="white"/>
          <w:lang w:eastAsia="zh-CN"/>
        </w:rPr>
        <w:lastRenderedPageBreak/>
        <w:t>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r w:rsidRPr="00E81B71">
        <w:rPr>
          <w:rFonts w:ascii="Times New Roman" w:eastAsia="Times New Roman" w:hAnsi="Times New Roman" w:cs="Times New Roman"/>
          <w:color w:val="auto"/>
          <w:sz w:val="28"/>
          <w:szCs w:val="28"/>
          <w:lang w:eastAsia="zh-CN"/>
        </w:rPr>
        <w:t>.).</w:t>
      </w:r>
    </w:p>
    <w:p w14:paraId="227C2EC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3.5. Необходимо</w:t>
      </w:r>
      <w:r w:rsidRPr="00E81B71">
        <w:rPr>
          <w:rFonts w:ascii="Times New Roman" w:eastAsia="Times New Roman" w:hAnsi="Times New Roman" w:cs="Times New Roman"/>
          <w:bCs/>
          <w:color w:val="auto"/>
          <w:sz w:val="28"/>
          <w:szCs w:val="28"/>
          <w:highlight w:val="white"/>
          <w:lang w:eastAsia="zh-CN"/>
        </w:rPr>
        <w:t xml:space="preserve"> на территории общественных пространств размещение произведений декоративно-прикладного искусства, декоративных водных устройств, памятников.</w:t>
      </w:r>
    </w:p>
    <w:p w14:paraId="111BD78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lang w:eastAsia="zh-CN"/>
        </w:rPr>
        <w:t>3.6.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оборудованы туалетами, хозяйственными площадками, контейнерными площадками, контейнерами и урнами, иметь водопровод и канализацию.</w:t>
      </w:r>
    </w:p>
    <w:p w14:paraId="7428D95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lang w:eastAsia="zh-CN"/>
        </w:rPr>
        <w:tab/>
        <w:t>3.7.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14:paraId="5E27DE3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lang w:eastAsia="zh-CN"/>
        </w:rPr>
        <w:t>3.8. На территориях мест массового пребывания граждан запрещается:</w:t>
      </w:r>
    </w:p>
    <w:p w14:paraId="3A85A400" w14:textId="77777777" w:rsidR="001F4819" w:rsidRPr="00E81B71" w:rsidRDefault="00604947" w:rsidP="00811FEA">
      <w:pPr>
        <w:numPr>
          <w:ilvl w:val="0"/>
          <w:numId w:val="1"/>
        </w:numPr>
        <w:tabs>
          <w:tab w:val="clear" w:pos="720"/>
          <w:tab w:val="num" w:pos="567"/>
          <w:tab w:val="left" w:pos="993"/>
        </w:tabs>
        <w:spacing w:line="240" w:lineRule="auto"/>
        <w:ind w:left="0"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lang w:eastAsia="zh-CN"/>
        </w:rPr>
        <w:t>хранить тару и торговое оборудование в не предназначенных для этого местах;</w:t>
      </w:r>
    </w:p>
    <w:p w14:paraId="33F165AC" w14:textId="77777777" w:rsidR="001F4819" w:rsidRPr="00E81B71" w:rsidRDefault="00604947" w:rsidP="00811FEA">
      <w:pPr>
        <w:numPr>
          <w:ilvl w:val="0"/>
          <w:numId w:val="1"/>
        </w:numPr>
        <w:tabs>
          <w:tab w:val="clear" w:pos="720"/>
          <w:tab w:val="num" w:pos="567"/>
          <w:tab w:val="left" w:pos="993"/>
        </w:tabs>
        <w:spacing w:line="240" w:lineRule="auto"/>
        <w:ind w:left="0"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lang w:eastAsia="zh-CN"/>
        </w:rPr>
        <w:t>загрязнять территорию отходами производства и потребления;</w:t>
      </w:r>
    </w:p>
    <w:p w14:paraId="4ED650E0" w14:textId="77777777" w:rsidR="001F4819" w:rsidRPr="00E81B71" w:rsidRDefault="00604947" w:rsidP="00811FEA">
      <w:pPr>
        <w:numPr>
          <w:ilvl w:val="0"/>
          <w:numId w:val="1"/>
        </w:numPr>
        <w:tabs>
          <w:tab w:val="clear" w:pos="720"/>
          <w:tab w:val="num" w:pos="567"/>
          <w:tab w:val="left" w:pos="993"/>
        </w:tabs>
        <w:spacing w:line="240" w:lineRule="auto"/>
        <w:ind w:left="0"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lang w:eastAsia="zh-CN"/>
        </w:rPr>
        <w:t>мыть транспортные средства в не предназначенных для этого местах;</w:t>
      </w:r>
    </w:p>
    <w:p w14:paraId="0EE96F9A" w14:textId="77777777" w:rsidR="001F4819" w:rsidRPr="00E81B71" w:rsidRDefault="00604947" w:rsidP="00811FEA">
      <w:pPr>
        <w:numPr>
          <w:ilvl w:val="0"/>
          <w:numId w:val="1"/>
        </w:numPr>
        <w:tabs>
          <w:tab w:val="clear" w:pos="720"/>
          <w:tab w:val="num" w:pos="567"/>
          <w:tab w:val="left" w:pos="993"/>
        </w:tabs>
        <w:spacing w:line="240" w:lineRule="auto"/>
        <w:ind w:left="0"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lang w:eastAsia="zh-CN"/>
        </w:rPr>
        <w:t>повреждать газоны, объекты естественного и искусственного озеленения;</w:t>
      </w:r>
    </w:p>
    <w:p w14:paraId="2C6B32B3" w14:textId="77777777" w:rsidR="001F4819" w:rsidRPr="00E81B71" w:rsidRDefault="00604947" w:rsidP="00811FEA">
      <w:pPr>
        <w:numPr>
          <w:ilvl w:val="0"/>
          <w:numId w:val="1"/>
        </w:numPr>
        <w:tabs>
          <w:tab w:val="clear" w:pos="720"/>
          <w:tab w:val="num" w:pos="567"/>
          <w:tab w:val="left" w:pos="993"/>
        </w:tabs>
        <w:spacing w:line="240" w:lineRule="auto"/>
        <w:ind w:left="0"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lang w:eastAsia="zh-CN"/>
        </w:rPr>
        <w:t>сидеть на столах и спинках скамеек;</w:t>
      </w:r>
    </w:p>
    <w:p w14:paraId="2784C902" w14:textId="77777777" w:rsidR="001F4819" w:rsidRPr="00E81B71" w:rsidRDefault="00604947" w:rsidP="00811FEA">
      <w:pPr>
        <w:numPr>
          <w:ilvl w:val="0"/>
          <w:numId w:val="1"/>
        </w:numPr>
        <w:tabs>
          <w:tab w:val="clear" w:pos="720"/>
          <w:tab w:val="num" w:pos="567"/>
          <w:tab w:val="left" w:pos="993"/>
        </w:tabs>
        <w:spacing w:line="240" w:lineRule="auto"/>
        <w:ind w:left="0"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lang w:eastAsia="zh-CN"/>
        </w:rPr>
        <w:t>повреждать малые архитектурные формы и перемещать их с установленных мест;</w:t>
      </w:r>
    </w:p>
    <w:p w14:paraId="2C200C3F" w14:textId="77777777" w:rsidR="001F4819" w:rsidRPr="00E81B71" w:rsidRDefault="00604947" w:rsidP="00811FEA">
      <w:pPr>
        <w:numPr>
          <w:ilvl w:val="0"/>
          <w:numId w:val="1"/>
        </w:numPr>
        <w:tabs>
          <w:tab w:val="clear" w:pos="720"/>
          <w:tab w:val="num" w:pos="567"/>
          <w:tab w:val="left" w:pos="993"/>
        </w:tabs>
        <w:spacing w:line="240" w:lineRule="auto"/>
        <w:ind w:left="0"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lang w:eastAsia="zh-CN"/>
        </w:rPr>
        <w:t>выливать остатки жидких продуктов, воду из сатураторных установок, квасных и пивных цистерн на тротуары, газоны, набережные и городские дороги;</w:t>
      </w:r>
    </w:p>
    <w:p w14:paraId="6482A167" w14:textId="77777777" w:rsidR="001F4819" w:rsidRPr="00E81B71" w:rsidRDefault="00604947" w:rsidP="00811FEA">
      <w:pPr>
        <w:numPr>
          <w:ilvl w:val="0"/>
          <w:numId w:val="1"/>
        </w:numPr>
        <w:tabs>
          <w:tab w:val="clear" w:pos="720"/>
          <w:tab w:val="num" w:pos="567"/>
          <w:tab w:val="left" w:pos="993"/>
        </w:tabs>
        <w:spacing w:line="240" w:lineRule="auto"/>
        <w:ind w:left="0"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lang w:eastAsia="zh-CN"/>
        </w:rPr>
        <w:t>выгуливать и купать домашних животных.</w:t>
      </w:r>
    </w:p>
    <w:p w14:paraId="0276E86E" w14:textId="77777777" w:rsidR="001F4819" w:rsidRPr="00E81B71" w:rsidRDefault="001F4819" w:rsidP="00811FEA">
      <w:pPr>
        <w:tabs>
          <w:tab w:val="num" w:pos="567"/>
          <w:tab w:val="left" w:pos="993"/>
        </w:tabs>
        <w:spacing w:line="240" w:lineRule="auto"/>
        <w:ind w:firstLine="709"/>
        <w:contextualSpacing/>
        <w:jc w:val="both"/>
        <w:rPr>
          <w:rFonts w:ascii="Times New Roman" w:hAnsi="Times New Roman" w:cs="Times New Roman"/>
          <w:color w:val="auto"/>
          <w:sz w:val="28"/>
          <w:szCs w:val="28"/>
        </w:rPr>
      </w:pPr>
    </w:p>
    <w:p w14:paraId="26BF68AD"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РАЗДЕЛ IV</w:t>
      </w:r>
    </w:p>
    <w:p w14:paraId="181F8ED7"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b/>
          <w:color w:val="auto"/>
          <w:sz w:val="28"/>
          <w:szCs w:val="28"/>
          <w:lang w:eastAsia="zh-CN"/>
        </w:rPr>
        <w:t>БЛАГОУСТРОЙСТВО НА ТЕРРИТОРИЯХ ЖИЛОГО    НАЗНАЧЕНИЯ.</w:t>
      </w:r>
    </w:p>
    <w:p w14:paraId="0DB79E5B" w14:textId="77777777" w:rsidR="001F4819" w:rsidRPr="00E81B71" w:rsidRDefault="001F4819" w:rsidP="009609A9">
      <w:pPr>
        <w:tabs>
          <w:tab w:val="left" w:pos="0"/>
          <w:tab w:val="left" w:pos="1276"/>
        </w:tabs>
        <w:spacing w:line="240" w:lineRule="auto"/>
        <w:ind w:firstLine="709"/>
        <w:jc w:val="center"/>
        <w:outlineLvl w:val="0"/>
        <w:rPr>
          <w:rFonts w:ascii="Times New Roman" w:eastAsia="Times New Roman" w:hAnsi="Times New Roman" w:cs="Times New Roman"/>
          <w:b/>
          <w:bCs/>
          <w:color w:val="auto"/>
          <w:sz w:val="28"/>
          <w:szCs w:val="28"/>
          <w:lang w:eastAsia="zh-CN"/>
        </w:rPr>
      </w:pPr>
    </w:p>
    <w:p w14:paraId="5842D12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82" w:name="sub_400"/>
      <w:bookmarkEnd w:id="82"/>
      <w:r w:rsidRPr="00E81B71">
        <w:rPr>
          <w:rFonts w:ascii="Times New Roman" w:eastAsia="Times New Roman" w:hAnsi="Times New Roman" w:cs="Times New Roman"/>
          <w:color w:val="auto"/>
          <w:sz w:val="28"/>
          <w:szCs w:val="28"/>
          <w:lang w:eastAsia="zh-CN"/>
        </w:rPr>
        <w:t xml:space="preserve">4.1. </w:t>
      </w:r>
      <w:r w:rsidRPr="00E81B71">
        <w:rPr>
          <w:rFonts w:ascii="Times New Roman" w:eastAsia="Times New Roman" w:hAnsi="Times New Roman" w:cs="Times New Roman"/>
          <w:bCs/>
          <w:color w:val="auto"/>
          <w:sz w:val="28"/>
          <w:szCs w:val="28"/>
          <w:highlight w:val="white"/>
          <w:lang w:eastAsia="zh-CN"/>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дворовые территории,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и иные подобные </w:t>
      </w:r>
      <w:r w:rsidRPr="00E81B71">
        <w:rPr>
          <w:rFonts w:ascii="Times New Roman" w:eastAsia="Times New Roman" w:hAnsi="Times New Roman" w:cs="Times New Roman"/>
          <w:bCs/>
          <w:color w:val="auto"/>
          <w:sz w:val="28"/>
          <w:szCs w:val="28"/>
          <w:highlight w:val="white"/>
          <w:lang w:eastAsia="zh-CN"/>
        </w:rPr>
        <w:lastRenderedPageBreak/>
        <w:t>элементы планировочной структуры населенного пункта.</w:t>
      </w:r>
    </w:p>
    <w:p w14:paraId="165E21E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3446796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0EAB1A0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4.4. Возможно размещение средств наружной рекламы, не капитальных нестационарных сооружений.</w:t>
      </w:r>
    </w:p>
    <w:p w14:paraId="5512B40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4990FB1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59FE2C1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4.7.</w:t>
      </w:r>
      <w:r w:rsidRPr="00E81B71">
        <w:rPr>
          <w:rFonts w:ascii="Times New Roman" w:eastAsia="Times New Roman" w:hAnsi="Times New Roman" w:cs="Times New Roman"/>
          <w:bCs/>
          <w:color w:val="auto"/>
          <w:sz w:val="28"/>
          <w:szCs w:val="28"/>
          <w:highlight w:val="white"/>
          <w:lang w:eastAsia="zh-CN"/>
        </w:rPr>
        <w:t xml:space="preserve">4.7. Безопасность объектов благоустройства на территории жилой застройки необходимо обеспечивать их </w:t>
      </w:r>
      <w:proofErr w:type="spellStart"/>
      <w:r w:rsidRPr="00E81B71">
        <w:rPr>
          <w:rFonts w:ascii="Times New Roman" w:eastAsia="Times New Roman" w:hAnsi="Times New Roman" w:cs="Times New Roman"/>
          <w:bCs/>
          <w:color w:val="auto"/>
          <w:sz w:val="28"/>
          <w:szCs w:val="28"/>
          <w:highlight w:val="white"/>
          <w:lang w:eastAsia="zh-CN"/>
        </w:rPr>
        <w:t>просматриваемостью</w:t>
      </w:r>
      <w:proofErr w:type="spellEnd"/>
      <w:r w:rsidRPr="00E81B71">
        <w:rPr>
          <w:rFonts w:ascii="Times New Roman" w:eastAsia="Times New Roman" w:hAnsi="Times New Roman" w:cs="Times New Roman"/>
          <w:bCs/>
          <w:color w:val="auto"/>
          <w:sz w:val="28"/>
          <w:szCs w:val="28"/>
          <w:highlight w:val="white"/>
          <w:lang w:eastAsia="zh-CN"/>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r w:rsidRPr="00E81B71">
        <w:rPr>
          <w:rFonts w:ascii="Times New Roman" w:eastAsia="Times New Roman" w:hAnsi="Times New Roman" w:cs="Times New Roman"/>
          <w:color w:val="auto"/>
          <w:sz w:val="28"/>
          <w:szCs w:val="28"/>
          <w:lang w:eastAsia="zh-CN"/>
        </w:rPr>
        <w:t>.</w:t>
      </w:r>
    </w:p>
    <w:p w14:paraId="06EEAD8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0D82C8F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4.9. </w:t>
      </w:r>
      <w:r w:rsidRPr="00E81B71">
        <w:rPr>
          <w:rFonts w:ascii="Times New Roman" w:eastAsia="Times New Roman" w:hAnsi="Times New Roman" w:cs="Times New Roman"/>
          <w:bCs/>
          <w:color w:val="auto"/>
          <w:sz w:val="28"/>
          <w:szCs w:val="28"/>
          <w:highlight w:val="white"/>
          <w:lang w:eastAsia="zh-CN"/>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14:paraId="6D65624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4.10. Необходимо</w:t>
      </w:r>
      <w:r w:rsidRPr="00E81B71">
        <w:rPr>
          <w:rFonts w:ascii="Times New Roman" w:eastAsia="Times New Roman" w:hAnsi="Times New Roman" w:cs="Times New Roman"/>
          <w:bCs/>
          <w:color w:val="auto"/>
          <w:sz w:val="28"/>
          <w:szCs w:val="28"/>
          <w:highlight w:val="white"/>
          <w:lang w:eastAsia="zh-CN"/>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детское игровое, спортивно- развивающее, спортивное оборудование </w:t>
      </w:r>
      <w:proofErr w:type="gramStart"/>
      <w:r w:rsidRPr="00E81B71">
        <w:rPr>
          <w:rFonts w:ascii="Times New Roman" w:eastAsia="Times New Roman" w:hAnsi="Times New Roman" w:cs="Times New Roman"/>
          <w:bCs/>
          <w:color w:val="auto"/>
          <w:sz w:val="28"/>
          <w:szCs w:val="28"/>
          <w:highlight w:val="white"/>
          <w:lang w:eastAsia="zh-CN"/>
        </w:rPr>
        <w:t>площадок ,</w:t>
      </w:r>
      <w:proofErr w:type="gramEnd"/>
      <w:r w:rsidRPr="00E81B71">
        <w:rPr>
          <w:rFonts w:ascii="Times New Roman" w:eastAsia="Times New Roman" w:hAnsi="Times New Roman" w:cs="Times New Roman"/>
          <w:bCs/>
          <w:color w:val="auto"/>
          <w:sz w:val="28"/>
          <w:szCs w:val="28"/>
          <w:highlight w:val="white"/>
          <w:lang w:eastAsia="zh-CN"/>
        </w:rPr>
        <w:t xml:space="preserve"> озеленение, осветительное оборудование</w:t>
      </w:r>
    </w:p>
    <w:p w14:paraId="657946B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4.11. </w:t>
      </w:r>
      <w:r w:rsidRPr="00E81B71">
        <w:rPr>
          <w:rFonts w:ascii="Times New Roman" w:eastAsia="Times New Roman" w:hAnsi="Times New Roman" w:cs="Times New Roman"/>
          <w:bCs/>
          <w:color w:val="auto"/>
          <w:sz w:val="28"/>
          <w:szCs w:val="28"/>
          <w:highlight w:val="white"/>
          <w:lang w:eastAsia="zh-CN"/>
        </w:rPr>
        <w:t>При размещении жилых участков вдоль магистральных улиц необходимо не допускать со стороны улицы их сплошное ограждение и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r w:rsidRPr="00E81B71">
        <w:rPr>
          <w:rFonts w:ascii="Times New Roman" w:eastAsia="Times New Roman" w:hAnsi="Times New Roman" w:cs="Times New Roman"/>
          <w:color w:val="auto"/>
          <w:sz w:val="28"/>
          <w:szCs w:val="28"/>
          <w:lang w:eastAsia="zh-CN"/>
        </w:rPr>
        <w:t>.</w:t>
      </w:r>
    </w:p>
    <w:p w14:paraId="789AC86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4.12. При озеленении территории детских садов и школ не рекомендуется использовать растения с ядовитыми плодами, а также с колючками и шипами.</w:t>
      </w:r>
    </w:p>
    <w:p w14:paraId="6506DCC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4.13. Необходимо</w:t>
      </w:r>
      <w:r w:rsidRPr="00E81B71">
        <w:rPr>
          <w:rFonts w:ascii="Times New Roman" w:eastAsia="Times New Roman" w:hAnsi="Times New Roman" w:cs="Times New Roman"/>
          <w:bCs/>
          <w:color w:val="auto"/>
          <w:sz w:val="28"/>
          <w:szCs w:val="28"/>
          <w:highlight w:val="white"/>
          <w:lang w:eastAsia="zh-CN"/>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5351861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В правила благоустройства территории городского поселения необходимо включать положения, направленные на недопущение остановки, стоянки и хранения автотранспортных средств на газонах, клумбах, иных участках с зелеными насаждениями.</w:t>
      </w:r>
    </w:p>
    <w:p w14:paraId="7992874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14:paraId="055CCE5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4.15.</w:t>
      </w:r>
      <w:r w:rsidRPr="00E81B71">
        <w:rPr>
          <w:rFonts w:ascii="Times New Roman" w:eastAsia="Times New Roman" w:hAnsi="Times New Roman" w:cs="Times New Roman"/>
          <w:color w:val="auto"/>
          <w:spacing w:val="5"/>
          <w:sz w:val="28"/>
          <w:szCs w:val="28"/>
          <w:lang w:eastAsia="zh-CN"/>
        </w:rPr>
        <w:t>Граждане, являющиеся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обязаны производить за счет собственных средств:</w:t>
      </w:r>
    </w:p>
    <w:p w14:paraId="5463C85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 xml:space="preserve">1)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 </w:t>
      </w:r>
      <w:r w:rsidRPr="00E81B71">
        <w:rPr>
          <w:rFonts w:ascii="Times New Roman" w:eastAsia="Times New Roman" w:hAnsi="Times New Roman" w:cs="Times New Roman"/>
          <w:color w:val="auto"/>
          <w:spacing w:val="5"/>
          <w:sz w:val="28"/>
          <w:szCs w:val="28"/>
          <w:lang w:eastAsia="zh-CN"/>
        </w:rPr>
        <w:tab/>
      </w:r>
    </w:p>
    <w:p w14:paraId="1308FC4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2) устанавливать и окрашивать ограждения земельных участков с фасадной стороны, ограждения остальных сторон участка выполнять высотой не более двух метров из сетчатого материала, либо сплошного материала при условии обустройства проветриваемой части такого ограждения не менее 50 сантиметров от уровня земли;</w:t>
      </w:r>
    </w:p>
    <w:p w14:paraId="5AC23D3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3) не допускать складирование мусора;</w:t>
      </w:r>
    </w:p>
    <w:p w14:paraId="68B3BE5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4)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14:paraId="5299515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 xml:space="preserve">5) земляные и строительные работы производить в порядке, установленном настоящим Положением и </w:t>
      </w:r>
      <w:proofErr w:type="gramStart"/>
      <w:r w:rsidRPr="00E81B71">
        <w:rPr>
          <w:rFonts w:ascii="Times New Roman" w:eastAsia="Times New Roman" w:hAnsi="Times New Roman" w:cs="Times New Roman"/>
          <w:color w:val="auto"/>
          <w:spacing w:val="5"/>
          <w:sz w:val="28"/>
          <w:szCs w:val="28"/>
          <w:lang w:eastAsia="zh-CN"/>
        </w:rPr>
        <w:t>иными требованиями</w:t>
      </w:r>
      <w:proofErr w:type="gramEnd"/>
      <w:r w:rsidRPr="00E81B71">
        <w:rPr>
          <w:rFonts w:ascii="Times New Roman" w:eastAsia="Times New Roman" w:hAnsi="Times New Roman" w:cs="Times New Roman"/>
          <w:color w:val="auto"/>
          <w:spacing w:val="5"/>
          <w:sz w:val="28"/>
          <w:szCs w:val="28"/>
          <w:lang w:eastAsia="zh-CN"/>
        </w:rPr>
        <w:t xml:space="preserve"> установленными действующим законодательством и муниципальными </w:t>
      </w:r>
      <w:r w:rsidRPr="00E81B71">
        <w:rPr>
          <w:rFonts w:ascii="Times New Roman" w:eastAsia="Times New Roman" w:hAnsi="Times New Roman" w:cs="Times New Roman"/>
          <w:color w:val="auto"/>
          <w:spacing w:val="5"/>
          <w:sz w:val="28"/>
          <w:szCs w:val="28"/>
          <w:lang w:eastAsia="zh-CN"/>
        </w:rPr>
        <w:lastRenderedPageBreak/>
        <w:t>нормативными правовыми актами Крымского городского поселения Крымского района;</w:t>
      </w:r>
    </w:p>
    <w:p w14:paraId="5ED2529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 xml:space="preserve">6) заключать договоры со специализированными организациями, имеющими право на выполнение работ по сбору и вывозу твердых и жидких бытовых отходов. </w:t>
      </w:r>
    </w:p>
    <w:p w14:paraId="45B8535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 xml:space="preserve">4.16 Гражданам, являющимся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запрещается: </w:t>
      </w:r>
    </w:p>
    <w:p w14:paraId="4B61DF3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1) устройство выгребных ям, наливных помоек, разлив помоев и нечистот, жидких бытовых и производственных отходов за пределами территории земельного участка;</w:t>
      </w:r>
    </w:p>
    <w:p w14:paraId="04BCF3B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2) складировать твердые, сыпучие строительные материалы, строительный мусор, металлолом, землю (грунт) на дорогах, тротуарах, газонах, прилегающих территориях;</w:t>
      </w:r>
    </w:p>
    <w:p w14:paraId="5FDE3F7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 xml:space="preserve">3) размещать на прилегающих территориях собственное имущество, включая автомобили </w:t>
      </w:r>
      <w:proofErr w:type="gramStart"/>
      <w:r w:rsidRPr="00E81B71">
        <w:rPr>
          <w:rFonts w:ascii="Times New Roman" w:eastAsia="Times New Roman" w:hAnsi="Times New Roman" w:cs="Times New Roman"/>
          <w:color w:val="auto"/>
          <w:spacing w:val="5"/>
          <w:sz w:val="28"/>
          <w:szCs w:val="28"/>
          <w:lang w:eastAsia="zh-CN"/>
        </w:rPr>
        <w:t>разрешенная масса</w:t>
      </w:r>
      <w:proofErr w:type="gramEnd"/>
      <w:r w:rsidRPr="00E81B71">
        <w:rPr>
          <w:rFonts w:ascii="Times New Roman" w:eastAsia="Times New Roman" w:hAnsi="Times New Roman" w:cs="Times New Roman"/>
          <w:color w:val="auto"/>
          <w:spacing w:val="5"/>
          <w:sz w:val="28"/>
          <w:szCs w:val="28"/>
          <w:lang w:eastAsia="zh-CN"/>
        </w:rPr>
        <w:t xml:space="preserve"> которых превышает 3 500 кг и число сидячих мест которых, помимо сиденья водителя превышает восемь, иную специализированную технику, разукомплектованные транспортные средства; </w:t>
      </w:r>
    </w:p>
    <w:p w14:paraId="6C35BAD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pacing w:val="5"/>
          <w:sz w:val="28"/>
          <w:szCs w:val="28"/>
          <w:lang w:eastAsia="zh-CN"/>
        </w:rPr>
        <w:t>4) осуществлять сжигание твердых бытовых отходов, скошенной травы, ветвей деревьев, опавших листвы, а также захоронение твердых и жидких бытовых отходов в пределах принадлежащих им, используемых ими земельных участков, прилегающих территорий.</w:t>
      </w:r>
    </w:p>
    <w:p w14:paraId="644D47D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83" w:name="sub_433"/>
      <w:bookmarkEnd w:id="83"/>
      <w:r w:rsidRPr="00E81B71">
        <w:rPr>
          <w:rFonts w:ascii="Times New Roman" w:eastAsia="Times New Roman" w:hAnsi="Times New Roman" w:cs="Times New Roman"/>
          <w:color w:val="auto"/>
          <w:sz w:val="28"/>
          <w:szCs w:val="28"/>
          <w:lang w:eastAsia="zh-CN"/>
        </w:rPr>
        <w:t>4.2. Участки детских садов и школ.</w:t>
      </w:r>
    </w:p>
    <w:p w14:paraId="03CA8BA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84" w:name="sub_44"/>
      <w:bookmarkEnd w:id="84"/>
      <w:r w:rsidRPr="00E81B71">
        <w:rPr>
          <w:rFonts w:ascii="Times New Roman" w:eastAsia="Times New Roman" w:hAnsi="Times New Roman" w:cs="Times New Roman"/>
          <w:color w:val="auto"/>
          <w:sz w:val="28"/>
          <w:szCs w:val="28"/>
          <w:lang w:eastAsia="zh-CN"/>
        </w:rPr>
        <w:t>4.2.1.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14:paraId="0C5D540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85" w:name="sub_441"/>
      <w:bookmarkEnd w:id="85"/>
      <w:r w:rsidRPr="00E81B71">
        <w:rPr>
          <w:rFonts w:ascii="Times New Roman" w:eastAsia="Times New Roman" w:hAnsi="Times New Roman" w:cs="Times New Roman"/>
          <w:color w:val="auto"/>
          <w:sz w:val="28"/>
          <w:szCs w:val="28"/>
          <w:lang w:eastAsia="zh-CN"/>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bookmarkStart w:id="86" w:name="sub_442"/>
      <w:bookmarkEnd w:id="86"/>
    </w:p>
    <w:p w14:paraId="736C49E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4.2.2.1. В качестве твердых видов покрытий рекомендуется применение асфальта и плиточного мощения.</w:t>
      </w:r>
    </w:p>
    <w:p w14:paraId="1C5C352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4.3. Участки длительного и кратковременного хранения автотранспортных средств.</w:t>
      </w:r>
    </w:p>
    <w:p w14:paraId="1870EEC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87" w:name="sub_45"/>
      <w:bookmarkEnd w:id="87"/>
      <w:r w:rsidRPr="00E81B71">
        <w:rPr>
          <w:rFonts w:ascii="Times New Roman" w:eastAsia="Times New Roman" w:hAnsi="Times New Roman" w:cs="Times New Roman"/>
          <w:color w:val="auto"/>
          <w:sz w:val="28"/>
          <w:szCs w:val="28"/>
          <w:lang w:eastAsia="zh-CN"/>
        </w:rPr>
        <w:t xml:space="preserve">4.3.1. На участке длительного и кратковременного хранения автотранспортных средств следует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w:t>
      </w:r>
      <w:r w:rsidRPr="00E81B71">
        <w:rPr>
          <w:rFonts w:ascii="Times New Roman" w:eastAsia="Times New Roman" w:hAnsi="Times New Roman" w:cs="Times New Roman"/>
          <w:color w:val="auto"/>
          <w:sz w:val="28"/>
          <w:szCs w:val="28"/>
          <w:lang w:eastAsia="zh-CN"/>
        </w:rPr>
        <w:lastRenderedPageBreak/>
        <w:t xml:space="preserve">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Проектирование длительного и кратковременного хранения автотранспортных средств необходимо вести в соответствии с </w:t>
      </w:r>
      <w:hyperlink r:id="rId26">
        <w:r w:rsidRPr="00E81B71">
          <w:rPr>
            <w:rFonts w:ascii="Times New Roman" w:eastAsiaTheme="minorHAnsi" w:hAnsi="Times New Roman" w:cs="Times New Roman"/>
            <w:color w:val="auto"/>
            <w:sz w:val="28"/>
            <w:szCs w:val="28"/>
          </w:rPr>
          <w:t>СП 42.13330.2011</w:t>
        </w:r>
      </w:hyperlink>
      <w:r w:rsidRPr="00E81B71">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7">
        <w:r w:rsidRPr="00E81B71">
          <w:rPr>
            <w:rFonts w:ascii="Times New Roman" w:eastAsiaTheme="minorHAnsi" w:hAnsi="Times New Roman" w:cs="Times New Roman"/>
            <w:color w:val="auto"/>
            <w:sz w:val="28"/>
            <w:szCs w:val="28"/>
          </w:rPr>
          <w:t>СНиП 35-01-2001</w:t>
        </w:r>
      </w:hyperlink>
      <w:r w:rsidRPr="00E81B71">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14:paraId="3F84B2D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88" w:name="sub_451"/>
      <w:bookmarkEnd w:id="88"/>
      <w:r w:rsidRPr="00E81B71">
        <w:rPr>
          <w:rFonts w:ascii="Times New Roman" w:eastAsia="Times New Roman" w:hAnsi="Times New Roman" w:cs="Times New Roman"/>
          <w:color w:val="auto"/>
          <w:sz w:val="28"/>
          <w:szCs w:val="28"/>
          <w:lang w:eastAsia="zh-CN"/>
        </w:rPr>
        <w:t>4.3.2.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bookmarkStart w:id="89" w:name="sub_452"/>
      <w:bookmarkEnd w:id="89"/>
    </w:p>
    <w:p w14:paraId="60CEA41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4.3.2.1. На пешеходных дорожках рекомендуется предусматривать съезд - бордюрный пандус - на уровень проезда (не менее одного на участок) в соответствии со </w:t>
      </w:r>
      <w:hyperlink r:id="rId28">
        <w:r w:rsidRPr="00E81B71">
          <w:rPr>
            <w:rFonts w:ascii="Times New Roman" w:eastAsiaTheme="minorHAnsi" w:hAnsi="Times New Roman" w:cs="Times New Roman"/>
            <w:color w:val="auto"/>
            <w:sz w:val="28"/>
            <w:szCs w:val="28"/>
          </w:rPr>
          <w:t>СНиП 35-01-2001</w:t>
        </w:r>
      </w:hyperlink>
      <w:r w:rsidRPr="00E81B71">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14:paraId="727933E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4.3.3.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14:paraId="2ECA3928" w14:textId="77777777" w:rsidR="001F4819" w:rsidRPr="00E81B71" w:rsidRDefault="001F4819" w:rsidP="009609A9">
      <w:pPr>
        <w:tabs>
          <w:tab w:val="left" w:pos="1276"/>
        </w:tabs>
        <w:spacing w:line="240" w:lineRule="auto"/>
        <w:ind w:firstLine="709"/>
        <w:jc w:val="both"/>
        <w:rPr>
          <w:rFonts w:ascii="Times New Roman" w:hAnsi="Times New Roman" w:cs="Times New Roman"/>
          <w:color w:val="auto"/>
          <w:sz w:val="28"/>
          <w:szCs w:val="28"/>
        </w:rPr>
      </w:pPr>
    </w:p>
    <w:p w14:paraId="1EFF8B93"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РАЗДЕЛ V</w:t>
      </w:r>
    </w:p>
    <w:p w14:paraId="4C9A4A49"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b/>
          <w:color w:val="auto"/>
          <w:sz w:val="28"/>
          <w:szCs w:val="28"/>
          <w:lang w:eastAsia="zh-CN"/>
        </w:rPr>
        <w:t>БЛАГОУСТРОЙСТВО НА ТЕРРИТОРИЯХ РЕКРЕАЦИОННОГО НАЗНАЧЕНИЯ</w:t>
      </w:r>
    </w:p>
    <w:p w14:paraId="5620C216" w14:textId="77777777" w:rsidR="001F4819" w:rsidRPr="00E81B71" w:rsidRDefault="001F4819" w:rsidP="009609A9">
      <w:pPr>
        <w:tabs>
          <w:tab w:val="left" w:pos="0"/>
          <w:tab w:val="left" w:pos="1276"/>
        </w:tabs>
        <w:spacing w:line="240" w:lineRule="auto"/>
        <w:ind w:firstLine="709"/>
        <w:jc w:val="center"/>
        <w:outlineLvl w:val="0"/>
        <w:rPr>
          <w:rFonts w:ascii="Times New Roman" w:eastAsia="Times New Roman" w:hAnsi="Times New Roman" w:cs="Times New Roman"/>
          <w:b/>
          <w:color w:val="auto"/>
          <w:sz w:val="28"/>
          <w:szCs w:val="28"/>
          <w:lang w:eastAsia="zh-CN"/>
        </w:rPr>
      </w:pPr>
    </w:p>
    <w:p w14:paraId="41C2B19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90" w:name="sub_500"/>
      <w:bookmarkEnd w:id="90"/>
      <w:r w:rsidRPr="00E81B71">
        <w:rPr>
          <w:rFonts w:ascii="Times New Roman" w:eastAsia="Times New Roman" w:hAnsi="Times New Roman" w:cs="Times New Roman"/>
          <w:color w:val="auto"/>
          <w:sz w:val="28"/>
          <w:szCs w:val="28"/>
          <w:lang w:eastAsia="zh-CN"/>
        </w:rPr>
        <w:t xml:space="preserve">5.1. </w:t>
      </w:r>
      <w:bookmarkStart w:id="91" w:name="__DdeLink__3710_114755408"/>
      <w:r w:rsidRPr="00E81B71">
        <w:rPr>
          <w:rFonts w:ascii="Times New Roman" w:eastAsia="Times New Roman" w:hAnsi="Times New Roman" w:cs="Times New Roman"/>
          <w:color w:val="auto"/>
          <w:sz w:val="28"/>
          <w:szCs w:val="28"/>
          <w:lang w:eastAsia="zh-CN"/>
        </w:rPr>
        <w:t>Общие положения.</w:t>
      </w:r>
      <w:bookmarkEnd w:id="91"/>
    </w:p>
    <w:p w14:paraId="6523C16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92" w:name="sub_51"/>
      <w:bookmarkEnd w:id="92"/>
      <w:r w:rsidRPr="00E81B71">
        <w:rPr>
          <w:rFonts w:ascii="Times New Roman" w:eastAsia="Times New Roman" w:hAnsi="Times New Roman" w:cs="Times New Roman"/>
          <w:color w:val="auto"/>
          <w:sz w:val="28"/>
          <w:szCs w:val="28"/>
          <w:lang w:eastAsia="zh-CN"/>
        </w:rPr>
        <w:t>5.1.1. 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27BF543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93" w:name="sub_511"/>
      <w:bookmarkEnd w:id="93"/>
      <w:r w:rsidRPr="00E81B71">
        <w:rPr>
          <w:rFonts w:ascii="Times New Roman" w:eastAsia="Times New Roman" w:hAnsi="Times New Roman" w:cs="Times New Roman"/>
          <w:color w:val="auto"/>
          <w:sz w:val="28"/>
          <w:szCs w:val="28"/>
          <w:lang w:eastAsia="zh-CN"/>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720E02D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94" w:name="sub_512"/>
      <w:bookmarkEnd w:id="94"/>
      <w:r w:rsidRPr="00E81B71">
        <w:rPr>
          <w:rFonts w:ascii="Times New Roman" w:eastAsia="Times New Roman" w:hAnsi="Times New Roman" w:cs="Times New Roman"/>
          <w:color w:val="auto"/>
          <w:sz w:val="28"/>
          <w:szCs w:val="28"/>
          <w:lang w:eastAsia="zh-CN"/>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w:t>
      </w:r>
      <w:r w:rsidRPr="00E81B71">
        <w:rPr>
          <w:rFonts w:ascii="Times New Roman" w:eastAsia="Times New Roman" w:hAnsi="Times New Roman" w:cs="Times New Roman"/>
          <w:color w:val="auto"/>
          <w:sz w:val="28"/>
          <w:szCs w:val="28"/>
          <w:lang w:eastAsia="zh-CN"/>
        </w:rPr>
        <w:lastRenderedPageBreak/>
        <w:t>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1E8EE10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95" w:name="sub_513"/>
      <w:bookmarkEnd w:id="95"/>
      <w:r w:rsidRPr="00E81B71">
        <w:rPr>
          <w:rFonts w:ascii="Times New Roman" w:eastAsia="Times New Roman" w:hAnsi="Times New Roman" w:cs="Times New Roman"/>
          <w:color w:val="auto"/>
          <w:sz w:val="28"/>
          <w:szCs w:val="28"/>
          <w:lang w:eastAsia="zh-CN"/>
        </w:rPr>
        <w:t>5.1.4.</w:t>
      </w:r>
      <w:r w:rsidRPr="00E81B71">
        <w:rPr>
          <w:rFonts w:ascii="Times New Roman" w:eastAsia="Times New Roman" w:hAnsi="Times New Roman" w:cs="Times New Roman"/>
          <w:bCs/>
          <w:color w:val="auto"/>
          <w:sz w:val="28"/>
          <w:szCs w:val="28"/>
          <w:highlight w:val="white"/>
          <w:lang w:eastAsia="zh-CN"/>
        </w:rPr>
        <w:t>При реконструкции объектов рекреации следует предусматривать:</w:t>
      </w:r>
      <w:bookmarkStart w:id="96" w:name="sub_514"/>
      <w:bookmarkEnd w:id="96"/>
    </w:p>
    <w:p w14:paraId="6A5C4A0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719098A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 </w:t>
      </w:r>
    </w:p>
    <w:p w14:paraId="533D1BA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для бульваров и скверов: формирование групп и куртин со сложной вертикальной структурой, удаление больных, старых и не декоративных деревьев и растений малоценных видов, их замену на декоративно- 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6A5ABF8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3673043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14:paraId="7575D88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97" w:name="sub_515"/>
      <w:bookmarkEnd w:id="97"/>
      <w:r w:rsidRPr="00E81B71">
        <w:rPr>
          <w:rFonts w:ascii="Times New Roman" w:eastAsia="Times New Roman" w:hAnsi="Times New Roman" w:cs="Times New Roman"/>
          <w:color w:val="auto"/>
          <w:sz w:val="28"/>
          <w:szCs w:val="28"/>
          <w:lang w:eastAsia="zh-CN"/>
        </w:rPr>
        <w:t>5.2. Зоны отдыха.</w:t>
      </w:r>
    </w:p>
    <w:p w14:paraId="4501448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98" w:name="sub_52"/>
      <w:bookmarkEnd w:id="98"/>
      <w:r w:rsidRPr="00E81B71">
        <w:rPr>
          <w:rFonts w:ascii="Times New Roman" w:eastAsia="Times New Roman" w:hAnsi="Times New Roman" w:cs="Times New Roman"/>
          <w:color w:val="auto"/>
          <w:sz w:val="28"/>
          <w:szCs w:val="28"/>
          <w:lang w:eastAsia="zh-CN"/>
        </w:rPr>
        <w:t>5.2.1. Зоны отдыха - территории, предназначенные и обустроенные для организации активного массового отдыха, купания и рекреации.</w:t>
      </w:r>
    </w:p>
    <w:p w14:paraId="5CAEEEF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99" w:name="sub_521"/>
      <w:bookmarkEnd w:id="99"/>
      <w:r w:rsidRPr="00E81B71">
        <w:rPr>
          <w:rFonts w:ascii="Times New Roman" w:eastAsia="Times New Roman" w:hAnsi="Times New Roman" w:cs="Times New Roman"/>
          <w:color w:val="auto"/>
          <w:sz w:val="28"/>
          <w:szCs w:val="28"/>
          <w:lang w:eastAsia="zh-CN"/>
        </w:rPr>
        <w:t xml:space="preserve">5.2.2. </w:t>
      </w:r>
      <w:r w:rsidRPr="00E81B71">
        <w:rPr>
          <w:rFonts w:ascii="Times New Roman" w:eastAsia="Times New Roman" w:hAnsi="Times New Roman" w:cs="Times New Roman"/>
          <w:bCs/>
          <w:color w:val="auto"/>
          <w:sz w:val="28"/>
          <w:szCs w:val="28"/>
          <w:highlight w:val="white"/>
          <w:lang w:eastAsia="zh-CN"/>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3E11961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необходимо установка просматриваемого ограждения водных объектов</w:t>
      </w:r>
      <w:r w:rsidRPr="00E81B71">
        <w:rPr>
          <w:rFonts w:ascii="Times New Roman" w:eastAsia="Times New Roman" w:hAnsi="Times New Roman" w:cs="Times New Roman"/>
          <w:color w:val="auto"/>
          <w:sz w:val="28"/>
          <w:szCs w:val="28"/>
          <w:lang w:eastAsia="zh-CN"/>
        </w:rPr>
        <w:t>».</w:t>
      </w:r>
    </w:p>
    <w:p w14:paraId="43B740C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5.2.3.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w:t>
      </w:r>
      <w:r w:rsidRPr="00E81B71">
        <w:rPr>
          <w:rFonts w:ascii="Times New Roman" w:eastAsia="Times New Roman" w:hAnsi="Times New Roman" w:cs="Times New Roman"/>
          <w:color w:val="auto"/>
          <w:sz w:val="28"/>
          <w:szCs w:val="28"/>
          <w:lang w:eastAsia="zh-CN"/>
        </w:rPr>
        <w:lastRenderedPageBreak/>
        <w:t>солнца, кабинки для переодевания), туалетные кабины.</w:t>
      </w:r>
    </w:p>
    <w:p w14:paraId="683CDF0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00" w:name="sub_523"/>
      <w:bookmarkEnd w:id="100"/>
      <w:r w:rsidRPr="00E81B71">
        <w:rPr>
          <w:rFonts w:ascii="Times New Roman" w:eastAsia="Times New Roman" w:hAnsi="Times New Roman" w:cs="Times New Roman"/>
          <w:color w:val="auto"/>
          <w:sz w:val="28"/>
          <w:szCs w:val="28"/>
          <w:lang w:eastAsia="zh-CN"/>
        </w:rPr>
        <w:t>5.2.4.</w:t>
      </w:r>
      <w:r w:rsidRPr="00E81B71">
        <w:rPr>
          <w:rFonts w:ascii="Times New Roman" w:eastAsia="Times New Roman" w:hAnsi="Times New Roman" w:cs="Times New Roman"/>
          <w:bCs/>
          <w:color w:val="auto"/>
          <w:sz w:val="28"/>
          <w:szCs w:val="28"/>
          <w:highlight w:val="white"/>
          <w:lang w:eastAsia="zh-CN"/>
        </w:rPr>
        <w:t>При проектировании озеленения обеспечивать:</w:t>
      </w:r>
    </w:p>
    <w:p w14:paraId="02449CA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01" w:name="sub_524"/>
      <w:bookmarkEnd w:id="101"/>
      <w:r w:rsidRPr="00E81B71">
        <w:rPr>
          <w:rFonts w:ascii="Times New Roman" w:eastAsia="Times New Roman" w:hAnsi="Times New Roman" w:cs="Times New Roman"/>
          <w:bCs/>
          <w:color w:val="auto"/>
          <w:sz w:val="28"/>
          <w:szCs w:val="28"/>
          <w:highlight w:val="white"/>
          <w:lang w:eastAsia="zh-CN"/>
        </w:rPr>
        <w:softHyphen/>
        <w:t>дать оценку существующей древесно-</w:t>
      </w:r>
      <w:r w:rsidRPr="00E81B71">
        <w:rPr>
          <w:rFonts w:ascii="Times New Roman" w:eastAsia="Times New Roman" w:hAnsi="Times New Roman" w:cs="Times New Roman"/>
          <w:bCs/>
          <w:color w:val="auto"/>
          <w:sz w:val="28"/>
          <w:szCs w:val="28"/>
          <w:highlight w:val="white"/>
          <w:lang w:eastAsia="zh-CN"/>
        </w:rPr>
        <w:softHyphen/>
        <w:t xml:space="preserve">кустарниковой, </w:t>
      </w:r>
      <w:proofErr w:type="spellStart"/>
      <w:r w:rsidRPr="00E81B71">
        <w:rPr>
          <w:rFonts w:ascii="Times New Roman" w:eastAsia="Times New Roman" w:hAnsi="Times New Roman" w:cs="Times New Roman"/>
          <w:bCs/>
          <w:color w:val="auto"/>
          <w:sz w:val="28"/>
          <w:szCs w:val="28"/>
          <w:highlight w:val="white"/>
          <w:lang w:eastAsia="zh-CN"/>
        </w:rPr>
        <w:t>цветочно</w:t>
      </w:r>
      <w:r w:rsidRPr="00E81B71">
        <w:rPr>
          <w:rFonts w:ascii="Times New Roman" w:eastAsia="Times New Roman" w:hAnsi="Times New Roman" w:cs="Times New Roman"/>
          <w:bCs/>
          <w:color w:val="auto"/>
          <w:sz w:val="28"/>
          <w:szCs w:val="28"/>
          <w:highlight w:val="white"/>
          <w:lang w:eastAsia="zh-CN"/>
        </w:rPr>
        <w:softHyphen/>
        <w:t>декоративной</w:t>
      </w:r>
      <w:proofErr w:type="spellEnd"/>
      <w:r w:rsidRPr="00E81B71">
        <w:rPr>
          <w:rFonts w:ascii="Times New Roman" w:eastAsia="Times New Roman" w:hAnsi="Times New Roman" w:cs="Times New Roman"/>
          <w:bCs/>
          <w:color w:val="auto"/>
          <w:sz w:val="28"/>
          <w:szCs w:val="28"/>
          <w:highlight w:val="white"/>
          <w:lang w:eastAsia="zh-CN"/>
        </w:rPr>
        <w:t xml:space="preserve"> растительности и газонных трав, их жизнеспособности и устойчивости;</w:t>
      </w:r>
    </w:p>
    <w:p w14:paraId="1D3AAAB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произвести выявление и учет сорняков, вредителей и болезней древесно-кустарниковой, цветочно- декоративной растительности и газонных трав, разработать мероприятия по их удалению с объекта рекреации;</w:t>
      </w:r>
    </w:p>
    <w:p w14:paraId="6EB394C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произвести почвенную диагностику условий питания растений;</w:t>
      </w:r>
    </w:p>
    <w:p w14:paraId="7A5FA1E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сохранение травяного покрова, древесно-кустарниковой и прибрежной растительности не менее, чем на 80% общей площади зоны отдыха;</w:t>
      </w:r>
    </w:p>
    <w:p w14:paraId="41D2443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3A9038E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недопущение использования территории зоны отдыха для иных целей (выгуливания собак, устройства игровых городков, аттракционов и т.п.)</w:t>
      </w:r>
      <w:r w:rsidRPr="00E81B71">
        <w:rPr>
          <w:rFonts w:ascii="Times New Roman" w:eastAsia="Times New Roman" w:hAnsi="Times New Roman" w:cs="Times New Roman"/>
          <w:color w:val="auto"/>
          <w:sz w:val="28"/>
          <w:szCs w:val="28"/>
          <w:lang w:eastAsia="zh-CN"/>
        </w:rPr>
        <w:t>.</w:t>
      </w:r>
    </w:p>
    <w:p w14:paraId="49E44CA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5.3. Парки.</w:t>
      </w:r>
    </w:p>
    <w:p w14:paraId="565DDF9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При проектировании парков необходимо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 </w:t>
      </w:r>
    </w:p>
    <w:p w14:paraId="6A566DE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5.3.1. На территории Крымского городского поселения Крымского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102" w:name="sub_531"/>
      <w:bookmarkEnd w:id="102"/>
    </w:p>
    <w:p w14:paraId="10C41C6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5.3.2. Многофункциональный парк.</w:t>
      </w:r>
      <w:bookmarkStart w:id="103" w:name="sub_532"/>
      <w:bookmarkEnd w:id="103"/>
    </w:p>
    <w:p w14:paraId="4E82663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B9770A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5.3.2.1. 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с </w:t>
      </w:r>
      <w:hyperlink r:id="rId29">
        <w:r w:rsidRPr="00E81B71">
          <w:rPr>
            <w:rFonts w:ascii="Times New Roman" w:eastAsiaTheme="minorHAnsi" w:hAnsi="Times New Roman" w:cs="Times New Roman"/>
            <w:color w:val="auto"/>
            <w:sz w:val="28"/>
            <w:szCs w:val="28"/>
          </w:rPr>
          <w:t>СП 42.13330.2011</w:t>
        </w:r>
      </w:hyperlink>
      <w:r w:rsidRPr="00E81B71">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30">
        <w:r w:rsidRPr="00E81B71">
          <w:rPr>
            <w:rFonts w:ascii="Times New Roman" w:eastAsiaTheme="minorHAnsi" w:hAnsi="Times New Roman" w:cs="Times New Roman"/>
            <w:color w:val="auto"/>
            <w:sz w:val="28"/>
            <w:szCs w:val="28"/>
          </w:rPr>
          <w:t>СНиП 35-01-2001</w:t>
        </w:r>
      </w:hyperlink>
      <w:r w:rsidRPr="00E81B71">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14:paraId="7BC933A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04" w:name="sub_533"/>
      <w:bookmarkEnd w:id="104"/>
      <w:r w:rsidRPr="00E81B71">
        <w:rPr>
          <w:rFonts w:ascii="Times New Roman" w:eastAsia="Times New Roman" w:hAnsi="Times New Roman" w:cs="Times New Roman"/>
          <w:color w:val="auto"/>
          <w:sz w:val="28"/>
          <w:szCs w:val="28"/>
          <w:lang w:eastAsia="zh-CN"/>
        </w:rPr>
        <w:t xml:space="preserve">5.3.2.2.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w:t>
      </w:r>
      <w:r w:rsidRPr="00E81B71">
        <w:rPr>
          <w:rFonts w:ascii="Times New Roman" w:eastAsia="Times New Roman" w:hAnsi="Times New Roman" w:cs="Times New Roman"/>
          <w:color w:val="auto"/>
          <w:sz w:val="28"/>
          <w:szCs w:val="28"/>
          <w:lang w:eastAsia="zh-CN"/>
        </w:rPr>
        <w:lastRenderedPageBreak/>
        <w:t>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bookmarkStart w:id="105" w:name="sub_534"/>
      <w:bookmarkEnd w:id="105"/>
    </w:p>
    <w:p w14:paraId="70D01D2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5.3.2.3.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7AFA7E7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5.3.3. Специализированные парки</w:t>
      </w:r>
      <w:bookmarkStart w:id="106" w:name="sub_535"/>
      <w:bookmarkEnd w:id="106"/>
    </w:p>
    <w:p w14:paraId="76D352D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241E867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5.3.3.1.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bookmarkStart w:id="107" w:name="sub_536"/>
      <w:bookmarkEnd w:id="107"/>
    </w:p>
    <w:p w14:paraId="4219FE5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5.3.4. Парк жилого района.</w:t>
      </w:r>
      <w:bookmarkStart w:id="108" w:name="sub_537"/>
      <w:bookmarkEnd w:id="108"/>
    </w:p>
    <w:p w14:paraId="7A3E36E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3FCD0EB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5.3.4.1.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8BA516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5.3.4.2.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14:paraId="5ED0DA5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5.3.4.3. Возможно предусматривать ограждение территории парка, размещение уличного технического оборудования.</w:t>
      </w:r>
    </w:p>
    <w:p w14:paraId="0D552F3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5.3.4.4. При благоустройстве парков, являющихся памятниками </w:t>
      </w:r>
      <w:proofErr w:type="spellStart"/>
      <w:r w:rsidRPr="00E81B71">
        <w:rPr>
          <w:rFonts w:ascii="Times New Roman" w:eastAsia="Times New Roman" w:hAnsi="Times New Roman" w:cs="Times New Roman"/>
          <w:bCs/>
          <w:color w:val="auto"/>
          <w:sz w:val="28"/>
          <w:szCs w:val="28"/>
          <w:highlight w:val="white"/>
          <w:lang w:eastAsia="zh-CN"/>
        </w:rPr>
        <w:t>садово</w:t>
      </w:r>
      <w:r w:rsidRPr="00E81B71">
        <w:rPr>
          <w:rFonts w:ascii="Times New Roman" w:eastAsia="Times New Roman" w:hAnsi="Times New Roman" w:cs="Times New Roman"/>
          <w:bCs/>
          <w:color w:val="auto"/>
          <w:sz w:val="28"/>
          <w:szCs w:val="28"/>
          <w:highlight w:val="white"/>
          <w:lang w:eastAsia="zh-CN"/>
        </w:rPr>
        <w:softHyphen/>
        <w:t>паркового</w:t>
      </w:r>
      <w:proofErr w:type="spellEnd"/>
      <w:r w:rsidRPr="00E81B71">
        <w:rPr>
          <w:rFonts w:ascii="Times New Roman" w:eastAsia="Times New Roman" w:hAnsi="Times New Roman" w:cs="Times New Roman"/>
          <w:bCs/>
          <w:color w:val="auto"/>
          <w:sz w:val="28"/>
          <w:szCs w:val="28"/>
          <w:highlight w:val="white"/>
          <w:lang w:eastAsia="zh-CN"/>
        </w:rPr>
        <w:t xml:space="preserve"> искусства, истории и архитектуры, необходимо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необходимо проектировать в соответствии с историко-</w:t>
      </w:r>
      <w:r w:rsidRPr="00E81B71">
        <w:rPr>
          <w:rFonts w:ascii="Times New Roman" w:eastAsia="Times New Roman" w:hAnsi="Times New Roman" w:cs="Times New Roman"/>
          <w:bCs/>
          <w:color w:val="auto"/>
          <w:sz w:val="28"/>
          <w:szCs w:val="28"/>
          <w:highlight w:val="white"/>
          <w:lang w:eastAsia="zh-CN"/>
        </w:rPr>
        <w:softHyphen/>
        <w:t xml:space="preserve">культурным регламентом территории, </w:t>
      </w:r>
      <w:r w:rsidRPr="00E81B71">
        <w:rPr>
          <w:rFonts w:ascii="Times New Roman" w:eastAsia="Times New Roman" w:hAnsi="Times New Roman" w:cs="Times New Roman"/>
          <w:bCs/>
          <w:color w:val="auto"/>
          <w:sz w:val="28"/>
          <w:szCs w:val="28"/>
          <w:highlight w:val="white"/>
          <w:lang w:eastAsia="zh-CN"/>
        </w:rPr>
        <w:lastRenderedPageBreak/>
        <w:t>на которой он расположен (при его наличии).</w:t>
      </w:r>
    </w:p>
    <w:p w14:paraId="18015B9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5.4. Сады.</w:t>
      </w:r>
    </w:p>
    <w:p w14:paraId="0723D7C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09" w:name="sub_54"/>
      <w:bookmarkStart w:id="110" w:name="sub_541"/>
      <w:bookmarkEnd w:id="109"/>
      <w:r w:rsidRPr="00E81B71">
        <w:rPr>
          <w:rFonts w:ascii="Times New Roman" w:eastAsia="Times New Roman" w:hAnsi="Times New Roman" w:cs="Times New Roman"/>
          <w:color w:val="auto"/>
          <w:sz w:val="28"/>
          <w:szCs w:val="28"/>
          <w:lang w:eastAsia="zh-CN"/>
        </w:rPr>
        <w:t>5.4.1.</w:t>
      </w:r>
      <w:bookmarkEnd w:id="110"/>
      <w:r w:rsidRPr="00E81B71">
        <w:rPr>
          <w:rFonts w:ascii="Times New Roman" w:eastAsia="Times New Roman" w:hAnsi="Times New Roman" w:cs="Times New Roman"/>
          <w:bCs/>
          <w:color w:val="auto"/>
          <w:sz w:val="28"/>
          <w:szCs w:val="28"/>
          <w:highlight w:val="white"/>
          <w:lang w:eastAsia="zh-CN"/>
        </w:rPr>
        <w:t xml:space="preserve">На территории городского поселения необходимо формировать следующие виды садов: </w:t>
      </w:r>
    </w:p>
    <w:p w14:paraId="05197C9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а) сады отдыха, предназначенные для организации кратковременного отдыха населения и прогулок; </w:t>
      </w:r>
    </w:p>
    <w:p w14:paraId="3DCD15B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б) сады при зданиях и сооружениях социально значимых объектов,  учреждений культуры и спорта; </w:t>
      </w:r>
    </w:p>
    <w:p w14:paraId="7FC66F5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в) сады-выставки, представляющие собой экспозиционную территорию, функционирующую как самостоятельный объект или как часть городского парка; </w:t>
      </w:r>
    </w:p>
    <w:p w14:paraId="7AAAF58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необходимо включать в показатель площади территории зеленых насаждений населенного пункта. </w:t>
      </w:r>
    </w:p>
    <w:p w14:paraId="0B997B6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5.4.2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1A1F1B8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5.4.3.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366F8AA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5.4.4. Возможно предусматривать размещение ограждения, некапитальных нестационарных сооружений питания (летние кафе).</w:t>
      </w:r>
    </w:p>
    <w:p w14:paraId="7026A0C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5.4.5.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14:paraId="14F3AF8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5.5. Бульвары, скверы.</w:t>
      </w:r>
    </w:p>
    <w:p w14:paraId="63A21DA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bookmarkStart w:id="111" w:name="sub_55"/>
      <w:bookmarkEnd w:id="111"/>
      <w:r w:rsidRPr="00E81B71">
        <w:rPr>
          <w:rFonts w:ascii="Times New Roman" w:eastAsia="Times New Roman" w:hAnsi="Times New Roman" w:cs="Times New Roman"/>
          <w:color w:val="auto"/>
          <w:sz w:val="28"/>
          <w:szCs w:val="28"/>
          <w:lang w:eastAsia="zh-CN"/>
        </w:rPr>
        <w:t>5.5.1. Бульвары и скверы предназначены для организации кратковременного отдыха, прогулок, транзитных пешеходных передвижений.</w:t>
      </w:r>
    </w:p>
    <w:p w14:paraId="5D590F7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bookmarkStart w:id="112" w:name="sub_551"/>
      <w:bookmarkEnd w:id="112"/>
      <w:r w:rsidRPr="00E81B71">
        <w:rPr>
          <w:rFonts w:ascii="Times New Roman" w:eastAsia="Times New Roman" w:hAnsi="Times New Roman" w:cs="Times New Roman"/>
          <w:color w:val="auto"/>
          <w:sz w:val="28"/>
          <w:szCs w:val="28"/>
          <w:lang w:eastAsia="zh-CN"/>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3CB3737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4B6091C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14:paraId="52C4CC4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5.6.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62DD3227" w14:textId="77777777" w:rsidR="00811FEA" w:rsidRDefault="00811FEA" w:rsidP="009609A9">
      <w:pPr>
        <w:tabs>
          <w:tab w:val="left" w:pos="0"/>
          <w:tab w:val="left" w:pos="1276"/>
        </w:tabs>
        <w:spacing w:line="240" w:lineRule="auto"/>
        <w:ind w:firstLine="709"/>
        <w:jc w:val="center"/>
        <w:outlineLvl w:val="0"/>
        <w:rPr>
          <w:rFonts w:ascii="Times New Roman" w:eastAsia="Times New Roman" w:hAnsi="Times New Roman" w:cs="Times New Roman"/>
          <w:color w:val="auto"/>
          <w:sz w:val="28"/>
          <w:szCs w:val="28"/>
          <w:lang w:eastAsia="zh-CN"/>
        </w:rPr>
      </w:pPr>
    </w:p>
    <w:p w14:paraId="5ADA001F"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РАЗДЕЛ VI</w:t>
      </w:r>
    </w:p>
    <w:p w14:paraId="78438C0F"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b/>
          <w:color w:val="auto"/>
          <w:sz w:val="28"/>
          <w:szCs w:val="28"/>
          <w:lang w:eastAsia="zh-CN"/>
        </w:rPr>
        <w:t>БЛАГОУСТРОЙСТВО НА ТЕРРИТОРИЯХ   ПРОИЗВОДСТВЕННОГО НАЗНАЧЕНИЯ</w:t>
      </w:r>
    </w:p>
    <w:p w14:paraId="526123BE" w14:textId="77777777" w:rsidR="001F4819" w:rsidRPr="00E81B71" w:rsidRDefault="001F4819" w:rsidP="009609A9">
      <w:pPr>
        <w:tabs>
          <w:tab w:val="left" w:pos="1276"/>
        </w:tabs>
        <w:spacing w:line="240" w:lineRule="auto"/>
        <w:ind w:firstLine="709"/>
        <w:jc w:val="both"/>
        <w:rPr>
          <w:rFonts w:ascii="Times New Roman" w:eastAsia="Times New Roman" w:hAnsi="Times New Roman" w:cs="Times New Roman"/>
          <w:color w:val="auto"/>
          <w:sz w:val="28"/>
          <w:szCs w:val="28"/>
          <w:lang w:eastAsia="zh-CN"/>
        </w:rPr>
      </w:pPr>
    </w:p>
    <w:p w14:paraId="73A5197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6.1. Общие положения.</w:t>
      </w:r>
    </w:p>
    <w:p w14:paraId="1FCE1A0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14:paraId="40CA7DC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6.2. Озелененные территории санитарно-защитных зон.</w:t>
      </w:r>
    </w:p>
    <w:p w14:paraId="3348FED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13" w:name="sub_62"/>
      <w:bookmarkEnd w:id="113"/>
      <w:r w:rsidRPr="00E81B71">
        <w:rPr>
          <w:rFonts w:ascii="Times New Roman" w:eastAsia="Times New Roman" w:hAnsi="Times New Roman" w:cs="Times New Roman"/>
          <w:color w:val="auto"/>
          <w:sz w:val="28"/>
          <w:szCs w:val="28"/>
          <w:lang w:eastAsia="zh-CN"/>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31">
        <w:r w:rsidRPr="00E81B71">
          <w:rPr>
            <w:rFonts w:ascii="Times New Roman" w:eastAsiaTheme="minorHAnsi" w:hAnsi="Times New Roman" w:cs="Times New Roman"/>
            <w:color w:val="auto"/>
            <w:sz w:val="28"/>
            <w:szCs w:val="28"/>
          </w:rPr>
          <w:t>СанПиН 2.2.1/2.1.1.1200</w:t>
        </w:r>
      </w:hyperlink>
      <w:r w:rsidRPr="00E81B71">
        <w:rPr>
          <w:rFonts w:ascii="Times New Roman" w:eastAsia="Times New Roman" w:hAnsi="Times New Roman" w:cs="Times New Roman"/>
          <w:color w:val="auto"/>
          <w:sz w:val="28"/>
          <w:szCs w:val="28"/>
          <w:lang w:eastAsia="zh-CN"/>
        </w:rPr>
        <w:t>.</w:t>
      </w:r>
    </w:p>
    <w:p w14:paraId="126517A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14" w:name="sub_621"/>
      <w:bookmarkEnd w:id="114"/>
      <w:r w:rsidRPr="00E81B71">
        <w:rPr>
          <w:rFonts w:ascii="Times New Roman" w:eastAsia="Times New Roman" w:hAnsi="Times New Roman" w:cs="Times New Roman"/>
          <w:color w:val="auto"/>
          <w:sz w:val="28"/>
          <w:szCs w:val="28"/>
          <w:lang w:eastAsia="zh-CN"/>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bookmarkStart w:id="115" w:name="sub_622"/>
      <w:bookmarkEnd w:id="115"/>
    </w:p>
    <w:p w14:paraId="4B495F8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6.2.2.1. Озеленение рекомендуется формировать в виде живописных композиций, исключающих однообразие и монотонность.</w:t>
      </w:r>
    </w:p>
    <w:p w14:paraId="58E35DB1" w14:textId="77777777" w:rsidR="001F4819" w:rsidRPr="00E81B71" w:rsidRDefault="001F4819" w:rsidP="009609A9">
      <w:pPr>
        <w:tabs>
          <w:tab w:val="left" w:pos="1276"/>
        </w:tabs>
        <w:spacing w:line="240" w:lineRule="auto"/>
        <w:ind w:firstLine="709"/>
        <w:jc w:val="both"/>
        <w:rPr>
          <w:rFonts w:ascii="Times New Roman" w:hAnsi="Times New Roman" w:cs="Times New Roman"/>
          <w:color w:val="auto"/>
          <w:sz w:val="28"/>
          <w:szCs w:val="28"/>
        </w:rPr>
      </w:pPr>
    </w:p>
    <w:p w14:paraId="258E355B"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РАЗДЕЛ VII</w:t>
      </w:r>
    </w:p>
    <w:p w14:paraId="5BA1A6AB"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b/>
          <w:color w:val="auto"/>
          <w:sz w:val="28"/>
          <w:szCs w:val="28"/>
          <w:lang w:eastAsia="zh-CN"/>
        </w:rPr>
        <w:t>ОБЪЕКТЫ БЛАГОУСТРОЙСТВА НА  ТЕРРИТОРИЯХ          ТРАНСПОРТНЫХ И ИНЖЕНЕРНЫХ КОММУНИКАЦИЙ КРЫМСКОГО ГОРОДСКОГО ПОСЕЛЕНИЯ</w:t>
      </w:r>
    </w:p>
    <w:p w14:paraId="6383DA51"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b/>
          <w:color w:val="auto"/>
          <w:sz w:val="28"/>
          <w:szCs w:val="28"/>
          <w:lang w:eastAsia="zh-CN"/>
        </w:rPr>
        <w:t>КРЫМСКОГО РАЙОНА</w:t>
      </w:r>
    </w:p>
    <w:p w14:paraId="545B3A5A" w14:textId="77777777" w:rsidR="001F4819" w:rsidRPr="00E81B71" w:rsidRDefault="001F4819"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p>
    <w:p w14:paraId="4ADA823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16" w:name="sub_700"/>
      <w:bookmarkEnd w:id="116"/>
      <w:r w:rsidRPr="00E81B71">
        <w:rPr>
          <w:rFonts w:ascii="Times New Roman" w:eastAsia="Times New Roman" w:hAnsi="Times New Roman" w:cs="Times New Roman"/>
          <w:color w:val="auto"/>
          <w:sz w:val="28"/>
          <w:szCs w:val="28"/>
          <w:lang w:eastAsia="zh-CN"/>
        </w:rPr>
        <w:t>7.1. Общие положения.</w:t>
      </w:r>
    </w:p>
    <w:p w14:paraId="3BC3151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17" w:name="sub_71"/>
      <w:bookmarkEnd w:id="117"/>
      <w:r w:rsidRPr="00E81B71">
        <w:rPr>
          <w:rFonts w:ascii="Times New Roman" w:eastAsia="Times New Roman" w:hAnsi="Times New Roman" w:cs="Times New Roman"/>
          <w:color w:val="auto"/>
          <w:sz w:val="28"/>
          <w:szCs w:val="28"/>
          <w:lang w:eastAsia="zh-CN"/>
        </w:rPr>
        <w:t xml:space="preserve">7.1.1. Объектами нормирования благоустройства на территориях транспортных коммуникаций является улично-дорожная сеть (УДС) в границах </w:t>
      </w:r>
      <w:r w:rsidRPr="00E81B71">
        <w:rPr>
          <w:rFonts w:ascii="Times New Roman" w:eastAsia="Times New Roman" w:hAnsi="Times New Roman" w:cs="Times New Roman"/>
          <w:color w:val="auto"/>
          <w:sz w:val="28"/>
          <w:szCs w:val="28"/>
          <w:lang w:eastAsia="zh-CN"/>
        </w:rPr>
        <w:lastRenderedPageBreak/>
        <w:t>красных линий, пешеходные, переходы различных типов.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14:paraId="460CA5F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18" w:name="sub_711"/>
      <w:bookmarkEnd w:id="118"/>
      <w:r w:rsidRPr="00E81B71">
        <w:rPr>
          <w:rFonts w:ascii="Times New Roman" w:eastAsia="Times New Roman" w:hAnsi="Times New Roman" w:cs="Times New Roman"/>
          <w:color w:val="auto"/>
          <w:sz w:val="28"/>
          <w:szCs w:val="28"/>
          <w:lang w:eastAsia="zh-CN"/>
        </w:rPr>
        <w:t>7.1.2.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14:paraId="6E46C3D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19" w:name="sub_712"/>
      <w:bookmarkEnd w:id="119"/>
      <w:r w:rsidRPr="00E81B71">
        <w:rPr>
          <w:rFonts w:ascii="Times New Roman" w:eastAsia="Times New Roman" w:hAnsi="Times New Roman" w:cs="Times New Roman"/>
          <w:color w:val="auto"/>
          <w:sz w:val="28"/>
          <w:szCs w:val="28"/>
          <w:lang w:eastAsia="zh-CN"/>
        </w:rPr>
        <w:t>7.1.3. Проектирование комплексного благоустройства на территориях транспортных и инженерных коммуникаций города следует вести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городского поселения в границах УДС следует вести преимущественно в проходных коллекторах.</w:t>
      </w:r>
    </w:p>
    <w:p w14:paraId="2BD3551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20" w:name="sub_713"/>
      <w:bookmarkEnd w:id="120"/>
      <w:r w:rsidRPr="00E81B71">
        <w:rPr>
          <w:rFonts w:ascii="Times New Roman" w:eastAsia="Times New Roman" w:hAnsi="Times New Roman" w:cs="Times New Roman"/>
          <w:color w:val="auto"/>
          <w:sz w:val="28"/>
          <w:szCs w:val="28"/>
          <w:lang w:eastAsia="zh-CN"/>
        </w:rPr>
        <w:t>7.2. Улицы и дороги.</w:t>
      </w:r>
    </w:p>
    <w:p w14:paraId="6574FCE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21" w:name="sub_72"/>
      <w:bookmarkEnd w:id="121"/>
      <w:r w:rsidRPr="00E81B71">
        <w:rPr>
          <w:rFonts w:ascii="Times New Roman" w:eastAsia="Times New Roman" w:hAnsi="Times New Roman" w:cs="Times New Roman"/>
          <w:color w:val="auto"/>
          <w:sz w:val="28"/>
          <w:szCs w:val="28"/>
          <w:lang w:eastAsia="zh-CN"/>
        </w:rPr>
        <w:t xml:space="preserve">7.2.1. Улицы и дороги на территории городского поселения делятся по категориям в соответствии с </w:t>
      </w:r>
      <w:hyperlink r:id="rId32">
        <w:r w:rsidRPr="00E81B71">
          <w:rPr>
            <w:rFonts w:ascii="Times New Roman" w:eastAsiaTheme="minorHAnsi" w:hAnsi="Times New Roman" w:cs="Times New Roman"/>
            <w:color w:val="auto"/>
            <w:sz w:val="28"/>
            <w:szCs w:val="28"/>
          </w:rPr>
          <w:t>СП 42.13330.2011</w:t>
        </w:r>
      </w:hyperlink>
      <w:r w:rsidRPr="00E81B71">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w:t>
      </w:r>
    </w:p>
    <w:p w14:paraId="5416C25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22" w:name="sub_721"/>
      <w:bookmarkEnd w:id="122"/>
      <w:r w:rsidRPr="00E81B71">
        <w:rPr>
          <w:rFonts w:ascii="Times New Roman" w:eastAsia="Times New Roman" w:hAnsi="Times New Roman" w:cs="Times New Roman"/>
          <w:color w:val="auto"/>
          <w:sz w:val="28"/>
          <w:szCs w:val="28"/>
          <w:lang w:eastAsia="zh-CN"/>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123" w:name="sub_722"/>
      <w:bookmarkEnd w:id="123"/>
    </w:p>
    <w:p w14:paraId="082A8C0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7.2.2.1. Виды и конструкции дорожного покрытия проектируются с учетом категории улицы и обеспечением безопасности движения.</w:t>
      </w:r>
    </w:p>
    <w:p w14:paraId="634B9FA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7.2.2.2.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14:paraId="67385D5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3">
        <w:r w:rsidRPr="00E81B71">
          <w:rPr>
            <w:rFonts w:ascii="Times New Roman" w:eastAsiaTheme="minorHAnsi" w:hAnsi="Times New Roman" w:cs="Times New Roman"/>
            <w:color w:val="auto"/>
            <w:sz w:val="28"/>
            <w:szCs w:val="28"/>
          </w:rPr>
          <w:t>ГОСТ Р 52289</w:t>
        </w:r>
      </w:hyperlink>
      <w:r w:rsidRPr="00E81B71">
        <w:rPr>
          <w:rFonts w:ascii="Times New Roman" w:eastAsia="Times New Roman" w:hAnsi="Times New Roman" w:cs="Times New Roman"/>
          <w:color w:val="auto"/>
          <w:sz w:val="28"/>
          <w:szCs w:val="28"/>
          <w:lang w:eastAsia="zh-CN"/>
        </w:rPr>
        <w:t xml:space="preserve">, </w:t>
      </w:r>
      <w:hyperlink r:id="rId34">
        <w:r w:rsidRPr="00E81B71">
          <w:rPr>
            <w:rFonts w:ascii="Times New Roman" w:eastAsiaTheme="minorHAnsi" w:hAnsi="Times New Roman" w:cs="Times New Roman"/>
            <w:color w:val="auto"/>
            <w:sz w:val="28"/>
            <w:szCs w:val="28"/>
          </w:rPr>
          <w:t>ГОСТ 26804</w:t>
        </w:r>
      </w:hyperlink>
      <w:r w:rsidRPr="00E81B71">
        <w:rPr>
          <w:rFonts w:ascii="Times New Roman" w:eastAsia="Times New Roman" w:hAnsi="Times New Roman" w:cs="Times New Roman"/>
          <w:color w:val="auto"/>
          <w:sz w:val="28"/>
          <w:szCs w:val="28"/>
          <w:lang w:eastAsia="zh-CN"/>
        </w:rPr>
        <w:t>.</w:t>
      </w:r>
    </w:p>
    <w:p w14:paraId="7862FCF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088EBE4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7.3. Площади.</w:t>
      </w:r>
    </w:p>
    <w:p w14:paraId="6726BF6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24" w:name="sub_73"/>
      <w:bookmarkEnd w:id="124"/>
      <w:r w:rsidRPr="00E81B71">
        <w:rPr>
          <w:rFonts w:ascii="Times New Roman" w:eastAsia="Times New Roman" w:hAnsi="Times New Roman" w:cs="Times New Roman"/>
          <w:color w:val="auto"/>
          <w:sz w:val="28"/>
          <w:szCs w:val="28"/>
          <w:lang w:eastAsia="zh-CN"/>
        </w:rPr>
        <w:t xml:space="preserve">7.3.1. По функциональному назначению площади подразделяются на: </w:t>
      </w:r>
      <w:r w:rsidRPr="00E81B71">
        <w:rPr>
          <w:rFonts w:ascii="Times New Roman" w:eastAsia="Times New Roman" w:hAnsi="Times New Roman" w:cs="Times New Roman"/>
          <w:color w:val="auto"/>
          <w:sz w:val="28"/>
          <w:szCs w:val="28"/>
          <w:lang w:eastAsia="zh-CN"/>
        </w:rPr>
        <w:lastRenderedPageBreak/>
        <w:t xml:space="preserve">главные (у зданий органов власти, общественных организаций), </w:t>
      </w:r>
      <w:proofErr w:type="spellStart"/>
      <w:r w:rsidRPr="00E81B71">
        <w:rPr>
          <w:rFonts w:ascii="Times New Roman" w:eastAsia="Times New Roman" w:hAnsi="Times New Roman" w:cs="Times New Roman"/>
          <w:color w:val="auto"/>
          <w:sz w:val="28"/>
          <w:szCs w:val="28"/>
          <w:lang w:eastAsia="zh-CN"/>
        </w:rPr>
        <w:t>приобъектные</w:t>
      </w:r>
      <w:proofErr w:type="spellEnd"/>
      <w:r w:rsidRPr="00E81B71">
        <w:rPr>
          <w:rFonts w:ascii="Times New Roman" w:eastAsia="Times New Roman" w:hAnsi="Times New Roman" w:cs="Times New Roman"/>
          <w:color w:val="auto"/>
          <w:sz w:val="28"/>
          <w:szCs w:val="28"/>
          <w:lang w:eastAsia="zh-CN"/>
        </w:rPr>
        <w:t xml:space="preserve">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14:paraId="548A885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25" w:name="sub_731"/>
      <w:bookmarkEnd w:id="125"/>
      <w:r w:rsidRPr="00E81B71">
        <w:rPr>
          <w:rFonts w:ascii="Times New Roman" w:eastAsia="Times New Roman" w:hAnsi="Times New Roman" w:cs="Times New Roman"/>
          <w:color w:val="auto"/>
          <w:sz w:val="28"/>
          <w:szCs w:val="28"/>
          <w:lang w:eastAsia="zh-CN"/>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bookmarkStart w:id="126" w:name="sub_732"/>
      <w:bookmarkEnd w:id="126"/>
    </w:p>
    <w:p w14:paraId="619C95D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7.3.3.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4F2C5F9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7.3.3.1.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14:paraId="745B4C6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7.3.3.2.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14:paraId="6D8F595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7.4. Пешеходные переходы.</w:t>
      </w:r>
    </w:p>
    <w:p w14:paraId="2F627E5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27" w:name="sub_74"/>
      <w:bookmarkEnd w:id="127"/>
      <w:r w:rsidRPr="00E81B71">
        <w:rPr>
          <w:rFonts w:ascii="Times New Roman" w:eastAsia="Times New Roman" w:hAnsi="Times New Roman" w:cs="Times New Roman"/>
          <w:color w:val="auto"/>
          <w:sz w:val="28"/>
          <w:szCs w:val="28"/>
          <w:lang w:eastAsia="zh-CN"/>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14:paraId="7095006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28" w:name="sub_741"/>
      <w:bookmarkEnd w:id="128"/>
      <w:r w:rsidRPr="00E81B71">
        <w:rPr>
          <w:rFonts w:ascii="Times New Roman" w:eastAsia="Times New Roman" w:hAnsi="Times New Roman" w:cs="Times New Roman"/>
          <w:color w:val="auto"/>
          <w:sz w:val="28"/>
          <w:szCs w:val="28"/>
          <w:lang w:eastAsia="zh-CN"/>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hyperlink r:id="rId35">
        <w:r w:rsidRPr="00E81B71">
          <w:rPr>
            <w:rFonts w:ascii="Times New Roman" w:eastAsiaTheme="minorHAnsi" w:hAnsi="Times New Roman" w:cs="Times New Roman"/>
            <w:color w:val="auto"/>
            <w:sz w:val="28"/>
            <w:szCs w:val="28"/>
          </w:rPr>
          <w:t>СП 42.13330.2011</w:t>
        </w:r>
      </w:hyperlink>
      <w:r w:rsidRPr="00E81B71">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w:t>
      </w:r>
      <w:r w:rsidRPr="00E81B71">
        <w:rPr>
          <w:rFonts w:ascii="Times New Roman" w:eastAsia="Times New Roman" w:hAnsi="Times New Roman" w:cs="Times New Roman"/>
          <w:color w:val="auto"/>
          <w:sz w:val="28"/>
          <w:szCs w:val="28"/>
          <w:lang w:eastAsia="zh-CN"/>
        </w:rPr>
        <w:lastRenderedPageBreak/>
        <w:t>сельских поселений».</w:t>
      </w:r>
    </w:p>
    <w:p w14:paraId="1F3D6FD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29" w:name="sub_742"/>
      <w:bookmarkEnd w:id="129"/>
      <w:r w:rsidRPr="00E81B71">
        <w:rPr>
          <w:rFonts w:ascii="Times New Roman" w:eastAsia="Times New Roman" w:hAnsi="Times New Roman" w:cs="Times New Roman"/>
          <w:color w:val="auto"/>
          <w:sz w:val="28"/>
          <w:szCs w:val="28"/>
          <w:lang w:eastAsia="zh-CN"/>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130" w:name="sub_743"/>
      <w:bookmarkEnd w:id="130"/>
    </w:p>
    <w:p w14:paraId="12F8983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65F3912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7.5. Технические зоны транспортных, инженерных коммуникаций, водоохранные зоны.</w:t>
      </w:r>
    </w:p>
    <w:p w14:paraId="4C13661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31" w:name="sub_75"/>
      <w:bookmarkEnd w:id="131"/>
      <w:r w:rsidRPr="00E81B71">
        <w:rPr>
          <w:rFonts w:ascii="Times New Roman" w:eastAsia="Times New Roman" w:hAnsi="Times New Roman" w:cs="Times New Roman"/>
          <w:color w:val="auto"/>
          <w:sz w:val="28"/>
          <w:szCs w:val="28"/>
          <w:lang w:eastAsia="zh-CN"/>
        </w:rPr>
        <w:t>7.5.1. На территории Крымского городского поселения Крымского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14:paraId="1F408F0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32" w:name="sub_751"/>
      <w:bookmarkEnd w:id="132"/>
      <w:r w:rsidRPr="00E81B71">
        <w:rPr>
          <w:rFonts w:ascii="Times New Roman" w:eastAsia="Times New Roman" w:hAnsi="Times New Roman" w:cs="Times New Roman"/>
          <w:color w:val="auto"/>
          <w:sz w:val="28"/>
          <w:szCs w:val="28"/>
          <w:lang w:eastAsia="zh-CN"/>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 отношение к обслуживанию и эксплуатации проходящих в технической зоне коммуникаций.</w:t>
      </w:r>
    </w:p>
    <w:p w14:paraId="0ABB86A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33" w:name="sub_752"/>
      <w:bookmarkEnd w:id="133"/>
      <w:r w:rsidRPr="00E81B71">
        <w:rPr>
          <w:rFonts w:ascii="Times New Roman" w:eastAsia="Times New Roman" w:hAnsi="Times New Roman" w:cs="Times New Roman"/>
          <w:color w:val="auto"/>
          <w:sz w:val="28"/>
          <w:szCs w:val="28"/>
          <w:lang w:eastAsia="zh-CN"/>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5729E50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34" w:name="sub_753"/>
      <w:bookmarkEnd w:id="134"/>
      <w:r w:rsidRPr="00E81B71">
        <w:rPr>
          <w:rFonts w:ascii="Times New Roman" w:eastAsia="Times New Roman" w:hAnsi="Times New Roman" w:cs="Times New Roman"/>
          <w:color w:val="auto"/>
          <w:sz w:val="28"/>
          <w:szCs w:val="28"/>
          <w:lang w:eastAsia="zh-CN"/>
        </w:rPr>
        <w:t xml:space="preserve">7.5.4. Благоустройство полосы отвода железной дороги следует проектировать с учетом </w:t>
      </w:r>
      <w:hyperlink r:id="rId36">
        <w:r w:rsidRPr="00E81B71">
          <w:rPr>
            <w:rFonts w:ascii="Times New Roman" w:eastAsiaTheme="minorHAnsi" w:hAnsi="Times New Roman" w:cs="Times New Roman"/>
            <w:color w:val="auto"/>
            <w:sz w:val="28"/>
            <w:szCs w:val="28"/>
          </w:rPr>
          <w:t>СНиП 32-01</w:t>
        </w:r>
      </w:hyperlink>
      <w:r w:rsidRPr="00E81B71">
        <w:rPr>
          <w:rFonts w:ascii="Times New Roman" w:eastAsia="Times New Roman" w:hAnsi="Times New Roman" w:cs="Times New Roman"/>
          <w:color w:val="auto"/>
          <w:sz w:val="28"/>
          <w:szCs w:val="28"/>
          <w:lang w:eastAsia="zh-CN"/>
        </w:rPr>
        <w:t>-95.</w:t>
      </w:r>
    </w:p>
    <w:p w14:paraId="7D44ED8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bookmarkStart w:id="135" w:name="sub_754"/>
      <w:bookmarkEnd w:id="135"/>
      <w:r w:rsidRPr="00E81B71">
        <w:rPr>
          <w:rFonts w:ascii="Times New Roman" w:eastAsia="Times New Roman" w:hAnsi="Times New Roman" w:cs="Times New Roman"/>
          <w:color w:val="auto"/>
          <w:sz w:val="28"/>
          <w:szCs w:val="28"/>
          <w:lang w:eastAsia="zh-CN"/>
        </w:rPr>
        <w:t xml:space="preserve">7.5.5. Благоустройство территорий водоохранных зон следует проектировать в соответствии с </w:t>
      </w:r>
      <w:hyperlink r:id="rId37">
        <w:r w:rsidRPr="00E81B71">
          <w:rPr>
            <w:rFonts w:ascii="Times New Roman" w:eastAsiaTheme="minorHAnsi" w:hAnsi="Times New Roman" w:cs="Times New Roman"/>
            <w:color w:val="auto"/>
            <w:sz w:val="28"/>
            <w:szCs w:val="28"/>
          </w:rPr>
          <w:t>водным законодательством</w:t>
        </w:r>
      </w:hyperlink>
      <w:r w:rsidRPr="00E81B71">
        <w:rPr>
          <w:rFonts w:ascii="Times New Roman" w:eastAsia="Times New Roman" w:hAnsi="Times New Roman" w:cs="Times New Roman"/>
          <w:color w:val="auto"/>
          <w:sz w:val="28"/>
          <w:szCs w:val="28"/>
          <w:lang w:eastAsia="zh-CN"/>
        </w:rPr>
        <w:t>.</w:t>
      </w:r>
    </w:p>
    <w:p w14:paraId="58592AA9" w14:textId="77777777" w:rsidR="001F4819" w:rsidRPr="00E81B71" w:rsidRDefault="001F4819" w:rsidP="009609A9">
      <w:pPr>
        <w:tabs>
          <w:tab w:val="left" w:pos="1276"/>
        </w:tabs>
        <w:spacing w:line="240" w:lineRule="auto"/>
        <w:ind w:firstLine="709"/>
        <w:jc w:val="both"/>
        <w:rPr>
          <w:rFonts w:ascii="Times New Roman" w:hAnsi="Times New Roman" w:cs="Times New Roman"/>
          <w:color w:val="auto"/>
          <w:sz w:val="28"/>
          <w:szCs w:val="28"/>
        </w:rPr>
      </w:pPr>
    </w:p>
    <w:p w14:paraId="6FC66E55"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РАЗДЕЛ VIII</w:t>
      </w:r>
    </w:p>
    <w:p w14:paraId="2A83A406" w14:textId="77777777" w:rsidR="001F4819" w:rsidRPr="00E81B71" w:rsidRDefault="00604947" w:rsidP="009609A9">
      <w:pPr>
        <w:tabs>
          <w:tab w:val="left" w:pos="0"/>
          <w:tab w:val="left" w:pos="1276"/>
        </w:tabs>
        <w:spacing w:line="240" w:lineRule="auto"/>
        <w:ind w:firstLine="709"/>
        <w:outlineLvl w:val="0"/>
        <w:rPr>
          <w:rFonts w:ascii="Times New Roman" w:hAnsi="Times New Roman" w:cs="Times New Roman"/>
          <w:color w:val="auto"/>
          <w:sz w:val="28"/>
          <w:szCs w:val="28"/>
        </w:rPr>
      </w:pPr>
      <w:r w:rsidRPr="00E81B71">
        <w:rPr>
          <w:rFonts w:ascii="Times New Roman" w:eastAsia="Times New Roman" w:hAnsi="Times New Roman" w:cs="Times New Roman"/>
          <w:b/>
          <w:color w:val="auto"/>
          <w:sz w:val="28"/>
          <w:szCs w:val="28"/>
          <w:lang w:eastAsia="zh-CN"/>
        </w:rPr>
        <w:t>ЭКСПЛУАТАЦИЯ  ОБЪЕКТОВ  БЛАГОУСТРОЙСТВА</w:t>
      </w:r>
    </w:p>
    <w:p w14:paraId="17383873" w14:textId="77777777" w:rsidR="001F4819" w:rsidRPr="00E81B71" w:rsidRDefault="001F4819" w:rsidP="009609A9">
      <w:pPr>
        <w:tabs>
          <w:tab w:val="left" w:pos="0"/>
          <w:tab w:val="left" w:pos="1276"/>
        </w:tabs>
        <w:spacing w:line="240" w:lineRule="auto"/>
        <w:ind w:firstLine="709"/>
        <w:outlineLvl w:val="0"/>
        <w:rPr>
          <w:rFonts w:ascii="Times New Roman" w:hAnsi="Times New Roman" w:cs="Times New Roman"/>
          <w:color w:val="auto"/>
          <w:sz w:val="28"/>
          <w:szCs w:val="28"/>
        </w:rPr>
      </w:pPr>
    </w:p>
    <w:p w14:paraId="62DA451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 В правила благоустройства территории Крымского  городского поселения Крымского района необходимо включать положения, регулирующие вопросы уборки и содержания, в том числе в зимний период, общественных и дворовых территорий и иных объектов и элементов благоустройства, расположенных на территории городского поселения.</w:t>
      </w:r>
    </w:p>
    <w:p w14:paraId="6A98FE09" w14:textId="77777777" w:rsidR="001F4819" w:rsidRPr="00E81B71" w:rsidRDefault="00604947" w:rsidP="009609A9">
      <w:pPr>
        <w:tabs>
          <w:tab w:val="left" w:pos="851"/>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 Физические и юридические лица, независимо от их организационно-</w:t>
      </w:r>
      <w:r w:rsidRPr="00E81B71">
        <w:rPr>
          <w:rFonts w:ascii="Times New Roman" w:eastAsia="Times New Roman" w:hAnsi="Times New Roman" w:cs="Times New Roman"/>
          <w:color w:val="auto"/>
          <w:sz w:val="28"/>
          <w:szCs w:val="28"/>
          <w:lang w:eastAsia="zh-CN"/>
        </w:rPr>
        <w:lastRenderedPageBreak/>
        <w:t xml:space="preserve">правовых форм, не должны допускать захламление  территории принадлежащих им на праве собственности или ином вещном праве  в соответствии с действующим законодательством и </w:t>
      </w:r>
      <w:hyperlink r:id="rId38" w:anchor="sub_800" w:history="1">
        <w:r w:rsidRPr="00E81B71">
          <w:rPr>
            <w:rFonts w:ascii="Times New Roman" w:eastAsiaTheme="minorHAnsi" w:hAnsi="Times New Roman" w:cs="Times New Roman"/>
            <w:color w:val="auto"/>
            <w:sz w:val="28"/>
            <w:szCs w:val="28"/>
          </w:rPr>
          <w:t>разделом 8</w:t>
        </w:r>
      </w:hyperlink>
      <w:r w:rsidR="00897D1C">
        <w:rPr>
          <w:rFonts w:ascii="Times New Roman" w:eastAsia="Times New Roman" w:hAnsi="Times New Roman" w:cs="Times New Roman"/>
          <w:color w:val="auto"/>
          <w:sz w:val="28"/>
          <w:szCs w:val="28"/>
          <w:lang w:eastAsia="zh-CN"/>
        </w:rPr>
        <w:t xml:space="preserve"> настоящих Правил</w:t>
      </w:r>
      <w:r w:rsidRPr="00E81B71">
        <w:rPr>
          <w:rFonts w:ascii="Times New Roman" w:eastAsia="Times New Roman" w:hAnsi="Times New Roman" w:cs="Times New Roman"/>
          <w:color w:val="auto"/>
          <w:sz w:val="28"/>
          <w:szCs w:val="28"/>
          <w:lang w:eastAsia="zh-CN"/>
        </w:rPr>
        <w:t xml:space="preserve"> Крымского городского поселения Крымского района.</w:t>
      </w:r>
    </w:p>
    <w:p w14:paraId="0A567D1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Организация уборки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14:paraId="330951F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8.1.2. Железнодорожные пути, проходящие на территории Крымского городского поселения Крымского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14:paraId="079B3C1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E81B71">
        <w:rPr>
          <w:rFonts w:ascii="Times New Roman" w:eastAsia="Times New Roman" w:hAnsi="Times New Roman" w:cs="Times New Roman"/>
          <w:color w:val="auto"/>
          <w:sz w:val="28"/>
          <w:szCs w:val="28"/>
          <w:lang w:eastAsia="zh-CN"/>
        </w:rPr>
        <w:t>дождеприемных</w:t>
      </w:r>
      <w:proofErr w:type="spellEnd"/>
      <w:r w:rsidRPr="00E81B71">
        <w:rPr>
          <w:rFonts w:ascii="Times New Roman" w:eastAsia="Times New Roman" w:hAnsi="Times New Roman" w:cs="Times New Roman"/>
          <w:color w:val="auto"/>
          <w:sz w:val="28"/>
          <w:szCs w:val="28"/>
          <w:lang w:eastAsia="zh-CN"/>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14:paraId="695C13E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8.1.4.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14:paraId="0C74091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14:paraId="5A8E7DF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8.1.6.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скопления снега, зарастания сорной растительностью, территории принадлежащей им на праве собственности или ином вещном праве.</w:t>
      </w:r>
    </w:p>
    <w:p w14:paraId="2783642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8.1.7.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14:paraId="76A68DA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8.1.8.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14:paraId="6E94225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8.1.9. Организации, предприятия и учреждения обязаны благоустраивать и содержать в исправности и чистоте выезды с территорий на улицы.</w:t>
      </w:r>
    </w:p>
    <w:p w14:paraId="43F56C8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8.1.10.</w:t>
      </w:r>
      <w:r w:rsidRPr="00E81B71">
        <w:rPr>
          <w:rFonts w:ascii="Times New Roman" w:eastAsia="Times New Roman" w:hAnsi="Times New Roman" w:cs="Times New Roman"/>
          <w:bCs/>
          <w:color w:val="auto"/>
          <w:sz w:val="28"/>
          <w:szCs w:val="28"/>
          <w:highlight w:val="white"/>
          <w:lang w:eastAsia="zh-CN"/>
        </w:rPr>
        <w:t xml:space="preserve"> В составе территорий любого функционального назначения, где </w:t>
      </w:r>
      <w:r w:rsidRPr="00E81B71">
        <w:rPr>
          <w:rFonts w:ascii="Times New Roman" w:eastAsia="Times New Roman" w:hAnsi="Times New Roman" w:cs="Times New Roman"/>
          <w:bCs/>
          <w:color w:val="auto"/>
          <w:sz w:val="28"/>
          <w:szCs w:val="28"/>
          <w:highlight w:val="white"/>
          <w:lang w:eastAsia="zh-CN"/>
        </w:rPr>
        <w:lastRenderedPageBreak/>
        <w:t xml:space="preserve">могут накапливаться коммунальные отходы, необходимо предусматривать наличие контейнерных площадок. </w:t>
      </w:r>
    </w:p>
    <w:p w14:paraId="3951F8B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городского поселения необходимо производить в соответствии с требованиями законодательства Российской Федерации в сфере охраны окружающей среды, </w:t>
      </w:r>
      <w:proofErr w:type="spellStart"/>
      <w:r w:rsidRPr="00E81B71">
        <w:rPr>
          <w:rFonts w:ascii="Times New Roman" w:eastAsia="Times New Roman" w:hAnsi="Times New Roman" w:cs="Times New Roman"/>
          <w:bCs/>
          <w:color w:val="auto"/>
          <w:sz w:val="28"/>
          <w:szCs w:val="28"/>
          <w:highlight w:val="white"/>
          <w:lang w:eastAsia="zh-CN"/>
        </w:rPr>
        <w:t>санитарно</w:t>
      </w:r>
      <w:proofErr w:type="spellEnd"/>
      <w:r w:rsidRPr="00E81B71">
        <w:rPr>
          <w:rFonts w:ascii="Times New Roman" w:eastAsia="Times New Roman" w:hAnsi="Times New Roman" w:cs="Times New Roman"/>
          <w:bCs/>
          <w:color w:val="auto"/>
          <w:sz w:val="28"/>
          <w:szCs w:val="28"/>
          <w:highlight w:val="white"/>
          <w:lang w:eastAsia="zh-CN"/>
        </w:rPr>
        <w:t xml:space="preserve"> эпидемиологическими требованиями к содержанию территорий городских поселений, накоплению, сбору, транспортированию отходов производства и потребления, установленными законодательством Российской Федерации. </w:t>
      </w:r>
    </w:p>
    <w:p w14:paraId="18BF9E1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Понятия «бункер», «контейнер» и «контейнерная площадка» необходимо применять в значениях, установленных постановлением Правительства Российской Федерации от 12 ноября 2016 г. № 1156 «Об обращении с твердыми коммунальными отходами и внесении изменения в постановлен</w:t>
      </w:r>
      <w:r w:rsidR="00897D1C">
        <w:rPr>
          <w:rFonts w:ascii="Times New Roman" w:eastAsia="Times New Roman" w:hAnsi="Times New Roman" w:cs="Times New Roman"/>
          <w:bCs/>
          <w:color w:val="auto"/>
          <w:sz w:val="28"/>
          <w:szCs w:val="28"/>
          <w:highlight w:val="white"/>
          <w:lang w:eastAsia="zh-CN"/>
        </w:rPr>
        <w:t>ие  Правительства Российской Федерации</w:t>
      </w:r>
      <w:r w:rsidRPr="00E81B71">
        <w:rPr>
          <w:rFonts w:ascii="Times New Roman" w:eastAsia="Times New Roman" w:hAnsi="Times New Roman" w:cs="Times New Roman"/>
          <w:bCs/>
          <w:color w:val="auto"/>
          <w:sz w:val="28"/>
          <w:szCs w:val="28"/>
          <w:highlight w:val="white"/>
          <w:lang w:eastAsia="zh-CN"/>
        </w:rPr>
        <w:t xml:space="preserve"> от</w:t>
      </w:r>
      <w:r w:rsidR="00897D1C">
        <w:rPr>
          <w:rFonts w:ascii="Times New Roman" w:eastAsia="Times New Roman" w:hAnsi="Times New Roman" w:cs="Times New Roman"/>
          <w:bCs/>
          <w:color w:val="auto"/>
          <w:sz w:val="28"/>
          <w:szCs w:val="28"/>
          <w:highlight w:val="white"/>
          <w:lang w:eastAsia="zh-CN"/>
        </w:rPr>
        <w:t xml:space="preserve"> 25 августа</w:t>
      </w:r>
      <w:r w:rsidRPr="00E81B71">
        <w:rPr>
          <w:rFonts w:ascii="Times New Roman" w:eastAsia="Times New Roman" w:hAnsi="Times New Roman" w:cs="Times New Roman"/>
          <w:bCs/>
          <w:color w:val="auto"/>
          <w:sz w:val="28"/>
          <w:szCs w:val="28"/>
          <w:highlight w:val="white"/>
          <w:lang w:eastAsia="zh-CN"/>
        </w:rPr>
        <w:t xml:space="preserve"> 2008 г. № 641». </w:t>
      </w:r>
    </w:p>
    <w:p w14:paraId="0A20736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14:paraId="19F8263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Запрещается складирование твердых бытовых отходов в контейнерные площадки не по месту проживания.</w:t>
      </w:r>
    </w:p>
    <w:p w14:paraId="5FDEBFC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К элементам благоустройства контейнерных площадок необходимо относить покрытие контейнерной площадки, элементы сопряжения покрытий, контейнеры, бункеры, ограждение контейнерной площадки. </w:t>
      </w:r>
    </w:p>
    <w:p w14:paraId="7F6F3CA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Контейнерные площадки необходимо оборудовать твердым покрытием, аналогичным покрытию проездов, без выбоин, </w:t>
      </w:r>
      <w:proofErr w:type="spellStart"/>
      <w:r w:rsidRPr="00E81B71">
        <w:rPr>
          <w:rFonts w:ascii="Times New Roman" w:eastAsia="Times New Roman" w:hAnsi="Times New Roman" w:cs="Times New Roman"/>
          <w:bCs/>
          <w:color w:val="auto"/>
          <w:sz w:val="28"/>
          <w:szCs w:val="28"/>
          <w:highlight w:val="white"/>
          <w:lang w:eastAsia="zh-CN"/>
        </w:rPr>
        <w:t>просадков</w:t>
      </w:r>
      <w:proofErr w:type="spellEnd"/>
      <w:r w:rsidRPr="00E81B71">
        <w:rPr>
          <w:rFonts w:ascii="Times New Roman" w:eastAsia="Times New Roman" w:hAnsi="Times New Roman" w:cs="Times New Roman"/>
          <w:bCs/>
          <w:color w:val="auto"/>
          <w:sz w:val="28"/>
          <w:szCs w:val="28"/>
          <w:highlight w:val="white"/>
          <w:lang w:eastAsia="zh-CN"/>
        </w:rPr>
        <w:t xml:space="preserve">, проломов, сдвигов, волн, гребенок, колей и сорной растительности. </w:t>
      </w:r>
    </w:p>
    <w:p w14:paraId="6976E84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Элементы сопряжения покрытий необходимо поддерживать без разрушений, сколов, вертикальных отклонений, сорной растительности между бортовыми камнями. </w:t>
      </w:r>
    </w:p>
    <w:p w14:paraId="11BAA1C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Ограждение контейнерных площадок запрещается устраивать из сварной сетки, сетки-рабицы, решеток из прута и прутка, арматуры, бетонных и железобетонных изделий, дерева, ткани, картона, б5rмаги, пластиковых изделий, шифера, поддонов, иных подобных изделий и материалов.</w:t>
      </w:r>
    </w:p>
    <w:p w14:paraId="3FDCED9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Крыши контейнерных площадок запрещается устраивать из бетонных и железобетонных изделий, дерева, ткани, шифера, мягкой кровли, черепицы, поддонов, иных подобных изделий и материалов. Внешние поверхности элементов благоустройства контейнерных площадок необходимо поддерживать чистыми, без визуально воспринимаемых деформаций.</w:t>
      </w:r>
    </w:p>
    <w:p w14:paraId="199295D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Контейнерную площадку необходимо освещать в вечерне</w:t>
      </w:r>
      <w:r w:rsidRPr="00E81B71">
        <w:rPr>
          <w:rFonts w:ascii="Times New Roman" w:eastAsia="Times New Roman" w:hAnsi="Times New Roman" w:cs="Times New Roman"/>
          <w:bCs/>
          <w:color w:val="auto"/>
          <w:sz w:val="28"/>
          <w:szCs w:val="28"/>
          <w:highlight w:val="white"/>
          <w:lang w:eastAsia="zh-CN"/>
        </w:rPr>
        <w:softHyphen/>
        <w:t xml:space="preserve">-ночное время с использованием установок наружного освещения. Контейнерные площадки </w:t>
      </w:r>
      <w:r w:rsidRPr="00E81B71">
        <w:rPr>
          <w:rFonts w:ascii="Times New Roman" w:eastAsia="Times New Roman" w:hAnsi="Times New Roman" w:cs="Times New Roman"/>
          <w:bCs/>
          <w:color w:val="auto"/>
          <w:sz w:val="28"/>
          <w:szCs w:val="28"/>
          <w:highlight w:val="white"/>
          <w:lang w:eastAsia="zh-CN"/>
        </w:rPr>
        <w:lastRenderedPageBreak/>
        <w:t xml:space="preserve">необходимо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w:t>
      </w:r>
    </w:p>
    <w:p w14:paraId="278B1B7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При содержании территорий городских поселений необходимо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 </w:t>
      </w:r>
    </w:p>
    <w:p w14:paraId="1EAA881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Необходимо обеспечивать свободный подъезд мусоровозов непосредственно к контейнерам, бункерам и выгребным ямам для удаления отходов».</w:t>
      </w:r>
    </w:p>
    <w:p w14:paraId="0F32BF1B" w14:textId="77777777" w:rsidR="001F4819" w:rsidRPr="00E81B71" w:rsidRDefault="001F4819" w:rsidP="009609A9">
      <w:pPr>
        <w:tabs>
          <w:tab w:val="left" w:pos="1276"/>
        </w:tabs>
        <w:spacing w:line="240" w:lineRule="auto"/>
        <w:ind w:firstLine="709"/>
        <w:jc w:val="both"/>
        <w:rPr>
          <w:rFonts w:ascii="Times New Roman" w:eastAsia="Times New Roman" w:hAnsi="Times New Roman" w:cs="Times New Roman"/>
          <w:bCs/>
          <w:color w:val="auto"/>
          <w:sz w:val="28"/>
          <w:szCs w:val="28"/>
          <w:highlight w:val="white"/>
          <w:lang w:eastAsia="zh-CN"/>
        </w:rPr>
      </w:pPr>
    </w:p>
    <w:p w14:paraId="28DA3ADD" w14:textId="77777777" w:rsidR="001F4819" w:rsidRPr="00E81B71" w:rsidRDefault="001F4819" w:rsidP="009609A9">
      <w:pPr>
        <w:tabs>
          <w:tab w:val="left" w:pos="1276"/>
        </w:tabs>
        <w:spacing w:line="240" w:lineRule="auto"/>
        <w:ind w:firstLine="709"/>
        <w:jc w:val="both"/>
        <w:rPr>
          <w:rFonts w:ascii="Times New Roman" w:eastAsia="Times New Roman" w:hAnsi="Times New Roman" w:cs="Times New Roman"/>
          <w:bCs/>
          <w:color w:val="auto"/>
          <w:sz w:val="28"/>
          <w:szCs w:val="28"/>
          <w:highlight w:val="white"/>
          <w:lang w:eastAsia="zh-CN"/>
        </w:rPr>
      </w:pPr>
    </w:p>
    <w:p w14:paraId="5710F1C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14:paraId="4018095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8.1.12.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14:paraId="752AB18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8.1.13.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01E99C5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8.1.14. При уборке в ночное время следует принимать меры, предупреждающие шум.</w:t>
      </w:r>
    </w:p>
    <w:p w14:paraId="7A1F07F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8.1.15.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14:paraId="1381C3EA" w14:textId="77777777" w:rsidR="001F4819" w:rsidRPr="00E81B71" w:rsidRDefault="00604947" w:rsidP="009609A9">
      <w:pPr>
        <w:tabs>
          <w:tab w:val="left" w:pos="0"/>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8.1.16. Собственники твердых коммунальных отходов (физические и юридические лица, независимо от их организационно-правовых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сбора(в соответствии со статьей 24.7 Федерального закона от 24 июня1998 года № 89-ФЗ «Об отходах производства и потребления», статьи 30 пункта 5 Жилищного кодекса </w:t>
      </w:r>
      <w:r w:rsidRPr="00E81B71">
        <w:rPr>
          <w:rFonts w:ascii="Times New Roman" w:eastAsia="Times New Roman" w:hAnsi="Times New Roman" w:cs="Times New Roman"/>
          <w:color w:val="auto"/>
          <w:sz w:val="28"/>
          <w:szCs w:val="28"/>
          <w:lang w:eastAsia="zh-CN"/>
        </w:rPr>
        <w:lastRenderedPageBreak/>
        <w:t>Российской Федерации).</w:t>
      </w:r>
    </w:p>
    <w:p w14:paraId="7445942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8.2. Уборка и санитарное содержание рынков.</w:t>
      </w:r>
    </w:p>
    <w:p w14:paraId="2C51026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14:paraId="3AD5A3F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14:paraId="30FF712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8.2.3. Размещение на рынках построек, объектов благоустройства осуществляется в соответствии с санитарными нормами и правилами.</w:t>
      </w:r>
    </w:p>
    <w:p w14:paraId="52A4B0C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14:paraId="131E59F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8.3. Особенности уборки территории в весенне-летний период.</w:t>
      </w:r>
    </w:p>
    <w:p w14:paraId="0E6E683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8.3.1. Особенности уборки территории в весенне-летний период. Уборка территории Крымского городского поселения Крымского района в весенне-летний период проводится с 15 апреля по 15 октября и предусматривает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 в утреннее и вечернее время, а именно:</w:t>
      </w:r>
    </w:p>
    <w:p w14:paraId="3CA1001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утренняя уборка - с 05.00 до 08.00 часов;</w:t>
      </w:r>
    </w:p>
    <w:p w14:paraId="078E353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вечерняя уборка - с 16.00 до 20.00 часов</w:t>
      </w:r>
    </w:p>
    <w:p w14:paraId="759C99A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8.3.2. </w:t>
      </w:r>
      <w:r w:rsidRPr="00E81B71">
        <w:rPr>
          <w:rFonts w:ascii="Times New Roman" w:eastAsia="Calibri" w:hAnsi="Times New Roman" w:cs="Times New Roman"/>
          <w:bCs/>
          <w:color w:val="auto"/>
          <w:sz w:val="28"/>
          <w:szCs w:val="28"/>
          <w:highlight w:val="white"/>
          <w:lang w:eastAsia="en-US"/>
        </w:rPr>
        <w:t xml:space="preserve">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 Приоритетным способом уборки объектов благоустройства </w:t>
      </w:r>
      <w:r w:rsidRPr="00E81B71">
        <w:rPr>
          <w:rFonts w:ascii="Times New Roman" w:eastAsia="Times New Roman" w:hAnsi="Times New Roman" w:cs="Times New Roman"/>
          <w:bCs/>
          <w:color w:val="auto"/>
          <w:sz w:val="28"/>
          <w:szCs w:val="28"/>
          <w:highlight w:val="white"/>
          <w:lang w:eastAsia="zh-CN"/>
        </w:rPr>
        <w:t>необходимо</w:t>
      </w:r>
      <w:r w:rsidRPr="00E81B71">
        <w:rPr>
          <w:rFonts w:ascii="Times New Roman" w:eastAsia="Calibri" w:hAnsi="Times New Roman" w:cs="Times New Roman"/>
          <w:bCs/>
          <w:color w:val="auto"/>
          <w:sz w:val="28"/>
          <w:szCs w:val="28"/>
          <w:highlight w:val="white"/>
          <w:lang w:eastAsia="en-US"/>
        </w:rPr>
        <w:t xml:space="preserve"> определять механизированный способ, к условиям выбора которого </w:t>
      </w:r>
      <w:r w:rsidRPr="00E81B71">
        <w:rPr>
          <w:rFonts w:ascii="Times New Roman" w:eastAsia="Times New Roman" w:hAnsi="Times New Roman" w:cs="Times New Roman"/>
          <w:bCs/>
          <w:color w:val="auto"/>
          <w:sz w:val="28"/>
          <w:szCs w:val="28"/>
          <w:highlight w:val="white"/>
          <w:lang w:eastAsia="zh-CN"/>
        </w:rPr>
        <w:t>необходимо</w:t>
      </w:r>
      <w:r w:rsidRPr="00E81B71">
        <w:rPr>
          <w:rFonts w:ascii="Times New Roman" w:eastAsia="Calibri" w:hAnsi="Times New Roman" w:cs="Times New Roman"/>
          <w:bCs/>
          <w:color w:val="auto"/>
          <w:sz w:val="28"/>
          <w:szCs w:val="28"/>
          <w:highlight w:val="white"/>
          <w:lang w:eastAsia="en-US"/>
        </w:rPr>
        <w:t xml:space="preserve"> отнести:</w:t>
      </w:r>
      <w:r w:rsidRPr="00E81B71">
        <w:rPr>
          <w:rFonts w:ascii="Times New Roman" w:eastAsia="Calibri" w:hAnsi="Times New Roman" w:cs="Times New Roman"/>
          <w:bCs/>
          <w:color w:val="auto"/>
          <w:sz w:val="28"/>
          <w:szCs w:val="28"/>
          <w:highlight w:val="white"/>
          <w:lang w:eastAsia="en-US"/>
        </w:rPr>
        <w:softHyphen/>
      </w:r>
    </w:p>
    <w:p w14:paraId="13BEB21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наличие бордюрных пандусов или местных понижений бортового камня в местах съезда и выезда уборочных машин на тротуар;</w:t>
      </w:r>
    </w:p>
    <w:p w14:paraId="15C31F4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 xml:space="preserve">ширина убираемых объектов благоустройства </w:t>
      </w:r>
      <w:r w:rsidRPr="00E81B71">
        <w:rPr>
          <w:rFonts w:ascii="Times New Roman" w:eastAsia="Calibri" w:hAnsi="Times New Roman" w:cs="Times New Roman"/>
          <w:bCs/>
          <w:color w:val="auto"/>
          <w:sz w:val="28"/>
          <w:szCs w:val="28"/>
          <w:highlight w:val="white"/>
          <w:lang w:eastAsia="en-US"/>
        </w:rPr>
        <w:softHyphen/>
        <w:t xml:space="preserve"> 1,5 и более метров;</w:t>
      </w:r>
    </w:p>
    <w:p w14:paraId="7992E6F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 xml:space="preserve">протяженность убираемых объектов превышает 3 погонных метра; </w:t>
      </w:r>
    </w:p>
    <w:p w14:paraId="13B3703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препятств5rющие движению уборочной техники).</w:t>
      </w:r>
    </w:p>
    <w:p w14:paraId="65E4C9C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81B71">
        <w:rPr>
          <w:rFonts w:ascii="Times New Roman" w:eastAsia="Calibri" w:hAnsi="Times New Roman" w:cs="Times New Roman"/>
          <w:bCs/>
          <w:color w:val="auto"/>
          <w:sz w:val="28"/>
          <w:szCs w:val="28"/>
          <w:highlight w:val="white"/>
          <w:lang w:eastAsia="en-US"/>
        </w:rPr>
        <w:t>трудозатратной</w:t>
      </w:r>
      <w:proofErr w:type="spellEnd"/>
      <w:r w:rsidRPr="00E81B71">
        <w:rPr>
          <w:rFonts w:ascii="Times New Roman" w:eastAsia="Calibri" w:hAnsi="Times New Roman" w:cs="Times New Roman"/>
          <w:bCs/>
          <w:color w:val="auto"/>
          <w:sz w:val="28"/>
          <w:szCs w:val="28"/>
          <w:highlight w:val="white"/>
          <w:lang w:eastAsia="en-US"/>
        </w:rPr>
        <w:t xml:space="preserve">), уборку такой территорий </w:t>
      </w:r>
      <w:r w:rsidRPr="00E81B71">
        <w:rPr>
          <w:rFonts w:ascii="Times New Roman" w:eastAsia="Times New Roman" w:hAnsi="Times New Roman" w:cs="Times New Roman"/>
          <w:bCs/>
          <w:color w:val="auto"/>
          <w:sz w:val="28"/>
          <w:szCs w:val="28"/>
          <w:highlight w:val="white"/>
          <w:lang w:eastAsia="zh-CN"/>
        </w:rPr>
        <w:t>необходимо</w:t>
      </w:r>
      <w:r w:rsidRPr="00E81B71">
        <w:rPr>
          <w:rFonts w:ascii="Times New Roman" w:eastAsia="Calibri" w:hAnsi="Times New Roman" w:cs="Times New Roman"/>
          <w:bCs/>
          <w:color w:val="auto"/>
          <w:sz w:val="28"/>
          <w:szCs w:val="28"/>
          <w:highlight w:val="white"/>
          <w:lang w:eastAsia="en-US"/>
        </w:rPr>
        <w:t xml:space="preserve"> осуществлять ручным способом. </w:t>
      </w:r>
    </w:p>
    <w:p w14:paraId="151D519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bCs/>
          <w:color w:val="auto"/>
          <w:sz w:val="28"/>
          <w:szCs w:val="28"/>
          <w:highlight w:val="white"/>
          <w:lang w:eastAsia="en-US"/>
        </w:rPr>
        <w:t xml:space="preserve">В целях установления рационального направления движения уборочной </w:t>
      </w:r>
      <w:r w:rsidRPr="00E81B71">
        <w:rPr>
          <w:rFonts w:ascii="Times New Roman" w:eastAsia="Calibri" w:hAnsi="Times New Roman" w:cs="Times New Roman"/>
          <w:bCs/>
          <w:color w:val="auto"/>
          <w:sz w:val="28"/>
          <w:szCs w:val="28"/>
          <w:highlight w:val="white"/>
          <w:lang w:eastAsia="en-US"/>
        </w:rPr>
        <w:lastRenderedPageBreak/>
        <w:t xml:space="preserve">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sidRPr="00E81B71">
        <w:rPr>
          <w:rFonts w:ascii="Times New Roman" w:eastAsia="Times New Roman" w:hAnsi="Times New Roman" w:cs="Times New Roman"/>
          <w:bCs/>
          <w:color w:val="auto"/>
          <w:sz w:val="28"/>
          <w:szCs w:val="28"/>
          <w:highlight w:val="white"/>
          <w:lang w:eastAsia="zh-CN"/>
        </w:rPr>
        <w:t>необходимо</w:t>
      </w:r>
      <w:r w:rsidRPr="00E81B71">
        <w:rPr>
          <w:rFonts w:ascii="Times New Roman" w:eastAsia="Calibri" w:hAnsi="Times New Roman" w:cs="Times New Roman"/>
          <w:bCs/>
          <w:color w:val="auto"/>
          <w:sz w:val="28"/>
          <w:szCs w:val="28"/>
          <w:highlight w:val="white"/>
          <w:lang w:eastAsia="en-US"/>
        </w:rPr>
        <w:t xml:space="preserve"> разрабатывать маршрутные карты уборки территории городского поселения.</w:t>
      </w:r>
    </w:p>
    <w:p w14:paraId="20D03BE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Крымского городского поселения Крымского района</w:t>
      </w:r>
    </w:p>
    <w:p w14:paraId="6F9757F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8.4. Особенности уборки территории в осенне-зимний период.</w:t>
      </w:r>
    </w:p>
    <w:p w14:paraId="1C16CEB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8.4.1. </w:t>
      </w:r>
      <w:r w:rsidRPr="00E81B71">
        <w:rPr>
          <w:rFonts w:ascii="Times New Roman" w:eastAsia="Times New Roman" w:hAnsi="Times New Roman" w:cs="Times New Roman"/>
          <w:bCs/>
          <w:color w:val="auto"/>
          <w:sz w:val="28"/>
          <w:szCs w:val="28"/>
          <w:highlight w:val="white"/>
          <w:lang w:eastAsia="zh-CN"/>
        </w:rPr>
        <w:t>Уборка территории Крымского городского поселения Крымского района в осенне-зимний период проводится с 15 октября по 15 апреля и предусматривает: уборку городских территорий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накатав, противогололедную обработку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 в утреннее и вечернее время, а именно:</w:t>
      </w:r>
    </w:p>
    <w:p w14:paraId="3205F61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утренняя уборка - с 06.00 до 08.00 часов;</w:t>
      </w:r>
    </w:p>
    <w:p w14:paraId="29BD8FA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вечерняя уборка - с 16.00 до 21.00 часа.</w:t>
      </w:r>
    </w:p>
    <w:p w14:paraId="683C598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Укладку свежевыпавшего снега в валы и кучи необходимо разрешать на всех улицах, площадях, набережных, бульварах и скверах с последующим вывозом.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оставляя необходимые проходы и проезды.</w:t>
      </w:r>
    </w:p>
    <w:p w14:paraId="6E43467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8.4.2.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14:paraId="25F231F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8.4.3. </w:t>
      </w:r>
      <w:r w:rsidRPr="00E81B71">
        <w:rPr>
          <w:rFonts w:ascii="Times New Roman" w:eastAsia="Times New Roman" w:hAnsi="Times New Roman" w:cs="Times New Roman"/>
          <w:bCs/>
          <w:color w:val="auto"/>
          <w:sz w:val="28"/>
          <w:szCs w:val="28"/>
          <w:highlight w:val="white"/>
          <w:lang w:eastAsia="zh-CN"/>
        </w:rPr>
        <w:t>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w:t>
      </w:r>
    </w:p>
    <w:p w14:paraId="5772E31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Снег с крыш необходимо сбрасывать до вывоза снега, убранного с соответствующей территории, и укладывать его в общий вал. </w:t>
      </w:r>
    </w:p>
    <w:p w14:paraId="6D7F8CF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51502A9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8.4.4.  Наледи на проезжей части дорог, проездов, площадей, бульваров, а также на асфальтовом покрытии внутриквартальных (дворовых) тротуаров и </w:t>
      </w:r>
      <w:r w:rsidRPr="00E81B71">
        <w:rPr>
          <w:rFonts w:ascii="Times New Roman" w:eastAsia="Times New Roman" w:hAnsi="Times New Roman" w:cs="Times New Roman"/>
          <w:color w:val="auto"/>
          <w:sz w:val="28"/>
          <w:szCs w:val="28"/>
          <w:lang w:eastAsia="zh-CN"/>
        </w:rPr>
        <w:lastRenderedPageBreak/>
        <w:t>проездов, возникшие в результате аварий на водопроводных, канализационных, тепловых сетях, устраняются владельцами этих сетей.</w:t>
      </w:r>
    </w:p>
    <w:p w14:paraId="0B7DA4C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8.4.5.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14:paraId="6E26AD7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8.4.6. </w:t>
      </w:r>
      <w:r w:rsidRPr="00E81B71">
        <w:rPr>
          <w:rFonts w:ascii="Times New Roman" w:eastAsia="Times New Roman" w:hAnsi="Times New Roman" w:cs="Times New Roman"/>
          <w:bCs/>
          <w:color w:val="auto"/>
          <w:sz w:val="28"/>
          <w:szCs w:val="28"/>
          <w:highlight w:val="white"/>
          <w:lang w:eastAsia="zh-CN"/>
        </w:rPr>
        <w:t>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14:paraId="5CDAC71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14:paraId="5015859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 На территории интенсивных пешеходных коммуникаций рекомендуется применять природные антигололедные средства.</w:t>
      </w:r>
    </w:p>
    <w:p w14:paraId="64B3CF5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8.5. Организация вывоза отходов.</w:t>
      </w:r>
    </w:p>
    <w:p w14:paraId="61255D3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8.5.1.  </w:t>
      </w:r>
      <w:r w:rsidRPr="00E81B71">
        <w:rPr>
          <w:rFonts w:ascii="Times New Roman" w:hAnsi="Times New Roman" w:cs="Times New Roman"/>
          <w:color w:val="auto"/>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w:t>
      </w:r>
      <w:proofErr w:type="gramStart"/>
      <w:r w:rsidRPr="00E81B71">
        <w:rPr>
          <w:rFonts w:ascii="Times New Roman" w:hAnsi="Times New Roman" w:cs="Times New Roman"/>
          <w:color w:val="auto"/>
          <w:sz w:val="28"/>
          <w:szCs w:val="28"/>
        </w:rPr>
        <w:t>осуществляется  на</w:t>
      </w:r>
      <w:proofErr w:type="gramEnd"/>
      <w:r w:rsidRPr="00E81B71">
        <w:rPr>
          <w:rFonts w:ascii="Times New Roman" w:hAnsi="Times New Roman" w:cs="Times New Roman"/>
          <w:color w:val="auto"/>
          <w:sz w:val="28"/>
          <w:szCs w:val="28"/>
        </w:rPr>
        <w:t xml:space="preserve"> основании договоров со специализированными организациями имеющими лицензию на соответствующий вид обращения с отходами 1-4 класса опасности.</w:t>
      </w:r>
    </w:p>
    <w:p w14:paraId="717624C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Вывоз отходов, образовавшихся во время ремонта, осуществляется на основании договора со специализированной организацией имеющими лицензию на соответствующий вид обращения с отходами 1-4 класса опасности.</w:t>
      </w:r>
    </w:p>
    <w:p w14:paraId="5C6DD4A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8.5.2. Организация вывоза отходов, не включенных в соответствии с Федеральным классификационным каталогом отходов в твёрдые коммунальные отходы (включая часть крупногабаритных отходов) должна осуществляться собственниками отходов самостоятельно (такие отходы запрещается складировать на общедоступные площадки), отходы должны сдаваться в специализированные предприятия на возмездной основе.</w:t>
      </w:r>
    </w:p>
    <w:p w14:paraId="7C8446A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 этом осуществление самостоятельного сбора, транспортирования, обработки и утилизации отходов I-IV классов опасности возможно лишь юридическими лицами и индивидуальными предпринимателями при наличии у них соответствующей лицензии. Осуществление данной деятельности без лицензии не допускается.</w:t>
      </w:r>
    </w:p>
    <w:p w14:paraId="7997B77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8.5.3.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81B71">
        <w:rPr>
          <w:rFonts w:ascii="Times New Roman" w:eastAsia="Times New Roman" w:hAnsi="Times New Roman" w:cs="Times New Roman"/>
          <w:color w:val="auto"/>
          <w:sz w:val="28"/>
          <w:szCs w:val="28"/>
          <w:lang w:eastAsia="zh-CN"/>
        </w:rPr>
        <w:t>мусоровозный</w:t>
      </w:r>
      <w:proofErr w:type="spellEnd"/>
      <w:r w:rsidRPr="00E81B71">
        <w:rPr>
          <w:rFonts w:ascii="Times New Roman" w:eastAsia="Times New Roman" w:hAnsi="Times New Roman" w:cs="Times New Roman"/>
          <w:color w:val="auto"/>
          <w:sz w:val="28"/>
          <w:szCs w:val="28"/>
          <w:lang w:eastAsia="zh-CN"/>
        </w:rPr>
        <w:t xml:space="preserve"> транспорт, производится работниками организации, осуществляющей вывоз отходов.</w:t>
      </w:r>
    </w:p>
    <w:p w14:paraId="4C66CDB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8.5.4. Вывоз отходов следует осуществлять способами, исключающими возможность их потери при перевозке, создания аварийной ситуации, </w:t>
      </w:r>
      <w:r w:rsidRPr="00E81B71">
        <w:rPr>
          <w:rFonts w:ascii="Times New Roman" w:eastAsia="Times New Roman" w:hAnsi="Times New Roman" w:cs="Times New Roman"/>
          <w:color w:val="auto"/>
          <w:sz w:val="28"/>
          <w:szCs w:val="28"/>
          <w:lang w:eastAsia="zh-CN"/>
        </w:rPr>
        <w:lastRenderedPageBreak/>
        <w:t>причинения транспортируемыми отходами вреда здоровью людей и окружающей среде.</w:t>
      </w:r>
    </w:p>
    <w:p w14:paraId="1EEEABD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14:paraId="4543201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8.5.5.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14:paraId="3B32C2A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8.6. Ограничения, устанавливаемые на территории Крымского городского поселения Крымского района.</w:t>
      </w:r>
    </w:p>
    <w:p w14:paraId="2563937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8.6.1. На территории городского поселения запрещается накапливать и размещать отходы производства и потребления в несанкционированных местах.</w:t>
      </w:r>
    </w:p>
    <w:p w14:paraId="781DC2B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14:paraId="28C3583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691D2F3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14:paraId="1FAA4CD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8.6.2. В целях обеспечения чистоты и порядка на территории Крымского городского поселения Крымского района запрещается:</w:t>
      </w:r>
    </w:p>
    <w:p w14:paraId="6353B75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сорить на улицах, площадях и в других общественных местах, а также на территории Крымского городского поселения Крымского района;</w:t>
      </w:r>
    </w:p>
    <w:p w14:paraId="1DAD648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14:paraId="1FF5E29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засыпать землей ливневую канализацию, водоотводные канавы, кюветы, а также сбрасывать в них, в реку Адагум, другие водоемы бытовые (твердые и жидкие) и производственные отходы;</w:t>
      </w:r>
    </w:p>
    <w:p w14:paraId="37035F8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устраивать выпуск и сливать в </w:t>
      </w:r>
      <w:proofErr w:type="spellStart"/>
      <w:r w:rsidRPr="00E81B71">
        <w:rPr>
          <w:rFonts w:ascii="Times New Roman" w:eastAsia="Times New Roman" w:hAnsi="Times New Roman" w:cs="Times New Roman"/>
          <w:color w:val="auto"/>
          <w:sz w:val="28"/>
          <w:szCs w:val="28"/>
          <w:lang w:eastAsia="zh-CN"/>
        </w:rPr>
        <w:t>ливнеприемники</w:t>
      </w:r>
      <w:proofErr w:type="spellEnd"/>
      <w:r w:rsidRPr="00E81B71">
        <w:rPr>
          <w:rFonts w:ascii="Times New Roman" w:eastAsia="Times New Roman" w:hAnsi="Times New Roman" w:cs="Times New Roman"/>
          <w:color w:val="auto"/>
          <w:sz w:val="28"/>
          <w:szCs w:val="28"/>
          <w:lang w:eastAsia="zh-CN"/>
        </w:rPr>
        <w:t xml:space="preserve"> техническую воду, оставшуюся после уборки помещений и домовладений, а так же на территории Крымского городского поселения Крымского района;</w:t>
      </w:r>
    </w:p>
    <w:p w14:paraId="1774844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14:paraId="6C026CA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устраивать выпуск сточных вод из канализации жилых домов в ливневую </w:t>
      </w:r>
      <w:r w:rsidRPr="00E81B71">
        <w:rPr>
          <w:rFonts w:ascii="Times New Roman" w:eastAsia="Times New Roman" w:hAnsi="Times New Roman" w:cs="Times New Roman"/>
          <w:color w:val="auto"/>
          <w:sz w:val="28"/>
          <w:szCs w:val="28"/>
          <w:lang w:eastAsia="zh-CN"/>
        </w:rPr>
        <w:lastRenderedPageBreak/>
        <w:t>канализацию, водоотводные канавы, кюветы, реки и другие водоемы;</w:t>
      </w:r>
    </w:p>
    <w:p w14:paraId="340F47F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производить засыпку люков колодцев, колодцев водопроводных и тепловых сетей бытовым мусором, землей, снегом и использовать их как бытовые ямы;</w:t>
      </w:r>
    </w:p>
    <w:p w14:paraId="4948ADF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14:paraId="0446B16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Крымского городского поселения Крымского района порядке;</w:t>
      </w:r>
    </w:p>
    <w:p w14:paraId="271079A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14:paraId="3E17250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 а также на территории Крымского городского поселения Крымского района;</w:t>
      </w:r>
    </w:p>
    <w:p w14:paraId="18F53E7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хранить разукомплектованные транспортные средства (автомобили и прицепы);</w:t>
      </w:r>
    </w:p>
    <w:p w14:paraId="136A0D6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14:paraId="6692299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городских полигонах ТБО и т.д., а также сжигать мусор в контейнерах и на территории Крымского городского поселения Крымского района;</w:t>
      </w:r>
    </w:p>
    <w:p w14:paraId="1053B1D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закапывать твердые бытовые отходы;</w:t>
      </w:r>
    </w:p>
    <w:p w14:paraId="75DA99A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справлять нужду (естественные надобности) в не предназначенных для этого местах;</w:t>
      </w:r>
    </w:p>
    <w:p w14:paraId="5E46D63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14:paraId="5E940D4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14:paraId="70CF8509"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выгуливать домашних животных на детских и спортивных площадках, на территориях детских дошкольных учреждений, учреждений образования и </w:t>
      </w:r>
      <w:r w:rsidRPr="00E81B71">
        <w:rPr>
          <w:rFonts w:ascii="Times New Roman" w:eastAsia="Times New Roman" w:hAnsi="Times New Roman" w:cs="Times New Roman"/>
          <w:color w:val="auto"/>
          <w:sz w:val="28"/>
          <w:szCs w:val="28"/>
          <w:lang w:eastAsia="zh-CN"/>
        </w:rPr>
        <w:lastRenderedPageBreak/>
        <w:t xml:space="preserve">здравоохранения, в местах купания (пляжах) и отдыха людей и на иных территориях, определяемых органами местного самоуправления; </w:t>
      </w:r>
    </w:p>
    <w:p w14:paraId="642F955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допускать нахождение их в помещениях продовольственных магазинов и предприятий общественного питания;</w:t>
      </w:r>
    </w:p>
    <w:p w14:paraId="10811A2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14:paraId="43D5F59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14:paraId="023B28A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содержать сельскохозяйственных животных (в том числе домашних) и птиц в жилых помещениях, а так же на балконах, лоджиях, в местах общего пользования многоквартирных жилых домов;</w:t>
      </w:r>
    </w:p>
    <w:p w14:paraId="32943CA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осуществлять складирование товара, упаковок, мусора на территории, прилегающей к нестационарному торговому объекту и элементах благоустройства;</w:t>
      </w:r>
    </w:p>
    <w:p w14:paraId="7BE6C6C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14:paraId="5F64AC6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14:paraId="34373C8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14:paraId="461A78C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размещать транспортные средства на детских и спортивных площадках  газонах и тротуарах улиц, скверов, бульваров, парков, участках с зеленными насаждениями;</w:t>
      </w:r>
    </w:p>
    <w:p w14:paraId="0097A9A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использовать для отстоя и хранения автотранспорта проезжую часть улиц и проездов города, если это создает препятствия для проезда специального транспорта (пожарного, медицинской помощи, охранного, уборочного, автокранов;</w:t>
      </w:r>
    </w:p>
    <w:p w14:paraId="555368B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14:paraId="7BE43B0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сливать бензин, солярку и масла, за исключением специально отведенных для этих целей  мест; </w:t>
      </w:r>
    </w:p>
    <w:p w14:paraId="7DB9299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мыть автотранспорт в естественных водоемах (реках, озерах, прудах, протоках);</w:t>
      </w:r>
    </w:p>
    <w:p w14:paraId="437EADE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вывозить бытовые отходы, строительный мусор на территорию лесных массивов, лесопосадок, скверов, бульваров, пустырей;</w:t>
      </w:r>
    </w:p>
    <w:p w14:paraId="6DE1409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самовольно устанавливать дорожные знаки, информационные таблички о </w:t>
      </w:r>
      <w:r w:rsidRPr="00E81B71">
        <w:rPr>
          <w:rFonts w:ascii="Times New Roman" w:eastAsia="Times New Roman" w:hAnsi="Times New Roman" w:cs="Times New Roman"/>
          <w:color w:val="auto"/>
          <w:sz w:val="28"/>
          <w:szCs w:val="28"/>
          <w:lang w:eastAsia="zh-CN"/>
        </w:rPr>
        <w:lastRenderedPageBreak/>
        <w:t>парковке автотранспортных средств около организаций, учреждений, магазинов и т.д.;</w:t>
      </w:r>
    </w:p>
    <w:p w14:paraId="7578C9D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 а также на территории Крымского городского поселения Крымского района;</w:t>
      </w:r>
    </w:p>
    <w:p w14:paraId="35E4DC7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производить расклейку афиш, объявлений на стенах зданий, заборах, столбах, деревьях и других объектах, не предназначенных для этих целей;</w:t>
      </w:r>
    </w:p>
    <w:p w14:paraId="27EA3EC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14:paraId="6076728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сушить и развешивать ковры, паласы, белье и т.п. на балконах, воротах, окнах наружных фасадах зданий, выходящих на улицу; в садах, скверах, парках;</w:t>
      </w:r>
    </w:p>
    <w:p w14:paraId="3B14FEB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14:paraId="2F7C592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занимать прилегающие тротуары при ограждении строительных площадок;</w:t>
      </w:r>
    </w:p>
    <w:p w14:paraId="5074AFC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подключать фекальную канализацию жилых домов, предприятий, учреждений и организаций в ливневую канализацию;</w:t>
      </w:r>
    </w:p>
    <w:p w14:paraId="2788BFE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самовольно подключаться к инженерным сетям и сооружениям;</w:t>
      </w:r>
    </w:p>
    <w:p w14:paraId="44380EB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самовольно снимать, менять люки и решетки колодцев;</w:t>
      </w:r>
    </w:p>
    <w:p w14:paraId="3599429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самостоятельно изменять уровень поверхности земельного участка изменяя естественный сток вод;</w:t>
      </w:r>
    </w:p>
    <w:p w14:paraId="539D93D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14:paraId="5F3CB2C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устанавливать временные сооружения (киоски, гаражи, сараи, голубятни) с нарушением порядка размещения объектов без предоставления земельных участков, установленного  </w:t>
      </w:r>
      <w:hyperlink r:id="rId39" w:anchor="/document/12124624/entry/3936" w:history="1">
        <w:r w:rsidRPr="00E81B71">
          <w:rPr>
            <w:rFonts w:ascii="Times New Roman" w:eastAsia="Times New Roman" w:hAnsi="Times New Roman" w:cs="Times New Roman"/>
            <w:color w:val="auto"/>
            <w:sz w:val="28"/>
            <w:szCs w:val="28"/>
            <w:lang w:eastAsia="zh-CN"/>
          </w:rPr>
          <w:t>статьей 39.36</w:t>
        </w:r>
      </w:hyperlink>
      <w:r w:rsidRPr="00E81B71">
        <w:rPr>
          <w:rFonts w:ascii="Times New Roman" w:eastAsia="Times New Roman" w:hAnsi="Times New Roman" w:cs="Times New Roman"/>
          <w:color w:val="auto"/>
          <w:sz w:val="28"/>
          <w:szCs w:val="28"/>
          <w:lang w:eastAsia="zh-CN"/>
        </w:rPr>
        <w:t> Земельного кодекса Российской Федерации;</w:t>
      </w:r>
    </w:p>
    <w:p w14:paraId="36A2A3A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14:paraId="186D1C1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производить ремонтно-строительные работы, связанные с разрытием дорожного покрытия, разрушением объектов благоустройства территории.</w:t>
      </w:r>
    </w:p>
    <w:p w14:paraId="2CDB000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ломать и самовольно демонтировать лавочки, скамейки, декоративные ограждения, урны и иные элементы благоустройства территории;</w:t>
      </w:r>
    </w:p>
    <w:p w14:paraId="689C374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повреждать или уничтожать зеленый фонд;</w:t>
      </w:r>
    </w:p>
    <w:p w14:paraId="4C015D8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устраивать на территории парков, скверов, площадей, на тротуарах в зимнее время катки и снежные горки;</w:t>
      </w:r>
    </w:p>
    <w:p w14:paraId="6B6D1F5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чинить препятствия при размещении службами жилищно-коммунального </w:t>
      </w:r>
      <w:r w:rsidRPr="00E81B71">
        <w:rPr>
          <w:rFonts w:ascii="Times New Roman" w:eastAsia="Times New Roman" w:hAnsi="Times New Roman" w:cs="Times New Roman"/>
          <w:color w:val="auto"/>
          <w:sz w:val="28"/>
          <w:szCs w:val="28"/>
          <w:lang w:eastAsia="zh-CN"/>
        </w:rPr>
        <w:lastRenderedPageBreak/>
        <w:t>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СанПиН и настоящими Правилами.</w:t>
      </w:r>
    </w:p>
    <w:p w14:paraId="545821A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8.6.3. При производстве строительных, дорожных и других земельных работ запрещается:</w:t>
      </w:r>
    </w:p>
    <w:p w14:paraId="540FBD7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повреждать существующие сооружения, зеленые насаждения и элементы благоустройства;</w:t>
      </w:r>
    </w:p>
    <w:p w14:paraId="7AE34D3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приготавливать раствор и бетон непосредственно на проезжей части улиц;</w:t>
      </w:r>
    </w:p>
    <w:p w14:paraId="7D1768B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061A086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оставлять на проезжей части и тротуарах, газонах землю и строительный мусор после окончания работ;</w:t>
      </w:r>
    </w:p>
    <w:p w14:paraId="2FC241D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занимать площади под складирование, ограждение работ сверх установленных границ;</w:t>
      </w:r>
    </w:p>
    <w:p w14:paraId="4A64EC2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допускать выезд со строительной площадки загрязненного автотранспорта;</w:t>
      </w:r>
    </w:p>
    <w:p w14:paraId="1CC4C1E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загромождать проходы и въезды во дворы, нарушать нормальный проезд транспорта и движение пешеходов.</w:t>
      </w:r>
    </w:p>
    <w:p w14:paraId="4350838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8.7. Обязанности физических и юридических лиц.</w:t>
      </w:r>
    </w:p>
    <w:p w14:paraId="02D3ABF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Физические лица, юридические лица, независимо от их организационно-правовых форм, а также индивидуальные предприниматели обязаны:</w:t>
      </w:r>
    </w:p>
    <w:p w14:paraId="0D79D4B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14:paraId="15E3299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содержать в надлежащем состоянии номерные знаки с указанием наименований улиц;</w:t>
      </w:r>
    </w:p>
    <w:p w14:paraId="46C0131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40">
        <w:r w:rsidRPr="00E81B71">
          <w:rPr>
            <w:rFonts w:ascii="Times New Roman" w:eastAsiaTheme="minorHAnsi" w:hAnsi="Times New Roman" w:cs="Times New Roman"/>
            <w:color w:val="auto"/>
            <w:sz w:val="28"/>
            <w:szCs w:val="28"/>
          </w:rPr>
          <w:t>пункту 6.2.8.</w:t>
        </w:r>
      </w:hyperlink>
      <w:r w:rsidRPr="00E81B71">
        <w:rPr>
          <w:rFonts w:ascii="Times New Roman" w:eastAsia="Times New Roman" w:hAnsi="Times New Roman" w:cs="Times New Roman"/>
          <w:color w:val="auto"/>
          <w:sz w:val="28"/>
          <w:szCs w:val="28"/>
          <w:lang w:eastAsia="zh-CN"/>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14:paraId="51A88BB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 Порядок содержания элементов благоустройства.</w:t>
      </w:r>
    </w:p>
    <w:p w14:paraId="4A0557E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14:paraId="4A092F8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8.8.2.  Окраска киосков, павильонов, палаток, тележек, лотков, столиков, заборов, газонных ограждений и ограждений тротуаров, павильонов ожидания </w:t>
      </w:r>
      <w:r w:rsidRPr="00E81B71">
        <w:rPr>
          <w:rFonts w:ascii="Times New Roman" w:eastAsia="Times New Roman" w:hAnsi="Times New Roman" w:cs="Times New Roman"/>
          <w:color w:val="auto"/>
          <w:sz w:val="28"/>
          <w:szCs w:val="28"/>
          <w:lang w:eastAsia="zh-CN"/>
        </w:rPr>
        <w:lastRenderedPageBreak/>
        <w:t>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14:paraId="5D70166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14:paraId="3017F2D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14:paraId="21CAF26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Проезды должны выходить на второстепенные улицы и оборудоваться шлагбаумами или воротами.</w:t>
      </w:r>
    </w:p>
    <w:p w14:paraId="01C20EE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14:paraId="0CC31B6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14:paraId="33FDE8B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14:paraId="2ED5F08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14:paraId="6079CBF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не допускать закапывания в грунт или сжигания мусора и отходов.</w:t>
      </w:r>
    </w:p>
    <w:p w14:paraId="3B91AAA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8.8.5.1. Необходимость</w:t>
      </w:r>
      <w:r w:rsidRPr="00E81B71">
        <w:rPr>
          <w:rFonts w:ascii="Times New Roman" w:hAnsi="Times New Roman" w:cs="Times New Roman"/>
          <w:color w:val="auto"/>
          <w:sz w:val="28"/>
          <w:szCs w:val="28"/>
        </w:rPr>
        <w:t xml:space="preserve"> по устройству покрытий объектов благоустройства.</w:t>
      </w:r>
    </w:p>
    <w:p w14:paraId="5E4D104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При устройстве и благоустройстве покрытий объектов благоустройства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обеспечивать организацию комфортной и безопасной пешеходной среды в части создания и развития удобных и безопасных пешеходных коммуникаций.</w:t>
      </w:r>
    </w:p>
    <w:p w14:paraId="4D76496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Выбор вида покрытия объекта благоустройства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w:t>
      </w:r>
      <w:r w:rsidRPr="00E81B71">
        <w:rPr>
          <w:rFonts w:ascii="Times New Roman" w:hAnsi="Times New Roman" w:cs="Times New Roman"/>
          <w:color w:val="auto"/>
          <w:sz w:val="28"/>
          <w:szCs w:val="28"/>
        </w:rPr>
        <w:softHyphen/>
        <w:t xml:space="preserve">-климатических условий и предпочтений жителей населенного пункта, с учетом архитектурно-художественного облика </w:t>
      </w:r>
      <w:r w:rsidRPr="00E81B71">
        <w:rPr>
          <w:rFonts w:ascii="Times New Roman" w:hAnsi="Times New Roman" w:cs="Times New Roman"/>
          <w:color w:val="auto"/>
          <w:sz w:val="28"/>
          <w:szCs w:val="28"/>
        </w:rPr>
        <w:lastRenderedPageBreak/>
        <w:t xml:space="preserve">населенного пункта. </w:t>
      </w:r>
    </w:p>
    <w:p w14:paraId="4DEC18C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устанавливать прочные, </w:t>
      </w:r>
      <w:proofErr w:type="spellStart"/>
      <w:r w:rsidRPr="00E81B71">
        <w:rPr>
          <w:rFonts w:ascii="Times New Roman" w:hAnsi="Times New Roman" w:cs="Times New Roman"/>
          <w:color w:val="auto"/>
          <w:sz w:val="28"/>
          <w:szCs w:val="28"/>
        </w:rPr>
        <w:t>ремонтопригодные</w:t>
      </w:r>
      <w:proofErr w:type="spellEnd"/>
      <w:r w:rsidRPr="00E81B71">
        <w:rPr>
          <w:rFonts w:ascii="Times New Roman" w:hAnsi="Times New Roman" w:cs="Times New Roman"/>
          <w:color w:val="auto"/>
          <w:sz w:val="28"/>
          <w:szCs w:val="28"/>
        </w:rPr>
        <w:t xml:space="preserve">,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МНГ. </w:t>
      </w:r>
    </w:p>
    <w:p w14:paraId="757EF13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необходимо применять резиновые или синтетические покрытия.</w:t>
      </w:r>
    </w:p>
    <w:p w14:paraId="21F7C46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8.8.6. Световые вывески, реклама и витрины.</w:t>
      </w:r>
    </w:p>
    <w:p w14:paraId="3936C14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8.8.6.1.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81B71">
        <w:rPr>
          <w:rFonts w:ascii="Times New Roman" w:eastAsia="Times New Roman" w:hAnsi="Times New Roman" w:cs="Times New Roman"/>
          <w:color w:val="auto"/>
          <w:sz w:val="28"/>
          <w:szCs w:val="28"/>
          <w:lang w:eastAsia="zh-CN"/>
        </w:rPr>
        <w:t>газосветовых</w:t>
      </w:r>
      <w:proofErr w:type="spellEnd"/>
      <w:r w:rsidRPr="00E81B71">
        <w:rPr>
          <w:rFonts w:ascii="Times New Roman" w:eastAsia="Times New Roman" w:hAnsi="Times New Roman" w:cs="Times New Roman"/>
          <w:color w:val="auto"/>
          <w:sz w:val="28"/>
          <w:szCs w:val="28"/>
          <w:lang w:eastAsia="zh-CN"/>
        </w:rPr>
        <w:t xml:space="preserve"> трубок и электроламп.</w:t>
      </w:r>
    </w:p>
    <w:p w14:paraId="04A2293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 случае неисправности отдельных знаков рекламы или вывески должны быть выключены полностью.</w:t>
      </w:r>
    </w:p>
    <w:p w14:paraId="5C14346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8.8.6.2. Витрины должны оборудоваться специальными осветительными приборами.</w:t>
      </w:r>
    </w:p>
    <w:p w14:paraId="0E2BB60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8.8.6.3. Расклейка газет, афиш, плакатов, различного рода объявлений и реклам разрешается только на специально установленных стендах.</w:t>
      </w:r>
    </w:p>
    <w:p w14:paraId="3DF202A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8.8.6.4.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14:paraId="085BB22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8.8.6.5.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14:paraId="40CE6FF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8.8.6.6. Недопустимы перекрывание частей фасада здания </w:t>
      </w:r>
      <w:proofErr w:type="spellStart"/>
      <w:r w:rsidRPr="00E81B71">
        <w:rPr>
          <w:rFonts w:ascii="Times New Roman" w:eastAsia="Times New Roman" w:hAnsi="Times New Roman" w:cs="Times New Roman"/>
          <w:color w:val="auto"/>
          <w:sz w:val="28"/>
          <w:szCs w:val="28"/>
          <w:lang w:eastAsia="zh-CN"/>
        </w:rPr>
        <w:t>фальшфасадами</w:t>
      </w:r>
      <w:proofErr w:type="spellEnd"/>
      <w:r w:rsidRPr="00E81B71">
        <w:rPr>
          <w:rFonts w:ascii="Times New Roman" w:eastAsia="Times New Roman" w:hAnsi="Times New Roman" w:cs="Times New Roman"/>
          <w:color w:val="auto"/>
          <w:sz w:val="28"/>
          <w:szCs w:val="28"/>
          <w:lang w:eastAsia="zh-CN"/>
        </w:rPr>
        <w:t xml:space="preserve"> и декоративными панелями, уменьшение площади оконных и дверных проемов. </w:t>
      </w:r>
      <w:r w:rsidRPr="00E81B71">
        <w:rPr>
          <w:rFonts w:ascii="Times New Roman" w:hAnsi="Times New Roman" w:cs="Times New Roman"/>
          <w:color w:val="auto"/>
          <w:sz w:val="28"/>
          <w:szCs w:val="28"/>
        </w:rPr>
        <w:t>Указанные приемы могут быть применены для здания в целом, а не частично.</w:t>
      </w:r>
    </w:p>
    <w:p w14:paraId="4AA927FF" w14:textId="77777777" w:rsidR="001F4819" w:rsidRPr="00E81B71" w:rsidRDefault="00604947" w:rsidP="009609A9">
      <w:pPr>
        <w:pStyle w:val="afe"/>
        <w:tabs>
          <w:tab w:val="left" w:pos="1276"/>
        </w:tabs>
        <w:spacing w:after="0"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8.8.6.7.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14:paraId="56704B5C" w14:textId="77777777" w:rsidR="001F4819" w:rsidRPr="00E81B71" w:rsidRDefault="00604947" w:rsidP="009609A9">
      <w:pPr>
        <w:pStyle w:val="afe"/>
        <w:spacing w:after="0" w:line="240" w:lineRule="auto"/>
        <w:ind w:firstLine="709"/>
        <w:jc w:val="both"/>
        <w:rPr>
          <w:rFonts w:ascii="Times New Roman" w:hAnsi="Times New Roman" w:cs="Times New Roman"/>
          <w:color w:val="auto"/>
          <w:sz w:val="28"/>
          <w:szCs w:val="28"/>
        </w:rPr>
      </w:pPr>
      <w:r w:rsidRPr="00E81B71">
        <w:rPr>
          <w:rFonts w:ascii="Times New Roman" w:eastAsiaTheme="minorHAnsi" w:hAnsi="Times New Roman" w:cs="Times New Roman"/>
          <w:color w:val="auto"/>
          <w:sz w:val="28"/>
          <w:szCs w:val="28"/>
        </w:rPr>
        <w:t>8.8.6.8.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14:paraId="2D07ED94" w14:textId="77777777" w:rsidR="001F4819" w:rsidRPr="00E81B71" w:rsidRDefault="00604947" w:rsidP="009609A9">
      <w:pPr>
        <w:pStyle w:val="afe"/>
        <w:spacing w:after="0" w:line="240" w:lineRule="auto"/>
        <w:ind w:firstLine="709"/>
        <w:jc w:val="both"/>
        <w:rPr>
          <w:rFonts w:ascii="Times New Roman" w:hAnsi="Times New Roman" w:cs="Times New Roman"/>
          <w:color w:val="auto"/>
          <w:sz w:val="28"/>
          <w:szCs w:val="28"/>
        </w:rPr>
      </w:pPr>
      <w:r w:rsidRPr="00E81B71">
        <w:rPr>
          <w:rFonts w:ascii="Times New Roman" w:eastAsiaTheme="minorHAnsi" w:hAnsi="Times New Roman" w:cs="Times New Roman"/>
          <w:color w:val="auto"/>
          <w:sz w:val="28"/>
          <w:szCs w:val="28"/>
        </w:rPr>
        <w:t>8.8.6.9. Недопустимо закрывать баннерами и оклеивать поверхности оконных и дверных проемов с целью размещения рекламы и информации (изображения, текст).</w:t>
      </w:r>
    </w:p>
    <w:p w14:paraId="2432027C" w14:textId="77777777" w:rsidR="001F4819" w:rsidRPr="00E81B71" w:rsidRDefault="00604947" w:rsidP="009609A9">
      <w:pPr>
        <w:pStyle w:val="afe"/>
        <w:spacing w:after="0" w:line="240" w:lineRule="auto"/>
        <w:ind w:firstLine="709"/>
        <w:jc w:val="both"/>
        <w:rPr>
          <w:rFonts w:ascii="Times New Roman" w:hAnsi="Times New Roman" w:cs="Times New Roman"/>
          <w:color w:val="auto"/>
          <w:sz w:val="28"/>
          <w:szCs w:val="28"/>
        </w:rPr>
      </w:pPr>
      <w:r w:rsidRPr="00E81B71">
        <w:rPr>
          <w:rFonts w:ascii="Times New Roman" w:eastAsiaTheme="minorHAnsi" w:hAnsi="Times New Roman" w:cs="Times New Roman"/>
          <w:color w:val="auto"/>
          <w:sz w:val="28"/>
          <w:szCs w:val="28"/>
        </w:rPr>
        <w:lastRenderedPageBreak/>
        <w:t>8.8.6.10.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14:paraId="2D961FF9" w14:textId="77777777" w:rsidR="001F4819" w:rsidRPr="00E81B71" w:rsidRDefault="00604947" w:rsidP="009609A9">
      <w:pPr>
        <w:pStyle w:val="afe"/>
        <w:spacing w:after="0" w:line="240" w:lineRule="auto"/>
        <w:ind w:firstLine="709"/>
        <w:jc w:val="both"/>
        <w:rPr>
          <w:rFonts w:ascii="Times New Roman" w:hAnsi="Times New Roman" w:cs="Times New Roman"/>
          <w:color w:val="auto"/>
          <w:sz w:val="28"/>
          <w:szCs w:val="28"/>
        </w:rPr>
      </w:pPr>
      <w:r w:rsidRPr="00E81B71">
        <w:rPr>
          <w:rFonts w:ascii="Times New Roman" w:eastAsiaTheme="minorHAnsi" w:hAnsi="Times New Roman" w:cs="Times New Roman"/>
          <w:color w:val="auto"/>
          <w:sz w:val="28"/>
          <w:szCs w:val="28"/>
        </w:rPr>
        <w:t>8.8.6.11. На вывесках недопустимо размещение рекламной контактной информации.</w:t>
      </w:r>
    </w:p>
    <w:p w14:paraId="73554D86" w14:textId="77777777" w:rsidR="001F4819" w:rsidRPr="00E81B71" w:rsidRDefault="00604947" w:rsidP="009609A9">
      <w:pPr>
        <w:pStyle w:val="afe"/>
        <w:spacing w:after="0" w:line="240" w:lineRule="auto"/>
        <w:ind w:firstLine="709"/>
        <w:jc w:val="both"/>
        <w:rPr>
          <w:rFonts w:ascii="Times New Roman" w:hAnsi="Times New Roman" w:cs="Times New Roman"/>
          <w:color w:val="auto"/>
          <w:sz w:val="28"/>
          <w:szCs w:val="28"/>
        </w:rPr>
      </w:pPr>
      <w:r w:rsidRPr="00E81B71">
        <w:rPr>
          <w:rFonts w:ascii="Times New Roman" w:eastAsiaTheme="minorHAnsi" w:hAnsi="Times New Roman" w:cs="Times New Roman"/>
          <w:color w:val="auto"/>
          <w:sz w:val="28"/>
          <w:szCs w:val="28"/>
        </w:rPr>
        <w:t>8.8.6.12. Вывески не должны быть напечатаны на баннерной ткани.</w:t>
      </w:r>
    </w:p>
    <w:p w14:paraId="2A8C051E" w14:textId="77777777" w:rsidR="001F4819" w:rsidRPr="00E81B71" w:rsidRDefault="00604947" w:rsidP="009609A9">
      <w:pPr>
        <w:pStyle w:val="afe"/>
        <w:spacing w:after="0" w:line="240" w:lineRule="auto"/>
        <w:ind w:firstLine="709"/>
        <w:jc w:val="both"/>
        <w:rPr>
          <w:rFonts w:ascii="Times New Roman" w:hAnsi="Times New Roman" w:cs="Times New Roman"/>
          <w:color w:val="auto"/>
          <w:sz w:val="28"/>
          <w:szCs w:val="28"/>
        </w:rPr>
      </w:pPr>
      <w:r w:rsidRPr="00E81B71">
        <w:rPr>
          <w:rFonts w:ascii="Times New Roman" w:eastAsiaTheme="minorHAnsi" w:hAnsi="Times New Roman" w:cs="Times New Roman"/>
          <w:color w:val="auto"/>
          <w:sz w:val="28"/>
          <w:szCs w:val="28"/>
        </w:rPr>
        <w:t>8.8.6.13.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стендеров), содержащих рекламную и иную информацию или указывающих на местонахождение объекта.</w:t>
      </w:r>
    </w:p>
    <w:p w14:paraId="58AD180E" w14:textId="77777777" w:rsidR="001F4819" w:rsidRPr="00E81B71" w:rsidRDefault="00604947" w:rsidP="009609A9">
      <w:pPr>
        <w:pStyle w:val="afe"/>
        <w:spacing w:after="0" w:line="240" w:lineRule="auto"/>
        <w:ind w:firstLine="709"/>
        <w:jc w:val="both"/>
        <w:rPr>
          <w:rFonts w:ascii="Times New Roman" w:hAnsi="Times New Roman" w:cs="Times New Roman"/>
          <w:color w:val="auto"/>
          <w:sz w:val="28"/>
          <w:szCs w:val="28"/>
        </w:rPr>
      </w:pPr>
      <w:r w:rsidRPr="00E81B71">
        <w:rPr>
          <w:rFonts w:ascii="Times New Roman" w:eastAsiaTheme="minorHAnsi" w:hAnsi="Times New Roman" w:cs="Times New Roman"/>
          <w:color w:val="auto"/>
          <w:sz w:val="28"/>
          <w:szCs w:val="28"/>
        </w:rPr>
        <w:t>8.8.6.14. Не допускается размещение рекламных конструкций, баннеров на фасадах жилых домов.</w:t>
      </w:r>
    </w:p>
    <w:p w14:paraId="0380A7DB" w14:textId="77777777" w:rsidR="001F4819" w:rsidRPr="00E81B71" w:rsidRDefault="00604947" w:rsidP="009609A9">
      <w:pPr>
        <w:pStyle w:val="afe"/>
        <w:spacing w:after="0" w:line="240" w:lineRule="auto"/>
        <w:ind w:firstLine="709"/>
        <w:jc w:val="both"/>
        <w:rPr>
          <w:rFonts w:ascii="Times New Roman" w:hAnsi="Times New Roman" w:cs="Times New Roman"/>
          <w:color w:val="auto"/>
          <w:sz w:val="28"/>
          <w:szCs w:val="28"/>
        </w:rPr>
      </w:pPr>
      <w:r w:rsidRPr="00E81B71">
        <w:rPr>
          <w:rFonts w:ascii="Times New Roman" w:eastAsiaTheme="minorHAnsi" w:hAnsi="Times New Roman" w:cs="Times New Roman"/>
          <w:color w:val="auto"/>
          <w:sz w:val="28"/>
          <w:szCs w:val="28"/>
        </w:rPr>
        <w:t>8.8.6.15. Не допускается размещение надписей на тротуарах.</w:t>
      </w:r>
    </w:p>
    <w:p w14:paraId="79B43D12" w14:textId="77777777" w:rsidR="001F4819" w:rsidRPr="00E81B71" w:rsidRDefault="00604947" w:rsidP="009609A9">
      <w:pPr>
        <w:pStyle w:val="afe"/>
        <w:spacing w:after="0" w:line="240" w:lineRule="auto"/>
        <w:ind w:firstLine="709"/>
        <w:jc w:val="both"/>
        <w:rPr>
          <w:rFonts w:ascii="Times New Roman" w:hAnsi="Times New Roman" w:cs="Times New Roman"/>
          <w:color w:val="auto"/>
          <w:sz w:val="28"/>
          <w:szCs w:val="28"/>
        </w:rPr>
      </w:pPr>
      <w:r w:rsidRPr="00E81B71">
        <w:rPr>
          <w:rFonts w:ascii="Times New Roman" w:eastAsiaTheme="minorHAnsi" w:hAnsi="Times New Roman" w:cs="Times New Roman"/>
          <w:color w:val="auto"/>
          <w:sz w:val="28"/>
          <w:szCs w:val="28"/>
        </w:rPr>
        <w:t>8.8.6.16. Фасад, вывеска, стекла витрин и прилегающий к зданию тротуар должны быть ухожены.</w:t>
      </w:r>
    </w:p>
    <w:p w14:paraId="1297C471" w14:textId="77777777" w:rsidR="001F4819" w:rsidRPr="00E81B71" w:rsidRDefault="00604947" w:rsidP="009609A9">
      <w:pPr>
        <w:pStyle w:val="afe"/>
        <w:spacing w:after="0" w:line="240" w:lineRule="auto"/>
        <w:ind w:firstLine="709"/>
        <w:rPr>
          <w:rFonts w:ascii="Times New Roman" w:hAnsi="Times New Roman" w:cs="Times New Roman"/>
          <w:color w:val="auto"/>
          <w:sz w:val="28"/>
          <w:szCs w:val="28"/>
        </w:rPr>
      </w:pPr>
      <w:r w:rsidRPr="00E81B71">
        <w:rPr>
          <w:rFonts w:ascii="Times New Roman" w:eastAsiaTheme="minorHAnsi" w:hAnsi="Times New Roman" w:cs="Times New Roman"/>
          <w:color w:val="auto"/>
          <w:sz w:val="28"/>
          <w:szCs w:val="28"/>
        </w:rPr>
        <w:t>8.8.6.17. Критерии и условия размещения временных баннеров с афишами, иной информацией, необходимой для проведения мероприятий.</w:t>
      </w:r>
    </w:p>
    <w:p w14:paraId="6357E1E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8.8.7. Ремонт и содержание зданий и сооружений.</w:t>
      </w:r>
    </w:p>
    <w:p w14:paraId="3D82B70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8.8.7.1. Эксплуатация зданий и сооружений, их ремонт должны производиться в соответствии с установленными правилами и нормами технической эксплуатации.</w:t>
      </w:r>
    </w:p>
    <w:p w14:paraId="5AB5874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Лица, имеющие в собственности жилые здания и помещения, </w:t>
      </w:r>
      <w:proofErr w:type="gramStart"/>
      <w:r w:rsidRPr="00E81B71">
        <w:rPr>
          <w:rFonts w:ascii="Times New Roman" w:eastAsia="Times New Roman" w:hAnsi="Times New Roman" w:cs="Times New Roman"/>
          <w:color w:val="auto"/>
          <w:sz w:val="28"/>
          <w:szCs w:val="28"/>
          <w:lang w:eastAsia="zh-CN"/>
        </w:rPr>
        <w:t>строения и сооружения</w:t>
      </w:r>
      <w:proofErr w:type="gramEnd"/>
      <w:r w:rsidRPr="00E81B71">
        <w:rPr>
          <w:rFonts w:ascii="Times New Roman" w:eastAsia="Times New Roman" w:hAnsi="Times New Roman" w:cs="Times New Roman"/>
          <w:color w:val="auto"/>
          <w:sz w:val="28"/>
          <w:szCs w:val="28"/>
          <w:lang w:eastAsia="zh-CN"/>
        </w:rPr>
        <w:t xml:space="preserve">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
    <w:p w14:paraId="0112831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Крымского городского поселения и настоящими Правилами.</w:t>
      </w:r>
    </w:p>
    <w:p w14:paraId="3E3AA40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Крымского городского поселения. </w:t>
      </w:r>
    </w:p>
    <w:p w14:paraId="6AB26DC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8.8.7.3.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14:paraId="5A29CE5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14:paraId="10DEE80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Запрещается переустройство и (или) перепланировка фасадов зданий и их конструктивных элементов (в том числе остекление балконов) без  согласования отдела архитектуры и градостроительства администрации Крымского городского поселения,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14:paraId="527751DE" w14:textId="77777777" w:rsidR="001F4819" w:rsidRPr="00E81B71" w:rsidRDefault="00811FEA" w:rsidP="009609A9">
      <w:pPr>
        <w:tabs>
          <w:tab w:val="left" w:pos="1276"/>
        </w:tabs>
        <w:spacing w:line="24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zh-CN"/>
        </w:rPr>
        <w:t xml:space="preserve">8.8.7.4. </w:t>
      </w:r>
      <w:r w:rsidR="00604947" w:rsidRPr="00E81B71">
        <w:rPr>
          <w:rFonts w:ascii="Times New Roman" w:eastAsia="Times New Roman" w:hAnsi="Times New Roman" w:cs="Times New Roman"/>
          <w:color w:val="auto"/>
          <w:sz w:val="28"/>
          <w:szCs w:val="28"/>
          <w:lang w:eastAsia="zh-CN"/>
        </w:rPr>
        <w:t xml:space="preserve">Собственники жилых и нежилых строений при устройстве (реконструкции) кровли обязаны предусмотреть </w:t>
      </w:r>
      <w:proofErr w:type="spellStart"/>
      <w:r w:rsidR="00604947" w:rsidRPr="00E81B71">
        <w:rPr>
          <w:rFonts w:ascii="Times New Roman" w:eastAsia="Times New Roman" w:hAnsi="Times New Roman" w:cs="Times New Roman"/>
          <w:color w:val="auto"/>
          <w:sz w:val="28"/>
          <w:szCs w:val="28"/>
          <w:lang w:eastAsia="zh-CN"/>
        </w:rPr>
        <w:t>снегозадержатели</w:t>
      </w:r>
      <w:proofErr w:type="spellEnd"/>
      <w:r w:rsidR="00604947" w:rsidRPr="00E81B71">
        <w:rPr>
          <w:rFonts w:ascii="Times New Roman" w:eastAsia="Times New Roman" w:hAnsi="Times New Roman" w:cs="Times New Roman"/>
          <w:color w:val="auto"/>
          <w:sz w:val="28"/>
          <w:szCs w:val="28"/>
          <w:lang w:eastAsia="zh-CN"/>
        </w:rPr>
        <w:t xml:space="preserve"> и организовать водосток (отвод ливневых вод) таким образом, чтобы исключить возможность попадания снега и воды на соседний земельный участок. </w:t>
      </w:r>
    </w:p>
    <w:p w14:paraId="468C93E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8.8.7.5.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14:paraId="1A11FD9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8.8.7.6. Содержание территорий общего пользования Крымского городского поселения Крымского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осуществляют администрация Крымского городского поселения, ее территориальные органы, заключающие в этих целях муниципальные контракты (договоры) с соответствующими организациями в пределах предусмотренных на эти цели в местном бюджете средств.</w:t>
      </w:r>
    </w:p>
    <w:p w14:paraId="3F3AAEC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 Работы по озеленению территорий и содержанию зеленых насаждений.</w:t>
      </w:r>
    </w:p>
    <w:p w14:paraId="494FB3C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городского поселения в пределах средств, предусмотренных в местном бюджете на эти цели.</w:t>
      </w:r>
    </w:p>
    <w:p w14:paraId="11AFB41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8.9.2.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hyperlink r:id="rId41" w:anchor="sub_201" w:history="1">
        <w:r w:rsidRPr="00E81B71">
          <w:rPr>
            <w:rFonts w:ascii="Times New Roman" w:eastAsiaTheme="minorHAnsi" w:hAnsi="Times New Roman" w:cs="Times New Roman"/>
            <w:color w:val="auto"/>
            <w:sz w:val="28"/>
            <w:szCs w:val="28"/>
          </w:rPr>
          <w:t>зеленых насаждений</w:t>
        </w:r>
      </w:hyperlink>
      <w:r w:rsidRPr="00E81B71">
        <w:rPr>
          <w:rFonts w:ascii="Times New Roman" w:eastAsia="Times New Roman" w:hAnsi="Times New Roman" w:cs="Times New Roman"/>
          <w:color w:val="auto"/>
          <w:sz w:val="28"/>
          <w:szCs w:val="28"/>
          <w:lang w:eastAsia="zh-CN"/>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p w14:paraId="1C9C294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8.9.3. Новые посадки деревьев и кустарников на территории улиц, площадей, парков, скверов и кварталов многоэтажной застройки, цветочное </w:t>
      </w:r>
      <w:r w:rsidRPr="00E81B71">
        <w:rPr>
          <w:rFonts w:ascii="Times New Roman" w:eastAsia="Times New Roman" w:hAnsi="Times New Roman" w:cs="Times New Roman"/>
          <w:color w:val="auto"/>
          <w:sz w:val="28"/>
          <w:szCs w:val="28"/>
          <w:lang w:eastAsia="zh-CN"/>
        </w:rPr>
        <w:lastRenderedPageBreak/>
        <w:t>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14:paraId="2DE748C1" w14:textId="77777777" w:rsidR="001F4819" w:rsidRPr="00E81B71" w:rsidRDefault="00604947" w:rsidP="00811FEA">
      <w:pPr>
        <w:tabs>
          <w:tab w:val="left" w:pos="0"/>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8.9.4. Лицам, указанным в </w:t>
      </w:r>
      <w:hyperlink r:id="rId42" w:anchor="sub_8102" w:history="1">
        <w:r w:rsidRPr="00E81B71">
          <w:rPr>
            <w:rFonts w:ascii="Times New Roman" w:eastAsiaTheme="minorHAnsi" w:hAnsi="Times New Roman" w:cs="Times New Roman"/>
            <w:color w:val="auto"/>
            <w:sz w:val="28"/>
            <w:szCs w:val="28"/>
          </w:rPr>
          <w:t>пункте 8.6.2</w:t>
        </w:r>
      </w:hyperlink>
      <w:r w:rsidRPr="00E81B71">
        <w:rPr>
          <w:rFonts w:ascii="Times New Roman" w:eastAsia="Times New Roman" w:hAnsi="Times New Roman" w:cs="Times New Roman"/>
          <w:color w:val="auto"/>
          <w:sz w:val="28"/>
          <w:szCs w:val="28"/>
          <w:lang w:eastAsia="zh-CN"/>
        </w:rPr>
        <w:t xml:space="preserve"> настоящих Правил  необходимо:</w:t>
      </w:r>
    </w:p>
    <w:p w14:paraId="1CDED90D" w14:textId="77777777" w:rsidR="001F4819" w:rsidRPr="00E81B71" w:rsidRDefault="00604947" w:rsidP="00811FEA">
      <w:pPr>
        <w:tabs>
          <w:tab w:val="left" w:pos="0"/>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C397F6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34D91DF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085F18C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проводить своевременный ремонт ограждений зеленых насаждений.</w:t>
      </w:r>
    </w:p>
    <w:p w14:paraId="434706F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8.9.4.1. Физическим и юридическим лицам, в собственности или в пользовании которых находятся земельные участки, рекомендуется выполнять мероприятия, указанные в </w:t>
      </w:r>
      <w:hyperlink r:id="rId43" w:anchor="sub_8102" w:history="1">
        <w:r w:rsidRPr="00E81B71">
          <w:rPr>
            <w:rFonts w:ascii="Times New Roman" w:eastAsiaTheme="minorHAnsi" w:hAnsi="Times New Roman" w:cs="Times New Roman"/>
            <w:color w:val="auto"/>
            <w:sz w:val="28"/>
            <w:szCs w:val="28"/>
          </w:rPr>
          <w:t>пунктах 8.6.2</w:t>
        </w:r>
      </w:hyperlink>
      <w:r w:rsidRPr="00E81B71">
        <w:rPr>
          <w:rFonts w:ascii="Times New Roman" w:eastAsia="Times New Roman" w:hAnsi="Times New Roman" w:cs="Times New Roman"/>
          <w:color w:val="auto"/>
          <w:sz w:val="28"/>
          <w:szCs w:val="28"/>
          <w:lang w:eastAsia="zh-CN"/>
        </w:rPr>
        <w:t xml:space="preserve"> и </w:t>
      </w:r>
      <w:hyperlink r:id="rId44" w:anchor="sub_8104" w:history="1">
        <w:r w:rsidRPr="00E81B71">
          <w:rPr>
            <w:rFonts w:ascii="Times New Roman" w:eastAsiaTheme="minorHAnsi" w:hAnsi="Times New Roman" w:cs="Times New Roman"/>
            <w:color w:val="auto"/>
            <w:sz w:val="28"/>
            <w:szCs w:val="28"/>
          </w:rPr>
          <w:t>8.6.4</w:t>
        </w:r>
      </w:hyperlink>
      <w:r w:rsidRPr="00E81B71">
        <w:rPr>
          <w:rFonts w:ascii="Times New Roman" w:eastAsia="Times New Roman" w:hAnsi="Times New Roman" w:cs="Times New Roman"/>
          <w:color w:val="auto"/>
          <w:sz w:val="28"/>
          <w:szCs w:val="28"/>
          <w:lang w:eastAsia="zh-CN"/>
        </w:rPr>
        <w:t>. настоящих Правил также на территории этих участков.</w:t>
      </w:r>
    </w:p>
    <w:p w14:paraId="16E2850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8.9.5. На площадях зеленых насаждений запрещено следующее:</w:t>
      </w:r>
    </w:p>
    <w:p w14:paraId="0B1519F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ходить и лежать на газонах и в молодых лесных посадках;</w:t>
      </w:r>
    </w:p>
    <w:p w14:paraId="439288E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ломать деревья, кустарники, сучья и ветви, срывать листья и цветы, сбивать и собирать плоды;</w:t>
      </w:r>
    </w:p>
    <w:p w14:paraId="6799D94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разбивать палатки и разводить костры;</w:t>
      </w:r>
    </w:p>
    <w:p w14:paraId="14318C2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засорять газоны, цветники, дорожки и водоемы;</w:t>
      </w:r>
    </w:p>
    <w:p w14:paraId="4BDB7F3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портить скульптуры, скамейки, ограды;</w:t>
      </w:r>
    </w:p>
    <w:p w14:paraId="3EABB41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5C29047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ездить на велосипедах, мотоциклах, лошадях, тракторах и автомашинах;</w:t>
      </w:r>
    </w:p>
    <w:p w14:paraId="2C9E0E5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мыть автотранспортные средства, стирать белье, а также купать животных в водоемах, расположенных на территории зеленых насаждений;</w:t>
      </w:r>
    </w:p>
    <w:p w14:paraId="4699252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парковать автотранспортные средства на газонах;</w:t>
      </w:r>
    </w:p>
    <w:p w14:paraId="7C3230B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пасти скот;</w:t>
      </w:r>
    </w:p>
    <w:p w14:paraId="2C82B7A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2DCBD10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производить строительные и ремонтные работы без ограждений насаждений щитами, гарантирующими защиту их от повреждений;</w:t>
      </w:r>
    </w:p>
    <w:p w14:paraId="7F1F4AE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обнажать корни деревьев на расстоянии ближе 1,5 м от ствола и засыпать шейки деревьев землей или строительным мусором;</w:t>
      </w:r>
    </w:p>
    <w:p w14:paraId="6E88F9F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17EB9E8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452C7FD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добывать растительную землю, песок и производить другие раскопки;</w:t>
      </w:r>
    </w:p>
    <w:p w14:paraId="5732730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выгуливать и отпускать с поводка собак в парках, лесопарках, скверах и иных территориях зеленых насаждений;</w:t>
      </w:r>
    </w:p>
    <w:p w14:paraId="4573349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сжигать листву и мусор на территории общего пользования городского поселения.</w:t>
      </w:r>
    </w:p>
    <w:p w14:paraId="6FB5AAB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8.9.6. Запрещено самовольно вырубать деревья и кустарники на территории Крымского городского поселения Крымского района.</w:t>
      </w:r>
    </w:p>
    <w:p w14:paraId="2764411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в соответствии с требованиями действующего законодательства.</w:t>
      </w:r>
    </w:p>
    <w:p w14:paraId="4C2127B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14:paraId="2EFE02C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14:paraId="61BC8D7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14:paraId="198AEE0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8.9.11</w:t>
      </w:r>
      <w:r w:rsidRPr="00E81B71">
        <w:rPr>
          <w:rFonts w:ascii="Times New Roman" w:eastAsia="Times New Roman" w:hAnsi="Times New Roman" w:cs="Times New Roman"/>
          <w:i/>
          <w:color w:val="auto"/>
          <w:sz w:val="28"/>
          <w:szCs w:val="28"/>
          <w:lang w:eastAsia="zh-CN"/>
        </w:rPr>
        <w:t xml:space="preserve">. </w:t>
      </w:r>
      <w:r w:rsidRPr="00E81B71">
        <w:rPr>
          <w:rFonts w:ascii="Times New Roman" w:eastAsia="Times New Roman" w:hAnsi="Times New Roman" w:cs="Times New Roman"/>
          <w:color w:val="auto"/>
          <w:sz w:val="28"/>
          <w:szCs w:val="28"/>
          <w:lang w:eastAsia="zh-CN"/>
        </w:rPr>
        <w:t>За незаконную вырубку или повреждение деревьев на территории городских лесов виновным лицам следует возмещать убытки.</w:t>
      </w:r>
    </w:p>
    <w:p w14:paraId="01DA9BC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8.9.12. Учет, содержание, клеймение, снос, обрезка, пересадка деревьев и кустарников на улицах, по которым проходят маршруты пассажирского транспорта производится силами и средствами специализированной организации;</w:t>
      </w:r>
    </w:p>
    <w:p w14:paraId="3A96BFD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на внутридворовых территориях многоэтажной жилой застройки - жилищно-эксплуатационных организаций; </w:t>
      </w:r>
    </w:p>
    <w:p w14:paraId="444B5F5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лесхоза или иной специализированной организации - в городских лесах.</w:t>
      </w:r>
    </w:p>
    <w:p w14:paraId="1A94BC0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14:paraId="56FF5B2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Крымского городского поселения Крымского района для принятия необходимых мер.</w:t>
      </w:r>
    </w:p>
    <w:p w14:paraId="1D598B0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 xml:space="preserve">8.9.14. Разрешительный документ (порубочный билет) , дающий право на </w:t>
      </w:r>
      <w:r w:rsidRPr="00E81B71">
        <w:rPr>
          <w:rFonts w:ascii="Times New Roman" w:eastAsia="Times New Roman" w:hAnsi="Times New Roman" w:cs="Times New Roman"/>
          <w:color w:val="auto"/>
          <w:sz w:val="28"/>
          <w:szCs w:val="28"/>
          <w:lang w:eastAsia="ru-RU"/>
        </w:rPr>
        <w:t>выполнение работ по вырубке (уничтожению), санитарной рубке, санитарной, омолаживающей или формовочной обрезке зеленых насаждений, выдает администрация сельского поселения. в порядке установленным Законом Краснодарского края от 23 апреля 2013 года  № 2695-КЗ  «Об охране зеленых насаждений в Краснодарском крае»</w:t>
      </w:r>
      <w:r w:rsidRPr="00E81B71">
        <w:rPr>
          <w:rFonts w:ascii="Times New Roman" w:eastAsia="Times New Roman" w:hAnsi="Times New Roman" w:cs="Times New Roman"/>
          <w:color w:val="auto"/>
          <w:sz w:val="28"/>
          <w:szCs w:val="28"/>
          <w:lang w:eastAsia="zh-CN"/>
        </w:rPr>
        <w:t>.</w:t>
      </w:r>
    </w:p>
    <w:p w14:paraId="0F36DEB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8.9.15.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14:paraId="470BBAA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8.10. Содержание и эксплуатация дорог.</w:t>
      </w:r>
    </w:p>
    <w:p w14:paraId="2805334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8.10.1. С целью сохранения дорожных покрытий на территории городского поселения запрещается:</w:t>
      </w:r>
    </w:p>
    <w:p w14:paraId="6A8DCA2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подвоз груза волоком;</w:t>
      </w:r>
    </w:p>
    <w:p w14:paraId="5C90B79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36E121D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перегон по улицам населенных пунктов, имеющим твердое покрытие, машин на гусеничном ходу;</w:t>
      </w:r>
    </w:p>
    <w:p w14:paraId="75DCB94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движение и стоянка большегрузного транспорта на внутриквартальных пешеходных дорожках, тротуарах.</w:t>
      </w:r>
    </w:p>
    <w:p w14:paraId="2FBBE5A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8.10.2.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Крымского городского поселения Крымского района в соответствии с планом капитальных вложений.</w:t>
      </w:r>
    </w:p>
    <w:p w14:paraId="5665246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8.10.3.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0133931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 Сохранность дорог, тротуаров, площадей и других элементов благоустройства.</w:t>
      </w:r>
    </w:p>
    <w:p w14:paraId="329E87E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14:paraId="06CFE19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Все транспортные средства должны выезжать на территорию поселения чистыми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14:paraId="700E1FD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Хранение и отстой личного автотранспорта на дворовых и </w:t>
      </w:r>
      <w:r w:rsidRPr="00E81B71">
        <w:rPr>
          <w:rFonts w:ascii="Times New Roman" w:eastAsia="Times New Roman" w:hAnsi="Times New Roman" w:cs="Times New Roman"/>
          <w:color w:val="auto"/>
          <w:sz w:val="28"/>
          <w:szCs w:val="28"/>
          <w:lang w:eastAsia="zh-CN"/>
        </w:rPr>
        <w:lastRenderedPageBreak/>
        <w:t>внутриквартальных территориях допускается в один ряд и должно обеспечить беспрепятственное продвижение уборочной и специальной техники.</w:t>
      </w:r>
    </w:p>
    <w:p w14:paraId="68E7F28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Хранение и отстой грузового автотранспорта, в том числе частного допускается только в гаражах, на автостоянках или автобазах.</w:t>
      </w:r>
    </w:p>
    <w:p w14:paraId="254FF37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8.11.2. Выполнение в черте городского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отдел жилищно-коммунального хозяйства, транспорта и связи администрации Крымского городского хозяйства Крымского района, предъявив следующие документы:</w:t>
      </w:r>
    </w:p>
    <w:p w14:paraId="073D096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заявление на получение разрешения (ордера) на производство работ связанных с разрытием территории общего пользования;</w:t>
      </w:r>
    </w:p>
    <w:p w14:paraId="4B9FA6F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14:paraId="46D4273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проектная документация, согласованная с организациями, ответственными за эксплуатацию находящихся в зоне расположения коммуникаций;</w:t>
      </w:r>
    </w:p>
    <w:p w14:paraId="53F0731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проект производства работ или техническая схема, согласованная с  Государственной инспекцией безопасности дорожного движения ОВД по Крымскому району;</w:t>
      </w:r>
    </w:p>
    <w:p w14:paraId="4A7D2A7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схема организации движения городского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Крымскому району;</w:t>
      </w:r>
    </w:p>
    <w:p w14:paraId="3ED274D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14:paraId="2AD927A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копия предварительного договора на вывоз и утилизацию строительных отходов (оплата договора возможна после выполнения работ);</w:t>
      </w:r>
    </w:p>
    <w:p w14:paraId="67D24F4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14:paraId="0A3890C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14:paraId="3716829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8.11.4. С наступлением темноты место работ должно быть освещено фонарями с красным светом. Тип ограждения, количество и вид дорожных </w:t>
      </w:r>
      <w:r w:rsidRPr="00E81B71">
        <w:rPr>
          <w:rFonts w:ascii="Times New Roman" w:eastAsia="Times New Roman" w:hAnsi="Times New Roman" w:cs="Times New Roman"/>
          <w:color w:val="auto"/>
          <w:sz w:val="28"/>
          <w:szCs w:val="28"/>
          <w:lang w:eastAsia="zh-CN"/>
        </w:rPr>
        <w:lastRenderedPageBreak/>
        <w:t>знаков, границы их установки при производстве работ на территории Крымского городского поселения Крымского района определяются по согласованию с ОГИБДД.</w:t>
      </w:r>
    </w:p>
    <w:p w14:paraId="759D07C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8.11.5. Поперечные разрытия на улицах Крымского городского поселения Крымского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администрацией Крымского городского поселения Крымского района.</w:t>
      </w:r>
    </w:p>
    <w:p w14:paraId="2440B2E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14:paraId="611C8F7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14:paraId="1FB823D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14:paraId="7642D81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 чем за сутки до начала работ.</w:t>
      </w:r>
    </w:p>
    <w:p w14:paraId="7D6A1D3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14:paraId="6AF0904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отдел жилищно-коммунального хозяйства, транспорта и связи администрацией Крымского городского поселения Крымского района. Оформление ордера производится в установленном порядке в течение последующих двух рабочих дней.</w:t>
      </w:r>
    </w:p>
    <w:p w14:paraId="29DC4CB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14:paraId="0377B64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8.11.13.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отделу жилищно-коммунального хозяйства, транспорта и связи администрацией Крымского городского поселения Крымского района. </w:t>
      </w:r>
    </w:p>
    <w:p w14:paraId="2298018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8.11.14. Доставка материалов к месту работы разрешается не </w:t>
      </w:r>
      <w:proofErr w:type="gramStart"/>
      <w:r w:rsidRPr="00E81B71">
        <w:rPr>
          <w:rFonts w:ascii="Times New Roman" w:eastAsia="Times New Roman" w:hAnsi="Times New Roman" w:cs="Times New Roman"/>
          <w:color w:val="auto"/>
          <w:sz w:val="28"/>
          <w:szCs w:val="28"/>
          <w:lang w:eastAsia="zh-CN"/>
        </w:rPr>
        <w:t>раньше чем</w:t>
      </w:r>
      <w:proofErr w:type="gramEnd"/>
      <w:r w:rsidRPr="00E81B71">
        <w:rPr>
          <w:rFonts w:ascii="Times New Roman" w:eastAsia="Times New Roman" w:hAnsi="Times New Roman" w:cs="Times New Roman"/>
          <w:color w:val="auto"/>
          <w:sz w:val="28"/>
          <w:szCs w:val="28"/>
          <w:lang w:eastAsia="zh-CN"/>
        </w:rPr>
        <w:t xml:space="preserve">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14:paraId="3C7E918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8.11.15.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14:paraId="5EA27FF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14:paraId="1B1464A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14:paraId="786705E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8.11.17. Работы, проводимые без разрешения или с нарушением сроков выданного разрешения и обнаруженные представителями отдела жилищно-коммунального хозяйства, транспорта и связи администрацией Крымского городского поселения Крымского района, должны быть немедленно прекращены, разрытия - устранены, а виновные лица привлечены к административной ответственности.</w:t>
      </w:r>
    </w:p>
    <w:p w14:paraId="235B676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8.11.18. В случае повреждения подземных коммуникаций лица, выполняющие работы, обязаны немедленно сообщить об этом владельцам коммуникаций, в отдел жилищно-коммунального хозяйства, транспорта и связи  администрации Крымского городского поселения Крымского района и принять меры для оперативной ликвидации аварии.</w:t>
      </w:r>
    </w:p>
    <w:p w14:paraId="049BDD6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8.11.19. Контроль за производством работ и восстановлением элементов благоустройства производится отделом жилищно-коммунального хозяйства, транспорта и связи администрацией Крымского городского поселения Крымского района.</w:t>
      </w:r>
    </w:p>
    <w:p w14:paraId="6A8A58B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8.11.20.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14:paraId="587B491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8.11.21. Восстановление разрытого участка до устройства из асфальтобетонного покрытия выполняется </w:t>
      </w:r>
      <w:proofErr w:type="spellStart"/>
      <w:r w:rsidRPr="00E81B71">
        <w:rPr>
          <w:rFonts w:ascii="Times New Roman" w:eastAsia="Times New Roman" w:hAnsi="Times New Roman" w:cs="Times New Roman"/>
          <w:color w:val="auto"/>
          <w:sz w:val="28"/>
          <w:szCs w:val="28"/>
          <w:lang w:eastAsia="zh-CN"/>
        </w:rPr>
        <w:t>непросадочным</w:t>
      </w:r>
      <w:proofErr w:type="spellEnd"/>
      <w:r w:rsidRPr="00E81B71">
        <w:rPr>
          <w:rFonts w:ascii="Times New Roman" w:eastAsia="Times New Roman" w:hAnsi="Times New Roman" w:cs="Times New Roman"/>
          <w:color w:val="auto"/>
          <w:sz w:val="28"/>
          <w:szCs w:val="28"/>
          <w:lang w:eastAsia="zh-CN"/>
        </w:rPr>
        <w:t xml:space="preserve"> материалом (щебень, гравий, песок).</w:t>
      </w:r>
    </w:p>
    <w:p w14:paraId="0CAED51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При производстве работ по восстановлению разрытого участка </w:t>
      </w:r>
      <w:proofErr w:type="spellStart"/>
      <w:r w:rsidRPr="00E81B71">
        <w:rPr>
          <w:rFonts w:ascii="Times New Roman" w:eastAsia="Times New Roman" w:hAnsi="Times New Roman" w:cs="Times New Roman"/>
          <w:color w:val="auto"/>
          <w:sz w:val="28"/>
          <w:szCs w:val="28"/>
          <w:lang w:eastAsia="zh-CN"/>
        </w:rPr>
        <w:t>непросадочным</w:t>
      </w:r>
      <w:proofErr w:type="spellEnd"/>
      <w:r w:rsidRPr="00E81B71">
        <w:rPr>
          <w:rFonts w:ascii="Times New Roman" w:eastAsia="Times New Roman" w:hAnsi="Times New Roman" w:cs="Times New Roman"/>
          <w:color w:val="auto"/>
          <w:sz w:val="28"/>
          <w:szCs w:val="28"/>
          <w:lang w:eastAsia="zh-CN"/>
        </w:rPr>
        <w:t xml:space="preserve"> материалом после укладки смеси производится ее уплотнение в соответствии с </w:t>
      </w:r>
      <w:hyperlink r:id="rId45">
        <w:r w:rsidRPr="00E81B71">
          <w:rPr>
            <w:rFonts w:ascii="Times New Roman" w:eastAsiaTheme="minorHAnsi" w:hAnsi="Times New Roman" w:cs="Times New Roman"/>
            <w:color w:val="auto"/>
            <w:sz w:val="28"/>
            <w:szCs w:val="28"/>
          </w:rPr>
          <w:t>пунктами 7.1</w:t>
        </w:r>
      </w:hyperlink>
      <w:r w:rsidRPr="00E81B71">
        <w:rPr>
          <w:rFonts w:ascii="Times New Roman" w:eastAsia="Times New Roman" w:hAnsi="Times New Roman" w:cs="Times New Roman"/>
          <w:color w:val="auto"/>
          <w:sz w:val="28"/>
          <w:szCs w:val="28"/>
          <w:lang w:eastAsia="zh-CN"/>
        </w:rPr>
        <w:t xml:space="preserve">, </w:t>
      </w:r>
      <w:hyperlink r:id="rId46">
        <w:r w:rsidRPr="00E81B71">
          <w:rPr>
            <w:rFonts w:ascii="Times New Roman" w:eastAsiaTheme="minorHAnsi" w:hAnsi="Times New Roman" w:cs="Times New Roman"/>
            <w:color w:val="auto"/>
            <w:sz w:val="28"/>
            <w:szCs w:val="28"/>
          </w:rPr>
          <w:t>7.3</w:t>
        </w:r>
      </w:hyperlink>
      <w:r w:rsidRPr="00E81B71">
        <w:rPr>
          <w:rFonts w:ascii="Times New Roman" w:eastAsia="Times New Roman" w:hAnsi="Times New Roman" w:cs="Times New Roman"/>
          <w:color w:val="auto"/>
          <w:sz w:val="28"/>
          <w:szCs w:val="28"/>
          <w:lang w:eastAsia="zh-CN"/>
        </w:rPr>
        <w:t xml:space="preserve">, </w:t>
      </w:r>
      <w:hyperlink r:id="rId47">
        <w:r w:rsidRPr="00E81B71">
          <w:rPr>
            <w:rFonts w:ascii="Times New Roman" w:eastAsiaTheme="minorHAnsi" w:hAnsi="Times New Roman" w:cs="Times New Roman"/>
            <w:color w:val="auto"/>
            <w:sz w:val="28"/>
            <w:szCs w:val="28"/>
          </w:rPr>
          <w:t>7.9 СНиП 3.06.03-85</w:t>
        </w:r>
      </w:hyperlink>
      <w:r w:rsidRPr="00E81B71">
        <w:rPr>
          <w:rFonts w:ascii="Times New Roman" w:eastAsia="Times New Roman" w:hAnsi="Times New Roman" w:cs="Times New Roman"/>
          <w:color w:val="auto"/>
          <w:sz w:val="28"/>
          <w:szCs w:val="28"/>
          <w:lang w:eastAsia="zh-CN"/>
        </w:rPr>
        <w:t xml:space="preserve"> «Автомобильные дороги», утвержденными постановлением Госстроя СССР                                              от 20 августа 1985 года № 133 (далее - СНиП).</w:t>
      </w:r>
    </w:p>
    <w:p w14:paraId="2A30900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Поперечные стыки, устраиваемые из асфальтобетонной смеси должны быть перпендикулярны оси дороги в соответствии с </w:t>
      </w:r>
      <w:hyperlink r:id="rId48">
        <w:r w:rsidRPr="00E81B71">
          <w:rPr>
            <w:rFonts w:ascii="Times New Roman" w:eastAsiaTheme="minorHAnsi" w:hAnsi="Times New Roman" w:cs="Times New Roman"/>
            <w:color w:val="auto"/>
            <w:sz w:val="28"/>
            <w:szCs w:val="28"/>
          </w:rPr>
          <w:t>пунктом 10.30</w:t>
        </w:r>
      </w:hyperlink>
      <w:r w:rsidRPr="00E81B71">
        <w:rPr>
          <w:rFonts w:ascii="Times New Roman" w:eastAsia="Times New Roman" w:hAnsi="Times New Roman" w:cs="Times New Roman"/>
          <w:color w:val="auto"/>
          <w:sz w:val="28"/>
          <w:szCs w:val="28"/>
          <w:lang w:eastAsia="zh-CN"/>
        </w:rPr>
        <w:t xml:space="preserve"> СНиП.</w:t>
      </w:r>
    </w:p>
    <w:p w14:paraId="2411D50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Разрытый участок должен быть обрублен по контуру, захватывая                         3-5 сантиметров неповрежденной части покрытия.</w:t>
      </w:r>
    </w:p>
    <w:p w14:paraId="5B27274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 xml:space="preserve">Разрушенное асфальтобетонное покрытие удаляется. Восстанавливаемый участок должен быть очищен и просушен. Дно, стенки разрытия </w:t>
      </w:r>
      <w:proofErr w:type="spellStart"/>
      <w:r w:rsidRPr="00E81B71">
        <w:rPr>
          <w:rFonts w:ascii="Times New Roman" w:eastAsia="Times New Roman" w:hAnsi="Times New Roman" w:cs="Times New Roman"/>
          <w:color w:val="auto"/>
          <w:sz w:val="28"/>
          <w:szCs w:val="28"/>
          <w:lang w:eastAsia="zh-CN"/>
        </w:rPr>
        <w:t>подгрунтовываются</w:t>
      </w:r>
      <w:proofErr w:type="spellEnd"/>
      <w:r w:rsidRPr="00E81B71">
        <w:rPr>
          <w:rFonts w:ascii="Times New Roman" w:eastAsia="Times New Roman" w:hAnsi="Times New Roman" w:cs="Times New Roman"/>
          <w:color w:val="auto"/>
          <w:sz w:val="28"/>
          <w:szCs w:val="28"/>
          <w:lang w:eastAsia="zh-CN"/>
        </w:rPr>
        <w:t xml:space="preserve"> жидким или разжиженным битумом, либо остаточным битумом (гудроном).</w:t>
      </w:r>
    </w:p>
    <w:p w14:paraId="081A49D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w:t>
      </w:r>
      <w:hyperlink r:id="rId49">
        <w:r w:rsidRPr="00E81B71">
          <w:rPr>
            <w:rFonts w:ascii="Times New Roman" w:eastAsiaTheme="minorHAnsi" w:hAnsi="Times New Roman" w:cs="Times New Roman"/>
            <w:color w:val="auto"/>
            <w:sz w:val="28"/>
            <w:szCs w:val="28"/>
          </w:rPr>
          <w:t>пунктами 10.29</w:t>
        </w:r>
      </w:hyperlink>
      <w:r w:rsidRPr="00E81B71">
        <w:rPr>
          <w:rFonts w:ascii="Times New Roman" w:eastAsia="Times New Roman" w:hAnsi="Times New Roman" w:cs="Times New Roman"/>
          <w:color w:val="auto"/>
          <w:sz w:val="28"/>
          <w:szCs w:val="28"/>
          <w:lang w:eastAsia="zh-CN"/>
        </w:rPr>
        <w:t xml:space="preserve">, </w:t>
      </w:r>
      <w:hyperlink r:id="rId50">
        <w:r w:rsidRPr="00E81B71">
          <w:rPr>
            <w:rFonts w:ascii="Times New Roman" w:eastAsiaTheme="minorHAnsi" w:hAnsi="Times New Roman" w:cs="Times New Roman"/>
            <w:color w:val="auto"/>
            <w:sz w:val="28"/>
            <w:szCs w:val="28"/>
          </w:rPr>
          <w:t>10.31 СНиП</w:t>
        </w:r>
      </w:hyperlink>
      <w:r w:rsidRPr="00E81B71">
        <w:rPr>
          <w:rFonts w:ascii="Times New Roman" w:eastAsia="Times New Roman" w:hAnsi="Times New Roman" w:cs="Times New Roman"/>
          <w:color w:val="auto"/>
          <w:sz w:val="28"/>
          <w:szCs w:val="28"/>
          <w:lang w:eastAsia="zh-CN"/>
        </w:rPr>
        <w:t>.</w:t>
      </w:r>
    </w:p>
    <w:p w14:paraId="738FE41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8.12. Освещение территории Крымского городского поселения Крымского района.</w:t>
      </w:r>
    </w:p>
    <w:p w14:paraId="722F4E6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8.12.1. 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Крымского городского поселения Крымского района, утвержденным отделом жилищно-коммунального хозяйства, транспорта и связи Крымского городского поселения Крымского района. </w:t>
      </w:r>
    </w:p>
    <w:p w14:paraId="1BDEC64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8.12.2. Освещение данных объектов возлагается на их собственников или уполномоченных ими лиц, которые в этих целях заключают договоры с энергоснабжающими организациями.</w:t>
      </w:r>
    </w:p>
    <w:p w14:paraId="4C68EF4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8.13. Содержание животных на территории Крымского городского поселения Крымского района. </w:t>
      </w:r>
    </w:p>
    <w:p w14:paraId="70AF4E3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8.13.1.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14:paraId="1058069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8.13.2.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14:paraId="1C00D54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 наличии общего двора на несколько проживающих семей, необходимо согласие соседей на содержание собаки.</w:t>
      </w:r>
    </w:p>
    <w:p w14:paraId="6701B34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8.13.3.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14:paraId="4748232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8.13.4. Владельцы собак, кошек и других домашних животных обязаны:</w:t>
      </w:r>
    </w:p>
    <w:p w14:paraId="357A7AD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lastRenderedPageBreak/>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14:paraId="36C88AB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14:paraId="467E4FD1" w14:textId="77777777" w:rsidR="001F4819" w:rsidRPr="00E81B71" w:rsidRDefault="00604947" w:rsidP="009609A9">
      <w:pPr>
        <w:tabs>
          <w:tab w:val="left" w:pos="851"/>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при отсутствии площадок для выгула или дрессировки выгуливание собак допускается в местах, перечень которых определяется отделом жилищно-коммунального хозяйства, транспорта и связи администрации Крымского городского поселения Крымского и утверждается заместителем главы Крымского городского поселения Крымского района.</w:t>
      </w:r>
    </w:p>
    <w:p w14:paraId="76C8EDB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8.13.5. Владельцам собак, кошек и других домашних животных запрещается:</w:t>
      </w:r>
    </w:p>
    <w:p w14:paraId="1555BD0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выгул, бесконтрольный прогон коров, коз и овец и других животных на территории Крымского городского поселения Крымского района (на улицах, в местах отдыха, общего пользования, на детских и спортивных площадках, школьных дворах и т.д.);</w:t>
      </w:r>
    </w:p>
    <w:p w14:paraId="1540E30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складирование навоза на приусадебных участках, дворовых территориях, на территории Крымского городского поселения Крымского района;</w:t>
      </w:r>
    </w:p>
    <w:p w14:paraId="75531DB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обезвреживание навоза и помета в частном секторе осуществляется, в основном, методом компостирования;</w:t>
      </w:r>
    </w:p>
    <w:p w14:paraId="10A81E4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14:paraId="1C9F063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сбор навоза, помета, павших животных и птицы в контейнеры для ТБО, а так же их выбрасывания на территории Крымского городского поселения Крымского района.</w:t>
      </w:r>
    </w:p>
    <w:p w14:paraId="1BBEB6E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8.13.6. Владельцы животных должны предотвращать опасное воздействие своих животных на других животных и людей, а так же обеспечивать тишину для окружающих, соблюдать действующие санитарно- гигиенические и ветеринарные правила.</w:t>
      </w:r>
    </w:p>
    <w:p w14:paraId="7E7AF7C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8.13.7.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14:paraId="4E8195C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8.13.8. Не допускается нахождение собак в помещениях муниципальных учреждений, в местах проведения массовых общественных мероприятий.</w:t>
      </w:r>
    </w:p>
    <w:p w14:paraId="5C5B6AD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8.13.9. При нахождении в общественных местах и открытых территориях владелец собаки (или лицо, осуществляющее ее выгул) обязан взять держать собак декоративных и охотничьих пород, собак-компаньонов - на коротком поводке;</w:t>
      </w:r>
    </w:p>
    <w:p w14:paraId="3A1E0CB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служебных, бойцовых и других подобных пород - на коротком поводке, в наморднике, с номерным знаком на ошейнике (кроме щенков до трехмесячного </w:t>
      </w:r>
      <w:r w:rsidRPr="00E81B71">
        <w:rPr>
          <w:rFonts w:ascii="Times New Roman" w:eastAsia="Times New Roman" w:hAnsi="Times New Roman" w:cs="Times New Roman"/>
          <w:color w:val="auto"/>
          <w:sz w:val="28"/>
          <w:szCs w:val="28"/>
          <w:lang w:eastAsia="zh-CN"/>
        </w:rPr>
        <w:lastRenderedPageBreak/>
        <w:t>возраста).</w:t>
      </w:r>
    </w:p>
    <w:p w14:paraId="2DDA060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8.14. Особые требования к доступности городской среды.</w:t>
      </w:r>
    </w:p>
    <w:p w14:paraId="2025C33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8.14.1. 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51">
        <w:r w:rsidRPr="00E81B71">
          <w:rPr>
            <w:rFonts w:ascii="Times New Roman" w:eastAsiaTheme="minorHAnsi" w:hAnsi="Times New Roman" w:cs="Times New Roman"/>
            <w:color w:val="auto"/>
            <w:sz w:val="28"/>
            <w:szCs w:val="28"/>
          </w:rPr>
          <w:t>СНиП 35-01-2001</w:t>
        </w:r>
      </w:hyperlink>
      <w:r w:rsidRPr="00E81B71">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14:paraId="63BFB15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8.14.2.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52">
        <w:r w:rsidRPr="00E81B71">
          <w:rPr>
            <w:rFonts w:ascii="Times New Roman" w:eastAsiaTheme="minorHAnsi" w:hAnsi="Times New Roman" w:cs="Times New Roman"/>
            <w:color w:val="auto"/>
            <w:sz w:val="28"/>
            <w:szCs w:val="28"/>
          </w:rPr>
          <w:t>СНиП 35-01-2001</w:t>
        </w:r>
      </w:hyperlink>
      <w:r w:rsidRPr="00E81B71">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 оборудовать здания, находящиеся в их собственности,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w:t>
      </w:r>
    </w:p>
    <w:p w14:paraId="4C02F03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8.15. Праздничное оформление территории.</w:t>
      </w:r>
    </w:p>
    <w:p w14:paraId="27C6E5E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8.15.1. Праздничное оформление территории Крымского городского поселения Крымского района рекомендуется выполнять в соответствии с рекомендациями администрации городского поселения на период проведения государственных и городских праздников, мероприятий, связанных со знаменательными событиями.</w:t>
      </w:r>
    </w:p>
    <w:p w14:paraId="146F441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Оформление зданий, сооружений рекомендуется осуществлять их владельцами в рамках концепции праздничного оформления территории городского поселения.</w:t>
      </w:r>
    </w:p>
    <w:p w14:paraId="0B93C00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8.15.2. 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14:paraId="3E3BBE8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8.15.3.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14:paraId="15098BB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8.15.4.  </w:t>
      </w:r>
      <w:r w:rsidRPr="00E81B71">
        <w:rPr>
          <w:rFonts w:ascii="Times New Roman" w:eastAsia="Times New Roman" w:hAnsi="Times New Roman" w:cs="Times New Roman"/>
          <w:bCs/>
          <w:color w:val="auto"/>
          <w:sz w:val="28"/>
          <w:szCs w:val="28"/>
          <w:highlight w:val="white"/>
          <w:lang w:eastAsia="zh-CN"/>
        </w:rPr>
        <w:t>8.15.4. Концепцию праздничного оформления необходимо определять программой мероприятий и схемой размещения объектов и элементов праздничного оформления, утверждаемыми администрацией городского поселения.</w:t>
      </w:r>
    </w:p>
    <w:p w14:paraId="2A421F0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В перечень объектов праздничного оформления необходимо включать: </w:t>
      </w:r>
    </w:p>
    <w:p w14:paraId="45AC71A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а) площади, улицы, бульвары, мостовые сооружения, магистрали; </w:t>
      </w:r>
    </w:p>
    <w:p w14:paraId="0391236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б) места массовый гуляний, парки, скверы, набережные; </w:t>
      </w:r>
    </w:p>
    <w:p w14:paraId="720728E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в) фасады зданий; </w:t>
      </w:r>
    </w:p>
    <w:p w14:paraId="17B9695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г) фасады и витрины объектов потребительского рынка и услуг, промышленных предприятий, банков, автозаправочных станций, организаций </w:t>
      </w:r>
      <w:r w:rsidRPr="00E81B71">
        <w:rPr>
          <w:rFonts w:ascii="Times New Roman" w:eastAsia="Times New Roman" w:hAnsi="Times New Roman" w:cs="Times New Roman"/>
          <w:bCs/>
          <w:color w:val="auto"/>
          <w:sz w:val="28"/>
          <w:szCs w:val="28"/>
          <w:highlight w:val="white"/>
          <w:lang w:eastAsia="zh-CN"/>
        </w:rPr>
        <w:lastRenderedPageBreak/>
        <w:t>различных форм собственности, в том числе учреждений образования, культуры, здравоохранения, физической культуры и спорта,</w:t>
      </w:r>
      <w:r w:rsidR="00897D1C">
        <w:rPr>
          <w:rFonts w:ascii="Times New Roman" w:eastAsia="Times New Roman" w:hAnsi="Times New Roman" w:cs="Times New Roman"/>
          <w:bCs/>
          <w:color w:val="auto"/>
          <w:sz w:val="28"/>
          <w:szCs w:val="28"/>
          <w:highlight w:val="white"/>
          <w:lang w:eastAsia="zh-CN"/>
        </w:rPr>
        <w:t xml:space="preserve"> </w:t>
      </w:r>
      <w:r w:rsidRPr="00E81B71">
        <w:rPr>
          <w:rFonts w:ascii="Times New Roman" w:eastAsia="Times New Roman" w:hAnsi="Times New Roman" w:cs="Times New Roman"/>
          <w:bCs/>
          <w:color w:val="auto"/>
          <w:sz w:val="28"/>
          <w:szCs w:val="28"/>
          <w:highlight w:val="white"/>
          <w:lang w:eastAsia="zh-CN"/>
        </w:rPr>
        <w:t xml:space="preserve">иных зданий и прилегающие к ним территории; </w:t>
      </w:r>
    </w:p>
    <w:p w14:paraId="3F0AB0E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д) наземный общественный пассажирский транспорт, территории и фасады зданий, строений и сооружений транспортной инфраструктуры.</w:t>
      </w:r>
    </w:p>
    <w:p w14:paraId="1832662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К элементам праздничного оформления рекомендуется относить: </w:t>
      </w:r>
    </w:p>
    <w:p w14:paraId="6085381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а) текстильные или нетканые изделия, в том числе с нанесенными на их поверхности графическими изображениями;</w:t>
      </w:r>
    </w:p>
    <w:p w14:paraId="71C588F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б) объемно-декоративные сооружения, имеющие несущую конструкцию и внешнее оформление, соответствующее тематике мероприятия; </w:t>
      </w:r>
    </w:p>
    <w:p w14:paraId="422572C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в) мультимедийное и проекционное оборудование, предназначенное для трансляции текстовой, звуковой, графической и видеоинформации; </w:t>
      </w:r>
    </w:p>
    <w:p w14:paraId="31B13BE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г) праздничное освещение (иллюминация) улиц, площадей, фасадов зданий и сооружений, в том числе;</w:t>
      </w:r>
    </w:p>
    <w:p w14:paraId="7753A6D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праздничная подсветка фасадов зданий; </w:t>
      </w:r>
    </w:p>
    <w:p w14:paraId="5F34807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иллюминационные гирлянды и кронштейны; </w:t>
      </w:r>
    </w:p>
    <w:p w14:paraId="7C31208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художественно-</w:t>
      </w:r>
      <w:r w:rsidRPr="00E81B71">
        <w:rPr>
          <w:rFonts w:ascii="Times New Roman" w:eastAsia="Times New Roman" w:hAnsi="Times New Roman" w:cs="Times New Roman"/>
          <w:bCs/>
          <w:color w:val="auto"/>
          <w:sz w:val="28"/>
          <w:szCs w:val="28"/>
          <w:highlight w:val="white"/>
          <w:lang w:eastAsia="zh-CN"/>
        </w:rPr>
        <w:softHyphen/>
        <w:t xml:space="preserve">декоративное оформление на тросовых конструкциях, расположенных между зданиями или опорами наружного городского освещения и контактной сети; </w:t>
      </w:r>
    </w:p>
    <w:p w14:paraId="03B9F04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подсветка зеленых насаждений; </w:t>
      </w:r>
    </w:p>
    <w:p w14:paraId="0F448D3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праздничное и тематическое оформление пассажирского транспорта;</w:t>
      </w:r>
    </w:p>
    <w:p w14:paraId="53EA6F9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государственные и городские флаги, государственная и городская символика; </w:t>
      </w:r>
    </w:p>
    <w:p w14:paraId="63C8C4C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декоративные флаги, флажки, стяги; </w:t>
      </w:r>
    </w:p>
    <w:p w14:paraId="28330CD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информационные и тематические материалы на рекламных конструкциях; </w:t>
      </w:r>
    </w:p>
    <w:p w14:paraId="497FA30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409E8CC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Для праздничного оформления городского образования необходимо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1D8C69F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8.15.5.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2ECA0C3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8.15.6.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городскому имуществу.</w:t>
      </w:r>
    </w:p>
    <w:p w14:paraId="18443C0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 xml:space="preserve">8.15.7. 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w:t>
      </w:r>
      <w:r w:rsidRPr="00E81B71">
        <w:rPr>
          <w:rFonts w:ascii="Times New Roman" w:eastAsia="Times New Roman" w:hAnsi="Times New Roman" w:cs="Times New Roman"/>
          <w:bCs/>
          <w:color w:val="auto"/>
          <w:sz w:val="28"/>
          <w:szCs w:val="28"/>
          <w:highlight w:val="white"/>
          <w:lang w:eastAsia="zh-CN"/>
        </w:rPr>
        <w:lastRenderedPageBreak/>
        <w:t>восстановить поврежденные элементы благоустройства.</w:t>
      </w:r>
      <w:bookmarkStart w:id="136" w:name="sub_800"/>
      <w:bookmarkEnd w:id="136"/>
    </w:p>
    <w:p w14:paraId="0CBFB768" w14:textId="77777777" w:rsidR="001F4819" w:rsidRPr="00E81B71" w:rsidRDefault="001F4819" w:rsidP="009609A9">
      <w:pPr>
        <w:spacing w:line="240" w:lineRule="auto"/>
        <w:ind w:firstLine="709"/>
        <w:jc w:val="center"/>
        <w:rPr>
          <w:rFonts w:ascii="Times New Roman" w:eastAsia="Times New Roman" w:hAnsi="Times New Roman" w:cs="Times New Roman"/>
          <w:color w:val="auto"/>
          <w:sz w:val="28"/>
          <w:szCs w:val="28"/>
          <w:lang w:eastAsia="zh-CN"/>
        </w:rPr>
      </w:pPr>
    </w:p>
    <w:p w14:paraId="31EBC29C" w14:textId="77777777" w:rsidR="001F4819" w:rsidRPr="00E81B71" w:rsidRDefault="00604947" w:rsidP="009609A9">
      <w:pPr>
        <w:spacing w:line="240" w:lineRule="auto"/>
        <w:ind w:firstLine="709"/>
        <w:jc w:val="center"/>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РАЗДЕЛ  </w:t>
      </w:r>
      <w:r w:rsidRPr="00E81B71">
        <w:rPr>
          <w:rFonts w:ascii="Times New Roman" w:eastAsia="Times New Roman" w:hAnsi="Times New Roman" w:cs="Times New Roman"/>
          <w:color w:val="auto"/>
          <w:sz w:val="28"/>
          <w:szCs w:val="28"/>
          <w:lang w:val="en-US" w:eastAsia="zh-CN"/>
        </w:rPr>
        <w:t>IX</w:t>
      </w:r>
    </w:p>
    <w:p w14:paraId="3C95AC7E" w14:textId="77777777" w:rsidR="001F4819" w:rsidRPr="00E81B71" w:rsidRDefault="00604947" w:rsidP="009609A9">
      <w:pPr>
        <w:spacing w:line="240" w:lineRule="auto"/>
        <w:ind w:firstLine="709"/>
        <w:jc w:val="center"/>
        <w:rPr>
          <w:rFonts w:ascii="Times New Roman" w:hAnsi="Times New Roman" w:cs="Times New Roman"/>
          <w:color w:val="auto"/>
          <w:sz w:val="28"/>
          <w:szCs w:val="28"/>
        </w:rPr>
      </w:pPr>
      <w:r w:rsidRPr="00E81B71">
        <w:rPr>
          <w:rFonts w:ascii="Times New Roman" w:eastAsia="Times New Roman" w:hAnsi="Times New Roman" w:cs="Times New Roman"/>
          <w:b/>
          <w:color w:val="auto"/>
          <w:sz w:val="28"/>
          <w:szCs w:val="28"/>
          <w:lang w:eastAsia="zh-CN"/>
        </w:rPr>
        <w:t>ТРЕБОВАНИЯ К СЕЗОННЫМ ОБЪЕКТАМ ОБЩЕСТВЕННОГО ПИТАНИЯ, ОБЪЕКТАМ ТОРГОВЛИ И ОБЪЕКТАМ СФЕРЫ УСЛУГ</w:t>
      </w:r>
    </w:p>
    <w:p w14:paraId="55074519" w14:textId="77777777" w:rsidR="001F4819" w:rsidRPr="00E81B71" w:rsidRDefault="001F4819" w:rsidP="009609A9">
      <w:pPr>
        <w:spacing w:line="240" w:lineRule="auto"/>
        <w:ind w:firstLine="709"/>
        <w:jc w:val="center"/>
        <w:rPr>
          <w:rFonts w:ascii="Times New Roman" w:hAnsi="Times New Roman" w:cs="Times New Roman"/>
          <w:color w:val="auto"/>
          <w:sz w:val="28"/>
          <w:szCs w:val="28"/>
        </w:rPr>
      </w:pPr>
    </w:p>
    <w:p w14:paraId="12F2BC6E"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9.1 </w:t>
      </w:r>
      <w:r w:rsidRPr="00E81B71">
        <w:rPr>
          <w:rFonts w:ascii="Times New Roman" w:eastAsia="Times New Roman" w:hAnsi="Times New Roman" w:cs="Times New Roman"/>
          <w:bCs/>
          <w:color w:val="auto"/>
          <w:sz w:val="28"/>
          <w:szCs w:val="28"/>
          <w:lang w:eastAsia="zh-CN"/>
        </w:rPr>
        <w:t xml:space="preserve">Требования к размещению </w:t>
      </w:r>
      <w:r w:rsidRPr="00E81B71">
        <w:rPr>
          <w:rFonts w:ascii="Times New Roman" w:eastAsia="Times New Roman" w:hAnsi="Times New Roman" w:cs="Times New Roman"/>
          <w:color w:val="auto"/>
          <w:sz w:val="28"/>
          <w:szCs w:val="28"/>
          <w:lang w:eastAsia="zh-CN"/>
        </w:rPr>
        <w:t>сезонных объектов общественного питания, объектов торговли и объектов сферы услуг.</w:t>
      </w:r>
    </w:p>
    <w:p w14:paraId="05339477"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9.1.1.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14:paraId="26D35E2B"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9.1.2.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14:paraId="15D04F4C"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9.1.3.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Крымского городского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14:paraId="737EC882"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При необходимости проведения аварийных работ уведомление производится незамедлительно. </w:t>
      </w:r>
    </w:p>
    <w:p w14:paraId="61DF2261"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Крымского городского поселения период времени.</w:t>
      </w:r>
    </w:p>
    <w:p w14:paraId="4836C685"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9.1.4.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14:paraId="786AA9A4"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9.2. </w:t>
      </w:r>
      <w:r w:rsidRPr="00E81B71">
        <w:rPr>
          <w:rFonts w:ascii="Times New Roman" w:eastAsia="Times New Roman" w:hAnsi="Times New Roman" w:cs="Times New Roman"/>
          <w:bCs/>
          <w:color w:val="auto"/>
          <w:sz w:val="28"/>
          <w:szCs w:val="28"/>
          <w:lang w:eastAsia="zh-CN"/>
        </w:rPr>
        <w:t xml:space="preserve">Требования к обустройству </w:t>
      </w:r>
      <w:r w:rsidRPr="00E81B71">
        <w:rPr>
          <w:rFonts w:ascii="Times New Roman" w:eastAsia="Times New Roman" w:hAnsi="Times New Roman" w:cs="Times New Roman"/>
          <w:color w:val="auto"/>
          <w:sz w:val="28"/>
          <w:szCs w:val="28"/>
          <w:lang w:eastAsia="zh-CN"/>
        </w:rPr>
        <w:t>сезонных объектов общественного питания, объектов торговли и объектов сферы услуг.</w:t>
      </w:r>
    </w:p>
    <w:p w14:paraId="2EFAE3CD"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9.2.1.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отделом архитектуры и градостроительства и управлением торговли и бытового обслуживания населения администрации </w:t>
      </w:r>
      <w:r w:rsidRPr="00E81B71">
        <w:rPr>
          <w:rFonts w:ascii="Times New Roman" w:eastAsia="Times New Roman" w:hAnsi="Times New Roman" w:cs="Times New Roman"/>
          <w:color w:val="auto"/>
          <w:sz w:val="28"/>
          <w:szCs w:val="28"/>
          <w:lang w:eastAsia="zh-CN"/>
        </w:rPr>
        <w:lastRenderedPageBreak/>
        <w:t>Крымского городского поселения эскизными проектами.</w:t>
      </w:r>
    </w:p>
    <w:p w14:paraId="6A02069D"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9.2.2.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14:paraId="6AC49863"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bookmarkStart w:id="137" w:name="sub_1032"/>
      <w:bookmarkEnd w:id="137"/>
      <w:r w:rsidRPr="00E81B71">
        <w:rPr>
          <w:rFonts w:ascii="Times New Roman" w:eastAsia="Times New Roman" w:hAnsi="Times New Roman" w:cs="Times New Roman"/>
          <w:color w:val="auto"/>
          <w:sz w:val="28"/>
          <w:szCs w:val="28"/>
          <w:lang w:eastAsia="zh-CN"/>
        </w:rPr>
        <w:t>9.2.3.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14:paraId="131708A0"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bookmarkStart w:id="138" w:name="sub_1033"/>
      <w:bookmarkEnd w:id="138"/>
      <w:r w:rsidRPr="00E81B71">
        <w:rPr>
          <w:rFonts w:ascii="Times New Roman" w:eastAsia="Times New Roman" w:hAnsi="Times New Roman" w:cs="Times New Roman"/>
          <w:color w:val="auto"/>
          <w:sz w:val="28"/>
          <w:szCs w:val="28"/>
          <w:lang w:eastAsia="zh-CN"/>
        </w:rPr>
        <w:t>9.2.4. Обустройство сезонных объектов сборно-разборными (легковозводимыми) конструкциями не допускается в следующих случаях:</w:t>
      </w:r>
      <w:bookmarkStart w:id="139" w:name="sub_1035"/>
      <w:bookmarkEnd w:id="139"/>
    </w:p>
    <w:p w14:paraId="75B2A2EF"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14:paraId="6121AF98"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14:paraId="645A5553"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bookmarkStart w:id="140" w:name="sub_352"/>
      <w:bookmarkEnd w:id="140"/>
      <w:r w:rsidRPr="00E81B71">
        <w:rPr>
          <w:rFonts w:ascii="Times New Roman" w:eastAsia="Times New Roman" w:hAnsi="Times New Roman" w:cs="Times New Roman"/>
          <w:color w:val="auto"/>
          <w:sz w:val="28"/>
          <w:szCs w:val="28"/>
          <w:lang w:eastAsia="zh-CN"/>
        </w:rPr>
        <w:t>нарушается существующая система водоотведения (водослива) здания.</w:t>
      </w:r>
    </w:p>
    <w:p w14:paraId="78883BB2"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bookmarkStart w:id="141" w:name="sub_353"/>
      <w:bookmarkStart w:id="142" w:name="sub_1036"/>
      <w:bookmarkEnd w:id="141"/>
      <w:r w:rsidRPr="00E81B71">
        <w:rPr>
          <w:rFonts w:ascii="Times New Roman" w:eastAsia="Times New Roman" w:hAnsi="Times New Roman" w:cs="Times New Roman"/>
          <w:color w:val="auto"/>
          <w:sz w:val="28"/>
          <w:szCs w:val="28"/>
          <w:lang w:eastAsia="zh-CN"/>
        </w:rPr>
        <w:t xml:space="preserve">9.2.5.  Опорные конструкции маркиз на фасаде здания, строения не должны размещаться за пределами помещения, занимаемого </w:t>
      </w:r>
      <w:bookmarkEnd w:id="142"/>
      <w:r w:rsidRPr="00E81B71">
        <w:rPr>
          <w:rFonts w:ascii="Times New Roman" w:eastAsia="Times New Roman" w:hAnsi="Times New Roman" w:cs="Times New Roman"/>
          <w:color w:val="auto"/>
          <w:sz w:val="28"/>
          <w:szCs w:val="28"/>
          <w:lang w:eastAsia="zh-CN"/>
        </w:rPr>
        <w:t>стационарным объектом общественного питания, объектом торговли или объектом сферы услуг.</w:t>
      </w:r>
    </w:p>
    <w:p w14:paraId="1D67271C"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9.2.6.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bookmarkStart w:id="143" w:name="sub_1037"/>
      <w:bookmarkEnd w:id="143"/>
    </w:p>
    <w:p w14:paraId="19541200"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9.2.7.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14:paraId="49433FA6"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bookmarkStart w:id="144" w:name="sub_1038"/>
      <w:bookmarkEnd w:id="144"/>
      <w:r w:rsidRPr="00E81B71">
        <w:rPr>
          <w:rFonts w:ascii="Times New Roman" w:eastAsia="Times New Roman" w:hAnsi="Times New Roman" w:cs="Times New Roman"/>
          <w:color w:val="auto"/>
          <w:sz w:val="28"/>
          <w:szCs w:val="28"/>
          <w:lang w:eastAsia="zh-CN"/>
        </w:rPr>
        <w:t>9.2.8. Декоративные панели не должны превышать в высоту 90 сантиметров от нулевой отметки пола (настила).</w:t>
      </w:r>
    </w:p>
    <w:p w14:paraId="33ED9F3E"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bookmarkStart w:id="145" w:name="sub_1039"/>
      <w:bookmarkEnd w:id="145"/>
      <w:r w:rsidRPr="00E81B71">
        <w:rPr>
          <w:rFonts w:ascii="Times New Roman" w:eastAsia="Times New Roman" w:hAnsi="Times New Roman" w:cs="Times New Roman"/>
          <w:color w:val="auto"/>
          <w:sz w:val="28"/>
          <w:szCs w:val="28"/>
          <w:lang w:eastAsia="zh-CN"/>
        </w:rPr>
        <w:t>9.2. 9. При оборудовании сезонных объектов не допускается:</w:t>
      </w:r>
    </w:p>
    <w:p w14:paraId="3E02E27E"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bookmarkStart w:id="146" w:name="sub_1310"/>
      <w:bookmarkEnd w:id="146"/>
      <w:r w:rsidRPr="00E81B71">
        <w:rPr>
          <w:rFonts w:ascii="Times New Roman" w:eastAsia="Times New Roman" w:hAnsi="Times New Roman" w:cs="Times New Roman"/>
          <w:color w:val="auto"/>
          <w:sz w:val="28"/>
          <w:szCs w:val="28"/>
          <w:lang w:eastAsia="zh-CN"/>
        </w:rPr>
        <w:t>использование кирпича, строительных блоков и плит;</w:t>
      </w:r>
    </w:p>
    <w:p w14:paraId="0FB7D4DE"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bookmarkStart w:id="147" w:name="sub_3101"/>
      <w:bookmarkEnd w:id="147"/>
      <w:r w:rsidRPr="00E81B71">
        <w:rPr>
          <w:rFonts w:ascii="Times New Roman" w:eastAsia="Times New Roman" w:hAnsi="Times New Roman" w:cs="Times New Roman"/>
          <w:color w:val="auto"/>
          <w:sz w:val="28"/>
          <w:szCs w:val="28"/>
          <w:lang w:eastAsia="zh-CN"/>
        </w:rPr>
        <w:t>заглубление конструкций, оборудования и ограждения;</w:t>
      </w:r>
    </w:p>
    <w:p w14:paraId="1A6DFB01"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bookmarkStart w:id="148" w:name="sub_3102"/>
      <w:bookmarkEnd w:id="148"/>
      <w:r w:rsidRPr="00E81B71">
        <w:rPr>
          <w:rFonts w:ascii="Times New Roman" w:eastAsia="Times New Roman" w:hAnsi="Times New Roman" w:cs="Times New Roman"/>
          <w:color w:val="auto"/>
          <w:sz w:val="28"/>
          <w:szCs w:val="28"/>
          <w:lang w:eastAsia="zh-CN"/>
        </w:rPr>
        <w:t>прокладка подземных инженерных коммуникаций и проведение строительно-монтажных работ капитального характера;</w:t>
      </w:r>
      <w:bookmarkStart w:id="149" w:name="sub_3103"/>
      <w:bookmarkEnd w:id="149"/>
    </w:p>
    <w:p w14:paraId="08430B3E"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14:paraId="0F12EDA4"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 xml:space="preserve">9.3. </w:t>
      </w:r>
      <w:r w:rsidRPr="00E81B71">
        <w:rPr>
          <w:rFonts w:ascii="Times New Roman" w:eastAsia="Times New Roman" w:hAnsi="Times New Roman" w:cs="Times New Roman"/>
          <w:bCs/>
          <w:color w:val="auto"/>
          <w:sz w:val="28"/>
          <w:szCs w:val="28"/>
          <w:lang w:eastAsia="zh-CN"/>
        </w:rPr>
        <w:t xml:space="preserve">Требования к эксплуатации </w:t>
      </w:r>
      <w:r w:rsidRPr="00E81B71">
        <w:rPr>
          <w:rFonts w:ascii="Times New Roman" w:eastAsia="Times New Roman" w:hAnsi="Times New Roman" w:cs="Times New Roman"/>
          <w:color w:val="auto"/>
          <w:sz w:val="28"/>
          <w:szCs w:val="28"/>
          <w:lang w:eastAsia="zh-CN"/>
        </w:rPr>
        <w:t>сезонных объектов общественного питания, объектов торговли и объектов сферы услуг.</w:t>
      </w:r>
    </w:p>
    <w:p w14:paraId="6433752F"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9.3.1. При эксплуатации сезонных объектов с</w:t>
      </w:r>
      <w:r w:rsidRPr="00E81B71">
        <w:rPr>
          <w:rFonts w:ascii="Times New Roman" w:eastAsia="Times New Roman" w:hAnsi="Times New Roman" w:cs="Times New Roman"/>
          <w:bCs/>
          <w:iCs/>
          <w:color w:val="auto"/>
          <w:sz w:val="28"/>
          <w:szCs w:val="28"/>
          <w:lang w:eastAsia="zh-CN"/>
        </w:rPr>
        <w:t xml:space="preserve">обственникам или иным законным владельцам сезонных объектов </w:t>
      </w:r>
      <w:r w:rsidRPr="00E81B71">
        <w:rPr>
          <w:rFonts w:ascii="Times New Roman" w:eastAsia="Times New Roman" w:hAnsi="Times New Roman" w:cs="Times New Roman"/>
          <w:color w:val="auto"/>
          <w:sz w:val="28"/>
          <w:szCs w:val="28"/>
          <w:lang w:eastAsia="zh-CN"/>
        </w:rPr>
        <w:t>необходимо обеспечивать:</w:t>
      </w:r>
    </w:p>
    <w:p w14:paraId="2523664A"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наличие туалета для посетителей и условий по обеспечению правил личной гигиены;</w:t>
      </w:r>
    </w:p>
    <w:p w14:paraId="5A17F308"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наличие урн или ёмкостей для сбора мусора со съёмными вкладышами.</w:t>
      </w:r>
    </w:p>
    <w:p w14:paraId="63D3650D"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lastRenderedPageBreak/>
        <w:t>9.3.2.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14:paraId="3FD89A2F"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bookmarkStart w:id="150" w:name="sub_1043"/>
      <w:r w:rsidRPr="00E81B71">
        <w:rPr>
          <w:rFonts w:ascii="Times New Roman" w:eastAsia="Times New Roman" w:hAnsi="Times New Roman" w:cs="Times New Roman"/>
          <w:color w:val="auto"/>
          <w:sz w:val="28"/>
          <w:szCs w:val="28"/>
          <w:lang w:eastAsia="zh-CN"/>
        </w:rPr>
        <w:t>9.3.3. Не допускается использование осветительных приборов вблизи окон жилых помещений в случае прямого попадания на окна световых лучей.</w:t>
      </w:r>
      <w:bookmarkEnd w:id="150"/>
    </w:p>
    <w:p w14:paraId="739FDD94" w14:textId="77777777" w:rsidR="001F4819" w:rsidRPr="00E81B71" w:rsidRDefault="00604947" w:rsidP="009609A9">
      <w:pPr>
        <w:tabs>
          <w:tab w:val="left" w:pos="1276"/>
        </w:tabs>
        <w:spacing w:line="240" w:lineRule="auto"/>
        <w:ind w:firstLine="709"/>
        <w:jc w:val="both"/>
        <w:outlineLvl w:val="0"/>
        <w:rPr>
          <w:rFonts w:ascii="Times New Roman" w:hAnsi="Times New Roman" w:cs="Times New Roman"/>
          <w:color w:val="auto"/>
          <w:sz w:val="28"/>
          <w:szCs w:val="28"/>
        </w:rPr>
      </w:pPr>
      <w:r w:rsidRPr="00E81B71">
        <w:rPr>
          <w:rFonts w:ascii="Times New Roman" w:eastAsia="Times New Roman" w:hAnsi="Times New Roman" w:cs="Times New Roman"/>
          <w:bCs/>
          <w:color w:val="auto"/>
          <w:sz w:val="28"/>
          <w:szCs w:val="28"/>
          <w:highlight w:val="white"/>
          <w:lang w:eastAsia="zh-CN"/>
        </w:rPr>
        <w:t>9.3.4.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14:paraId="5704752B" w14:textId="77777777" w:rsidR="001F4819" w:rsidRPr="00E81B71" w:rsidRDefault="001F4819" w:rsidP="009609A9">
      <w:pPr>
        <w:tabs>
          <w:tab w:val="left" w:pos="1276"/>
        </w:tabs>
        <w:spacing w:line="240" w:lineRule="auto"/>
        <w:ind w:firstLine="709"/>
        <w:jc w:val="both"/>
        <w:outlineLvl w:val="0"/>
        <w:rPr>
          <w:rFonts w:ascii="Times New Roman" w:eastAsia="Times New Roman" w:hAnsi="Times New Roman" w:cs="Times New Roman"/>
          <w:bCs/>
          <w:color w:val="auto"/>
          <w:sz w:val="28"/>
          <w:szCs w:val="28"/>
          <w:highlight w:val="white"/>
          <w:lang w:eastAsia="zh-CN"/>
        </w:rPr>
      </w:pPr>
    </w:p>
    <w:p w14:paraId="610FDCF1"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highlight w:val="yellow"/>
        </w:rPr>
      </w:pPr>
      <w:r w:rsidRPr="00E81B71">
        <w:rPr>
          <w:rFonts w:ascii="Times New Roman" w:eastAsia="Times New Roman" w:hAnsi="Times New Roman" w:cs="Times New Roman"/>
          <w:color w:val="auto"/>
          <w:sz w:val="28"/>
          <w:szCs w:val="28"/>
          <w:lang w:eastAsia="zh-CN"/>
        </w:rPr>
        <w:t>РАЗДЕЛ Х</w:t>
      </w:r>
    </w:p>
    <w:p w14:paraId="389C0017" w14:textId="77777777" w:rsidR="001F4819" w:rsidRPr="00E81B71" w:rsidRDefault="00604947" w:rsidP="009609A9">
      <w:pPr>
        <w:pStyle w:val="afffff1"/>
        <w:ind w:firstLine="709"/>
        <w:jc w:val="center"/>
        <w:rPr>
          <w:rFonts w:ascii="Times New Roman" w:hAnsi="Times New Roman" w:cs="Times New Roman"/>
          <w:b/>
          <w:color w:val="auto"/>
          <w:sz w:val="28"/>
          <w:szCs w:val="28"/>
        </w:rPr>
      </w:pPr>
      <w:r w:rsidRPr="00E81B71">
        <w:rPr>
          <w:rFonts w:ascii="Times New Roman" w:hAnsi="Times New Roman" w:cs="Times New Roman"/>
          <w:b/>
          <w:color w:val="auto"/>
          <w:sz w:val="28"/>
          <w:szCs w:val="28"/>
        </w:rPr>
        <w:t>ПОРЯДОК ОПРЕДЕЛЕНИЯ ГРАНИЦ ПРИЛЕГАЮЩЕЙ ТЕРРИТОРИИ</w:t>
      </w:r>
    </w:p>
    <w:p w14:paraId="53BC3378" w14:textId="77777777" w:rsidR="001F4819" w:rsidRPr="00E81B71" w:rsidRDefault="001F4819" w:rsidP="009609A9">
      <w:pPr>
        <w:pStyle w:val="afffff1"/>
        <w:ind w:firstLine="709"/>
        <w:jc w:val="center"/>
        <w:rPr>
          <w:rFonts w:ascii="Times New Roman" w:hAnsi="Times New Roman" w:cs="Times New Roman"/>
          <w:b/>
          <w:color w:val="auto"/>
          <w:sz w:val="28"/>
          <w:szCs w:val="28"/>
        </w:rPr>
      </w:pPr>
    </w:p>
    <w:p w14:paraId="760F5683"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ab/>
        <w:t>10.1.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 декабря 2018 года № 3952 «О порядке определения органами местного самоуправления  в Краснодарском кра</w:t>
      </w:r>
      <w:r w:rsidR="00811FEA">
        <w:rPr>
          <w:rFonts w:ascii="Times New Roman" w:hAnsi="Times New Roman" w:cs="Times New Roman"/>
          <w:color w:val="auto"/>
          <w:sz w:val="28"/>
          <w:szCs w:val="28"/>
        </w:rPr>
        <w:t>е границ прилегающих территорий</w:t>
      </w:r>
      <w:r w:rsidRPr="00E81B71">
        <w:rPr>
          <w:rFonts w:ascii="Times New Roman" w:hAnsi="Times New Roman" w:cs="Times New Roman"/>
          <w:color w:val="auto"/>
          <w:sz w:val="28"/>
          <w:szCs w:val="28"/>
        </w:rPr>
        <w:t xml:space="preserve"> (с изменениями на 5 июля 2019 года).</w:t>
      </w:r>
    </w:p>
    <w:p w14:paraId="4576CA36"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ab/>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14:paraId="793865BC"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ab/>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14:paraId="03A3E1A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10.1.1. </w:t>
      </w:r>
      <w:r w:rsidRPr="00E81B71">
        <w:rPr>
          <w:rFonts w:ascii="Times New Roman" w:hAnsi="Times New Roman" w:cs="Times New Roman"/>
          <w:color w:val="auto"/>
          <w:sz w:val="28"/>
          <w:szCs w:val="28"/>
        </w:rPr>
        <w:t xml:space="preserve">В правилах благоустройства территории городского поселения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включить порядок определения размеров прилегающих территорий в том числе к следующим объектам: </w:t>
      </w:r>
    </w:p>
    <w:p w14:paraId="4113623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а) многоквартирным жилым домам, в том числе к многоквартирным малоэтажным, </w:t>
      </w:r>
      <w:proofErr w:type="spellStart"/>
      <w:r w:rsidRPr="00E81B71">
        <w:rPr>
          <w:rFonts w:ascii="Times New Roman" w:hAnsi="Times New Roman" w:cs="Times New Roman"/>
          <w:color w:val="auto"/>
          <w:sz w:val="28"/>
          <w:szCs w:val="28"/>
        </w:rPr>
        <w:t>среднеэтажным</w:t>
      </w:r>
      <w:proofErr w:type="spellEnd"/>
      <w:r w:rsidRPr="00E81B71">
        <w:rPr>
          <w:rFonts w:ascii="Times New Roman" w:hAnsi="Times New Roman" w:cs="Times New Roman"/>
          <w:color w:val="auto"/>
          <w:sz w:val="28"/>
          <w:szCs w:val="28"/>
        </w:rPr>
        <w:t xml:space="preserve"> и многоэтажным жилым домам; </w:t>
      </w:r>
    </w:p>
    <w:p w14:paraId="1FAB761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б) индивидуальным жилым домам, жилым домам блокированной застройки; </w:t>
      </w:r>
    </w:p>
    <w:p w14:paraId="0FDE9E0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объектам социального обслуживания, здравоохранения, образования, </w:t>
      </w:r>
      <w:r w:rsidRPr="00E81B71">
        <w:rPr>
          <w:rFonts w:ascii="Times New Roman" w:hAnsi="Times New Roman" w:cs="Times New Roman"/>
          <w:color w:val="auto"/>
          <w:sz w:val="28"/>
          <w:szCs w:val="28"/>
        </w:rPr>
        <w:lastRenderedPageBreak/>
        <w:t xml:space="preserve">культуры, физической культуры и спорта; </w:t>
      </w:r>
    </w:p>
    <w:p w14:paraId="6A6189E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г) объектам банковской и страховой деятельности, бытового обслуживания; </w:t>
      </w:r>
    </w:p>
    <w:p w14:paraId="3AF4131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д) зданиям и строениям религиозного назначения; </w:t>
      </w:r>
    </w:p>
    <w:p w14:paraId="408D780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е) некапитальным строениям, сооружениям; </w:t>
      </w:r>
    </w:p>
    <w:p w14:paraId="0E437FF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ж) подъездам к автомобильным дорогам общего пользования и съездам с них; </w:t>
      </w:r>
    </w:p>
    <w:p w14:paraId="4E91CAA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з) наземным частям линейных объектов инженерной инфраструктуры;</w:t>
      </w:r>
    </w:p>
    <w:p w14:paraId="4A1835E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proofErr w:type="gramStart"/>
      <w:r w:rsidRPr="00E81B71">
        <w:rPr>
          <w:rFonts w:ascii="Times New Roman" w:hAnsi="Times New Roman" w:cs="Times New Roman"/>
          <w:color w:val="auto"/>
          <w:sz w:val="28"/>
          <w:szCs w:val="28"/>
        </w:rPr>
        <w:t>к)земельным</w:t>
      </w:r>
      <w:proofErr w:type="gramEnd"/>
      <w:r w:rsidRPr="00E81B71">
        <w:rPr>
          <w:rFonts w:ascii="Times New Roman" w:hAnsi="Times New Roman" w:cs="Times New Roman"/>
          <w:color w:val="auto"/>
          <w:sz w:val="28"/>
          <w:szCs w:val="28"/>
        </w:rPr>
        <w:t xml:space="preserve">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 </w:t>
      </w:r>
    </w:p>
    <w:p w14:paraId="1DD95CA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муниципального образования для соответствующих видов объектов.</w:t>
      </w:r>
    </w:p>
    <w:p w14:paraId="36C3415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При определении размера прилегающей территории рекомендуется не допускать: </w:t>
      </w:r>
    </w:p>
    <w:p w14:paraId="7BAD761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а) пересечение границ прилегающих территорий; </w:t>
      </w:r>
    </w:p>
    <w:p w14:paraId="489792D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 </w:t>
      </w:r>
    </w:p>
    <w:p w14:paraId="79E9172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ограждение прилегающей территории; </w:t>
      </w:r>
    </w:p>
    <w:p w14:paraId="7E29ECD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 </w:t>
      </w:r>
    </w:p>
    <w:p w14:paraId="2970AF0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д) установление размера прилегающей территории, превышающего размер охранной зоны линейного объекта. </w:t>
      </w:r>
    </w:p>
    <w:p w14:paraId="62F78A2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Не рекомендуется включать в границы прилегающей территории: </w:t>
      </w:r>
    </w:p>
    <w:p w14:paraId="4D7C594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а) отдельные части, фрагменты элементов благоустройства; </w:t>
      </w:r>
    </w:p>
    <w:p w14:paraId="367ADC5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б) объекты транспортной инфраструктуры; </w:t>
      </w:r>
    </w:p>
    <w:p w14:paraId="226357F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земельные участки, на которых расположены объекты социального обсаживания и оказания социальной помощи населению, здравоохранения, образования, культуры, физической культуры и спорта; </w:t>
      </w:r>
    </w:p>
    <w:p w14:paraId="5831485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г) зоны с особыми условиями использования объектов инженерной инфраструктуры; </w:t>
      </w:r>
    </w:p>
    <w:p w14:paraId="75B1D7C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д) водные объекты. </w:t>
      </w:r>
    </w:p>
    <w:p w14:paraId="42AFA56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Требования к подготовке и определению схемы границ прилегающих территорий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установить в Нормативном правовом акте субъекта Российской Федерации. Подготовку и формирование схемы границ прилегающих территорий рекомендуется осуществлять, в том числе, в электронной форме.</w:t>
      </w:r>
    </w:p>
    <w:p w14:paraId="6769AF4B"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10.1.2. Границы прилегающей территории определяются в метрах как </w:t>
      </w:r>
      <w:r w:rsidRPr="00E81B71">
        <w:rPr>
          <w:rFonts w:ascii="Times New Roman" w:hAnsi="Times New Roman" w:cs="Times New Roman"/>
          <w:color w:val="auto"/>
          <w:sz w:val="28"/>
          <w:szCs w:val="28"/>
        </w:rPr>
        <w:lastRenderedPageBreak/>
        <w:t>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14:paraId="5C76BDA4"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10.1.3. В границах прилегающих территорий могут располагаться следующие территории общего пользования или их части:</w:t>
      </w:r>
    </w:p>
    <w:p w14:paraId="52561DE9"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пешеходные коммуникации, в том числе тротуары, аллеи, дорожки, тропинки;</w:t>
      </w:r>
    </w:p>
    <w:p w14:paraId="4CC64B9C"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палисадники, клумбы;</w:t>
      </w:r>
    </w:p>
    <w:p w14:paraId="6E4F82F3"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7B5F97F7"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10.1.4. Границы прилегающей территории определяются с учетом следующих ограничений:</w:t>
      </w:r>
    </w:p>
    <w:p w14:paraId="1D55C9F5"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7F316CC7"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26271803"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пересечение границ прилегающих территорий, за исключением случаев установления общих смежных границ прилегающих территорий, не допускается;</w:t>
      </w:r>
    </w:p>
    <w:p w14:paraId="44D0FF89"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20E7F972" w14:textId="77777777" w:rsidR="001F4819" w:rsidRPr="00E81B71" w:rsidRDefault="00604947" w:rsidP="009609A9">
      <w:pPr>
        <w:pStyle w:val="afffff1"/>
        <w:tabs>
          <w:tab w:val="left" w:pos="0"/>
          <w:tab w:val="left" w:pos="1276"/>
        </w:tabs>
        <w:ind w:firstLine="709"/>
        <w:jc w:val="both"/>
        <w:outlineLvl w:val="0"/>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 xml:space="preserve">-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E81B71">
        <w:rPr>
          <w:rFonts w:ascii="Times New Roman" w:hAnsi="Times New Roman" w:cs="Times New Roman"/>
          <w:color w:val="auto"/>
          <w:sz w:val="28"/>
          <w:szCs w:val="28"/>
        </w:rPr>
        <w:t>вкрапливания</w:t>
      </w:r>
      <w:proofErr w:type="spellEnd"/>
      <w:r w:rsidRPr="00E81B71">
        <w:rPr>
          <w:rFonts w:ascii="Times New Roman" w:hAnsi="Times New Roman" w:cs="Times New Roman"/>
          <w:color w:val="auto"/>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7E59599C" w14:textId="77777777" w:rsidR="001F4819" w:rsidRPr="00E81B71" w:rsidRDefault="00604947" w:rsidP="009609A9">
      <w:pPr>
        <w:pStyle w:val="afffff1"/>
        <w:tabs>
          <w:tab w:val="left" w:pos="0"/>
          <w:tab w:val="left" w:pos="1276"/>
        </w:tabs>
        <w:ind w:firstLine="709"/>
        <w:jc w:val="both"/>
        <w:outlineLvl w:val="0"/>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10.1.5. При осуществлении мероприятий по содержанию                                и благоустройству территории максимальный размер прилегающей территории </w:t>
      </w:r>
      <w:r w:rsidRPr="00E81B71">
        <w:rPr>
          <w:rFonts w:ascii="Times New Roman" w:hAnsi="Times New Roman" w:cs="Times New Roman"/>
          <w:color w:val="auto"/>
          <w:sz w:val="28"/>
          <w:szCs w:val="28"/>
        </w:rPr>
        <w:lastRenderedPageBreak/>
        <w:t>определяется от границ отведенной территории, исходя из следующих параметров:</w:t>
      </w:r>
    </w:p>
    <w:p w14:paraId="44CFB5A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20 метров                                  (за исключением случаев, когда фактически максимальное расстояние менее 20 метров, тогда максимальное расстояние принимается до обочины дороги), если иное не предусмотрено пунктами 2-10 настоящего подпункта. </w:t>
      </w:r>
    </w:p>
    <w:p w14:paraId="6F78846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В случае,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14:paraId="7D7D7C1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 </w:t>
      </w:r>
      <w:proofErr w:type="gramStart"/>
      <w:r w:rsidRPr="00E81B71">
        <w:rPr>
          <w:rFonts w:ascii="Times New Roman" w:hAnsi="Times New Roman" w:cs="Times New Roman"/>
          <w:color w:val="auto"/>
          <w:sz w:val="28"/>
          <w:szCs w:val="28"/>
        </w:rPr>
        <w:t>для земельных участков</w:t>
      </w:r>
      <w:proofErr w:type="gramEnd"/>
      <w:r w:rsidRPr="00E81B71">
        <w:rPr>
          <w:rFonts w:ascii="Times New Roman" w:hAnsi="Times New Roman" w:cs="Times New Roman"/>
          <w:color w:val="auto"/>
          <w:sz w:val="28"/>
          <w:szCs w:val="28"/>
        </w:rPr>
        <w:t xml:space="preserve"> на которых расположены автозаправочные станции (далее - АЗС), заправочные комплексы максимальное расстояние - 20 метров;</w:t>
      </w:r>
    </w:p>
    <w:p w14:paraId="520DD88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3) </w:t>
      </w:r>
      <w:proofErr w:type="gramStart"/>
      <w:r w:rsidRPr="00E81B71">
        <w:rPr>
          <w:rFonts w:ascii="Times New Roman" w:hAnsi="Times New Roman" w:cs="Times New Roman"/>
          <w:color w:val="auto"/>
          <w:sz w:val="28"/>
          <w:szCs w:val="28"/>
        </w:rPr>
        <w:t>для земельных участков</w:t>
      </w:r>
      <w:proofErr w:type="gramEnd"/>
      <w:r w:rsidRPr="00E81B71">
        <w:rPr>
          <w:rFonts w:ascii="Times New Roman" w:hAnsi="Times New Roman" w:cs="Times New Roman"/>
          <w:color w:val="auto"/>
          <w:sz w:val="28"/>
          <w:szCs w:val="28"/>
        </w:rPr>
        <w:t xml:space="preserve"> на которых расположены производственные предприятия и объекты II - V классов опасности максимальное расстояние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14:paraId="7838244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4) для объектов электросетевого хозяйства и объектов газораспределительных сетей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14:paraId="1CD4C05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5) для линии железнодорожного транспорта общего и промышленного назначения максимальное расстояние устанавливается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14:paraId="28E2951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6) для источников водоснабжения и водопроводов питьевого назначения максимальное расстояние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14:paraId="177EF0B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7) для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- 10 метров;</w:t>
      </w:r>
    </w:p>
    <w:p w14:paraId="7BE4A5D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8) для кладбищ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14:paraId="0DBC214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w:t>
      </w:r>
      <w:r w:rsidRPr="00E81B71">
        <w:rPr>
          <w:rFonts w:ascii="Times New Roman" w:hAnsi="Times New Roman" w:cs="Times New Roman"/>
          <w:color w:val="auto"/>
          <w:sz w:val="28"/>
          <w:szCs w:val="28"/>
        </w:rPr>
        <w:lastRenderedPageBreak/>
        <w:t>участка,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14:paraId="05544170" w14:textId="77777777" w:rsidR="001F4819" w:rsidRPr="00E81B71" w:rsidRDefault="00604947" w:rsidP="009609A9">
      <w:pPr>
        <w:pStyle w:val="afffff1"/>
        <w:tabs>
          <w:tab w:val="left" w:pos="0"/>
          <w:tab w:val="left" w:pos="1276"/>
        </w:tabs>
        <w:ind w:firstLine="709"/>
        <w:jc w:val="both"/>
        <w:outlineLvl w:val="0"/>
        <w:rPr>
          <w:rFonts w:ascii="Times New Roman" w:hAnsi="Times New Roman" w:cs="Times New Roman"/>
          <w:color w:val="auto"/>
          <w:sz w:val="28"/>
          <w:szCs w:val="28"/>
        </w:rPr>
      </w:pPr>
      <w:r w:rsidRPr="00E81B71">
        <w:rPr>
          <w:rFonts w:ascii="Times New Roman" w:hAnsi="Times New Roman" w:cs="Times New Roman"/>
          <w:color w:val="auto"/>
          <w:sz w:val="28"/>
          <w:szCs w:val="28"/>
        </w:rPr>
        <w:t>10) </w:t>
      </w:r>
      <w:proofErr w:type="gramStart"/>
      <w:r w:rsidRPr="00E81B71">
        <w:rPr>
          <w:rFonts w:ascii="Times New Roman" w:hAnsi="Times New Roman" w:cs="Times New Roman"/>
          <w:color w:val="auto"/>
          <w:sz w:val="28"/>
          <w:szCs w:val="28"/>
        </w:rPr>
        <w:t>для нестационарных объектов</w:t>
      </w:r>
      <w:proofErr w:type="gramEnd"/>
      <w:r w:rsidRPr="00E81B71">
        <w:rPr>
          <w:rFonts w:ascii="Times New Roman" w:hAnsi="Times New Roman" w:cs="Times New Roman"/>
          <w:color w:val="auto"/>
          <w:sz w:val="28"/>
          <w:szCs w:val="28"/>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14:paraId="0C5F071C" w14:textId="77777777" w:rsidR="001F4819" w:rsidRPr="00E81B71" w:rsidRDefault="00604947" w:rsidP="009609A9">
      <w:pPr>
        <w:pStyle w:val="afffff1"/>
        <w:widowControl/>
        <w:tabs>
          <w:tab w:val="left" w:pos="0"/>
          <w:tab w:val="left" w:pos="1276"/>
        </w:tabs>
        <w:ind w:firstLine="709"/>
        <w:jc w:val="both"/>
        <w:outlineLvl w:val="0"/>
        <w:rPr>
          <w:rFonts w:ascii="Times New Roman" w:hAnsi="Times New Roman" w:cs="Times New Roman"/>
          <w:color w:val="auto"/>
          <w:sz w:val="28"/>
          <w:szCs w:val="28"/>
        </w:rPr>
      </w:pPr>
      <w:r w:rsidRPr="00E81B71">
        <w:rPr>
          <w:rFonts w:ascii="Times New Roman" w:hAnsi="Times New Roman" w:cs="Times New Roman"/>
          <w:color w:val="auto"/>
          <w:sz w:val="28"/>
          <w:szCs w:val="28"/>
        </w:rPr>
        <w:t>10.2. Схематических карт прилегающей территории.</w:t>
      </w:r>
    </w:p>
    <w:p w14:paraId="34A07119" w14:textId="77777777" w:rsidR="001F4819" w:rsidRPr="00E81B71" w:rsidRDefault="00604947" w:rsidP="009609A9">
      <w:pPr>
        <w:widowControl/>
        <w:suppressAutoHyphens w:val="0"/>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Крымского городского поселения Крымского района на официальном </w:t>
      </w:r>
      <w:proofErr w:type="spellStart"/>
      <w:r w:rsidRPr="00E81B71">
        <w:rPr>
          <w:rFonts w:ascii="Times New Roman" w:hAnsi="Times New Roman" w:cs="Times New Roman"/>
          <w:color w:val="auto"/>
          <w:sz w:val="28"/>
          <w:szCs w:val="28"/>
        </w:rPr>
        <w:t>Интернерт</w:t>
      </w:r>
      <w:proofErr w:type="spellEnd"/>
      <w:r w:rsidRPr="00E81B71">
        <w:rPr>
          <w:rFonts w:ascii="Times New Roman" w:hAnsi="Times New Roman" w:cs="Times New Roman"/>
          <w:color w:val="auto"/>
          <w:sz w:val="28"/>
          <w:szCs w:val="28"/>
        </w:rPr>
        <w:t>-портале               администрации Крымского городского поселения Крымского района http://крымск-город.рф/</w:t>
      </w:r>
      <w:r w:rsidRPr="00E81B71">
        <w:rPr>
          <w:rFonts w:ascii="Times New Roman" w:hAnsi="Times New Roman" w:cs="Times New Roman"/>
          <w:color w:val="auto"/>
          <w:sz w:val="28"/>
          <w:szCs w:val="28"/>
          <w:highlight w:val="white"/>
        </w:rPr>
        <w:t>.</w:t>
      </w:r>
    </w:p>
    <w:p w14:paraId="0A1FA13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14:paraId="7A78088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Правилами благоустройства могут устанавливаться дополнительные требования к порядку определения и способу описания границ прилегающих территорий, не противоречащие нормативным правовым актам Российской Федерации и настоящему Закону.</w:t>
      </w:r>
    </w:p>
    <w:p w14:paraId="69ED000F" w14:textId="77777777" w:rsidR="001F4819" w:rsidRPr="00E81B71" w:rsidRDefault="00604947" w:rsidP="009609A9">
      <w:pPr>
        <w:widowControl/>
        <w:tabs>
          <w:tab w:val="left" w:pos="1276"/>
        </w:tabs>
        <w:spacing w:line="240" w:lineRule="auto"/>
        <w:ind w:firstLine="709"/>
        <w:jc w:val="both"/>
        <w:outlineLvl w:val="0"/>
        <w:rPr>
          <w:rFonts w:ascii="Times New Roman" w:hAnsi="Times New Roman" w:cs="Times New Roman"/>
          <w:color w:val="auto"/>
          <w:sz w:val="28"/>
          <w:szCs w:val="28"/>
        </w:rPr>
      </w:pPr>
      <w:r w:rsidRPr="00E81B71">
        <w:rPr>
          <w:rFonts w:ascii="Times New Roman" w:hAnsi="Times New Roman" w:cs="Times New Roman"/>
          <w:color w:val="auto"/>
          <w:sz w:val="28"/>
          <w:szCs w:val="28"/>
        </w:rPr>
        <w:t>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и состав которой определяется постановлением администрации Крымского городского поселения Крымского района.</w:t>
      </w:r>
    </w:p>
    <w:p w14:paraId="44281C96" w14:textId="77777777" w:rsidR="001F4819" w:rsidRPr="00E81B71" w:rsidRDefault="00604947" w:rsidP="009609A9">
      <w:pPr>
        <w:pStyle w:val="afffff1"/>
        <w:widowControl/>
        <w:tabs>
          <w:tab w:val="left" w:pos="0"/>
          <w:tab w:val="left" w:pos="1276"/>
        </w:tabs>
        <w:ind w:firstLine="709"/>
        <w:jc w:val="both"/>
        <w:outlineLvl w:val="0"/>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10.2.1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14:paraId="51DD77DD"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14:paraId="384C3D2A"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 xml:space="preserve">Схемы границ прилегающих территорий составляются в двух экземплярах. Один экземпляр схемы прилегающей территории передается владельцу объекта </w:t>
      </w:r>
      <w:r w:rsidRPr="00E81B71">
        <w:rPr>
          <w:rFonts w:ascii="Times New Roman" w:hAnsi="Times New Roman" w:cs="Times New Roman"/>
          <w:color w:val="auto"/>
          <w:sz w:val="28"/>
          <w:szCs w:val="28"/>
        </w:rPr>
        <w:lastRenderedPageBreak/>
        <w:t>благоустройства, второй находится в администрации поселения.</w:t>
      </w:r>
    </w:p>
    <w:p w14:paraId="5FD352F7"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14:paraId="4922BE59"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Установление и изменение границ прилегающей территории осуществляются в соответствии с требованиями статьи 45.1 </w:t>
      </w:r>
      <w:hyperlink r:id="rId53">
        <w:r w:rsidRPr="00E81B71">
          <w:rPr>
            <w:rFonts w:ascii="Times New Roman" w:hAnsi="Times New Roman" w:cs="Times New Roman"/>
            <w:color w:val="auto"/>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E81B71">
        <w:rPr>
          <w:rFonts w:ascii="Times New Roman" w:hAnsi="Times New Roman" w:cs="Times New Roman"/>
          <w:color w:val="auto"/>
          <w:sz w:val="28"/>
          <w:szCs w:val="28"/>
        </w:rPr>
        <w:t xml:space="preserve"> и статьи 5.1 </w:t>
      </w:r>
      <w:hyperlink r:id="rId54">
        <w:r w:rsidRPr="00E81B71">
          <w:rPr>
            <w:rFonts w:ascii="Times New Roman" w:hAnsi="Times New Roman" w:cs="Times New Roman"/>
            <w:color w:val="auto"/>
            <w:sz w:val="28"/>
            <w:szCs w:val="28"/>
          </w:rPr>
          <w:t>Градостроительного кодекса Российской Федерации</w:t>
        </w:r>
      </w:hyperlink>
      <w:r w:rsidRPr="00E81B71">
        <w:rPr>
          <w:rFonts w:ascii="Times New Roman" w:hAnsi="Times New Roman" w:cs="Times New Roman"/>
          <w:color w:val="auto"/>
          <w:sz w:val="28"/>
          <w:szCs w:val="28"/>
        </w:rPr>
        <w:t>.</w:t>
      </w:r>
    </w:p>
    <w:p w14:paraId="54ED3665" w14:textId="77777777" w:rsidR="001F4819" w:rsidRPr="00E81B71" w:rsidRDefault="00604947" w:rsidP="009609A9">
      <w:pPr>
        <w:pStyle w:val="afffff1"/>
        <w:widowControl/>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10.2.2.  Подготовка схемы границы прилегающей территории.</w:t>
      </w:r>
    </w:p>
    <w:p w14:paraId="2B4CA745" w14:textId="77777777" w:rsidR="001F4819" w:rsidRPr="00E81B71" w:rsidRDefault="00604947" w:rsidP="009609A9">
      <w:pPr>
        <w:pStyle w:val="afffff1"/>
        <w:widowControl/>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10.2.3. 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14:paraId="36B9CF18" w14:textId="77777777" w:rsidR="001F4819" w:rsidRPr="00E81B71" w:rsidRDefault="00604947" w:rsidP="009609A9">
      <w:pPr>
        <w:pStyle w:val="afffff1"/>
        <w:widowControl/>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 xml:space="preserve">10.2.4.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Крымского городского  поселения могут быть подготовлены в форме одного документа, в том числе электронного. </w:t>
      </w:r>
    </w:p>
    <w:p w14:paraId="114A9B12"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10.2.5. В случае подготовки схемы границы прилегающей территории кадастровым инженером электронный документ подписывается </w:t>
      </w:r>
      <w:hyperlink r:id="rId55" w:anchor="block_54" w:history="1">
        <w:r w:rsidRPr="00E81B71">
          <w:rPr>
            <w:rFonts w:ascii="Times New Roman" w:hAnsi="Times New Roman" w:cs="Times New Roman"/>
            <w:color w:val="auto"/>
            <w:sz w:val="28"/>
            <w:szCs w:val="28"/>
          </w:rPr>
          <w:t>усиленной квалифицированной электронной подписью</w:t>
        </w:r>
      </w:hyperlink>
      <w:r w:rsidRPr="00E81B71">
        <w:rPr>
          <w:rFonts w:ascii="Times New Roman" w:hAnsi="Times New Roman" w:cs="Times New Roman"/>
          <w:color w:val="auto"/>
          <w:sz w:val="28"/>
          <w:szCs w:val="28"/>
        </w:rPr>
        <w:t xml:space="preserve"> кадастрового инженера, подготовившего такую схему.</w:t>
      </w:r>
    </w:p>
    <w:p w14:paraId="762BC2B9"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10.2.6. Установление и изменение границы прилегающей территории закрепляются решением Совета депутатов Крымского городского поселения об утверждении схемы границ прилегающих территорий в составе правил благоустройства в соответствии с требованиями </w:t>
      </w:r>
      <w:hyperlink r:id="rId56" w:anchor="block_451" w:history="1">
        <w:r w:rsidRPr="00E81B71">
          <w:rPr>
            <w:rFonts w:ascii="Times New Roman" w:hAnsi="Times New Roman" w:cs="Times New Roman"/>
            <w:color w:val="auto"/>
            <w:sz w:val="28"/>
            <w:szCs w:val="28"/>
          </w:rPr>
          <w:t>статьи 45.1</w:t>
        </w:r>
      </w:hyperlink>
      <w:r w:rsidRPr="00E81B71">
        <w:rPr>
          <w:rFonts w:ascii="Times New Roman" w:hAnsi="Times New Roman" w:cs="Times New Roman"/>
          <w:color w:val="auto"/>
          <w:sz w:val="28"/>
          <w:szCs w:val="28"/>
        </w:rPr>
        <w:t xml:space="preserve"> Федерального закона "Об общих принципах организации местного самоуправления в Российской Федерации" и </w:t>
      </w:r>
      <w:hyperlink r:id="rId57" w:anchor="block_5010" w:history="1">
        <w:r w:rsidRPr="00E81B71">
          <w:rPr>
            <w:rFonts w:ascii="Times New Roman" w:hAnsi="Times New Roman" w:cs="Times New Roman"/>
            <w:color w:val="auto"/>
            <w:sz w:val="28"/>
            <w:szCs w:val="28"/>
          </w:rPr>
          <w:t>статьи 5.1</w:t>
        </w:r>
      </w:hyperlink>
      <w:r w:rsidRPr="00E81B71">
        <w:rPr>
          <w:rFonts w:ascii="Times New Roman" w:hAnsi="Times New Roman" w:cs="Times New Roman"/>
          <w:color w:val="auto"/>
          <w:sz w:val="28"/>
          <w:szCs w:val="28"/>
        </w:rPr>
        <w:t xml:space="preserve"> Градостроительного кодекса Российской Федерации.</w:t>
      </w:r>
    </w:p>
    <w:p w14:paraId="07DA3476" w14:textId="77777777" w:rsidR="001F4819" w:rsidRPr="00E81B71" w:rsidRDefault="00604947" w:rsidP="009609A9">
      <w:pPr>
        <w:pStyle w:val="afffff1"/>
        <w:widowControl/>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 xml:space="preserve">10.2.7.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Крымского городского поселения, а также размещаются в государственной информационной системе жилищно-коммунального хозяйства не позднее одного месяца со дня их утверждения. </w:t>
      </w:r>
    </w:p>
    <w:p w14:paraId="591B5314" w14:textId="77777777" w:rsidR="001F4819" w:rsidRPr="00E81B71" w:rsidRDefault="00604947" w:rsidP="009609A9">
      <w:pPr>
        <w:pStyle w:val="afffff1"/>
        <w:widowControl/>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 xml:space="preserve">10.3. Работы по благоустройству и содержанию. </w:t>
      </w:r>
    </w:p>
    <w:p w14:paraId="084F19A9" w14:textId="77777777" w:rsidR="001F4819" w:rsidRPr="00E81B71" w:rsidRDefault="00604947" w:rsidP="009609A9">
      <w:pPr>
        <w:pStyle w:val="afffff1"/>
        <w:widowControl/>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10.3.1. Работы по благоустройству и содержанию осуществляют:</w:t>
      </w:r>
    </w:p>
    <w:p w14:paraId="5D981161" w14:textId="77777777" w:rsidR="001F4819" w:rsidRPr="00E81B71" w:rsidRDefault="00604947" w:rsidP="009609A9">
      <w:pPr>
        <w:pStyle w:val="afffff1"/>
        <w:widowControl/>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14:paraId="2DDF9DCA"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lastRenderedPageBreak/>
        <w:t xml:space="preserve">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 </w:t>
      </w:r>
    </w:p>
    <w:p w14:paraId="76B52945"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14:paraId="1EFD2292"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14:paraId="70240118"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14:paraId="304AEF8E" w14:textId="77777777" w:rsidR="001F4819" w:rsidRPr="00E81B71" w:rsidRDefault="00604947" w:rsidP="009609A9">
      <w:pPr>
        <w:pStyle w:val="afffff1"/>
        <w:widowControl/>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 xml:space="preserve">5) на неиспользуемых и </w:t>
      </w:r>
      <w:proofErr w:type="spellStart"/>
      <w:r w:rsidRPr="00E81B71">
        <w:rPr>
          <w:rFonts w:ascii="Times New Roman" w:hAnsi="Times New Roman" w:cs="Times New Roman"/>
          <w:color w:val="auto"/>
          <w:sz w:val="28"/>
          <w:szCs w:val="28"/>
        </w:rPr>
        <w:t>неосваиваемых</w:t>
      </w:r>
      <w:proofErr w:type="spellEnd"/>
      <w:r w:rsidRPr="00E81B71">
        <w:rPr>
          <w:rFonts w:ascii="Times New Roman" w:hAnsi="Times New Roman" w:cs="Times New Roman"/>
          <w:color w:val="auto"/>
          <w:sz w:val="28"/>
          <w:szCs w:val="28"/>
        </w:rPr>
        <w:t xml:space="preserve"> длительное время территориях - администрация Крымского городского поселения;</w:t>
      </w:r>
    </w:p>
    <w:p w14:paraId="45D4DB8C"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11F77635"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7) на территориях, прилегающих к временным нестационарным объектам, - собственники (пользователи) данных объектов;</w:t>
      </w:r>
    </w:p>
    <w:p w14:paraId="5D7E9BC1"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14:paraId="5D2A2669"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9) на территориях гаражно-строительных кооперативов - соответствующие кооперативы;</w:t>
      </w:r>
    </w:p>
    <w:p w14:paraId="3510682E"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10) на территориях садоводческих объединений граждан - соответствующие объединения;</w:t>
      </w:r>
    </w:p>
    <w:p w14:paraId="517984FA"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11) на тротуарах:</w:t>
      </w:r>
    </w:p>
    <w:p w14:paraId="3DEF439C"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14:paraId="1F019AE1"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б) имеющих непосредственные выходы из подъездов жилых зданий, тротуарах придомовых территорий, въездах во дворы, пешеходных дорожках, </w:t>
      </w:r>
      <w:r w:rsidRPr="00E81B71">
        <w:rPr>
          <w:rFonts w:ascii="Times New Roman" w:hAnsi="Times New Roman" w:cs="Times New Roman"/>
          <w:color w:val="auto"/>
          <w:sz w:val="28"/>
          <w:szCs w:val="28"/>
        </w:rPr>
        <w:lastRenderedPageBreak/>
        <w:t>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14:paraId="1B9F7019"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14:paraId="4E9C3810"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E81B71">
        <w:rPr>
          <w:rFonts w:ascii="Times New Roman" w:hAnsi="Times New Roman" w:cs="Times New Roman"/>
          <w:color w:val="auto"/>
          <w:sz w:val="28"/>
          <w:szCs w:val="28"/>
        </w:rPr>
        <w:t>прилотковую</w:t>
      </w:r>
      <w:proofErr w:type="spellEnd"/>
      <w:r w:rsidRPr="00E81B71">
        <w:rPr>
          <w:rFonts w:ascii="Times New Roman" w:hAnsi="Times New Roman" w:cs="Times New Roman"/>
          <w:color w:val="auto"/>
          <w:sz w:val="28"/>
          <w:szCs w:val="28"/>
        </w:rPr>
        <w:t xml:space="preserve"> зону, - организации, отвечающие за уборку и содержание проезжей части;</w:t>
      </w:r>
    </w:p>
    <w:p w14:paraId="5A1F9481"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14:paraId="0890F8C6"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14:paraId="3CA48A96"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14:paraId="0F658159"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15)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14:paraId="441FF98A"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14:paraId="19B5048B"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17) на пересечениях железнодорожных переездов с проезжей частью дорог - организации, эксплуатирующие железнодорожные переезды;</w:t>
      </w:r>
    </w:p>
    <w:p w14:paraId="507C0111"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18) на прилегающих территориях, въездах и выездах с АЗС, АЗГС - пользователи (собственники) указанных объектов;</w:t>
      </w:r>
    </w:p>
    <w:p w14:paraId="4041C856"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19)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14:paraId="36AF58F2"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20)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14:paraId="7FF3FD3F"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lastRenderedPageBreak/>
        <w:t>21) 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14:paraId="4E476913"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22) пешеходных мостиков, лестниц - специализированные организации, в ведении которых находятся данные объекты;</w:t>
      </w:r>
    </w:p>
    <w:p w14:paraId="2496DC3D" w14:textId="77777777" w:rsidR="001F4819" w:rsidRPr="00E81B71" w:rsidRDefault="00604947" w:rsidP="009609A9">
      <w:pPr>
        <w:pStyle w:val="afffff1"/>
        <w:widowControl/>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23) на территориях, прилегающих к водоемам, находящимся в собственности (пользовании), - собственники и пользователи объектов;</w:t>
      </w:r>
    </w:p>
    <w:p w14:paraId="4A8BDDEF" w14:textId="77777777" w:rsidR="001F4819" w:rsidRPr="00E81B71" w:rsidRDefault="00604947" w:rsidP="009609A9">
      <w:pPr>
        <w:pStyle w:val="afffff1"/>
        <w:widowControl/>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24) на объектах городской системы ливневой канализации (за исключением дренажных систем, входящих в стоимость здания (объекта)) - администрации Крымского городского поселения;</w:t>
      </w:r>
    </w:p>
    <w:p w14:paraId="72CE087E" w14:textId="77777777" w:rsidR="001F4819" w:rsidRPr="00E81B71" w:rsidRDefault="00604947" w:rsidP="009609A9">
      <w:pPr>
        <w:pStyle w:val="afffff1"/>
        <w:widowControl/>
        <w:tabs>
          <w:tab w:val="left" w:pos="0"/>
          <w:tab w:val="left" w:pos="1276"/>
        </w:tabs>
        <w:ind w:firstLine="709"/>
        <w:jc w:val="both"/>
        <w:outlineLvl w:val="0"/>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25) на территориях, не закрепленных за юридическими, физическими лицами и индивидуальными предпринимателями, - администрация Крымского городского поселения в соответствии с установленными полномочиями.</w:t>
      </w:r>
    </w:p>
    <w:p w14:paraId="6528AE7A"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Style w:val="afc"/>
          <w:rFonts w:ascii="Times New Roman" w:hAnsi="Times New Roman" w:cs="Times New Roman"/>
          <w:b w:val="0"/>
          <w:bCs w:val="0"/>
          <w:color w:val="auto"/>
          <w:sz w:val="28"/>
          <w:szCs w:val="28"/>
        </w:rPr>
        <w:t>Владельцы объектов, в том числе временных объектов, обязаны принимать участие в благоустройстве, озеленении, обеспечении чистоты и порядка на территории Крымского городского поселения Крымского района в соответствии с заключенным Соглашением о закреплении прилегающей территории.</w:t>
      </w:r>
    </w:p>
    <w:p w14:paraId="64BA5CF4"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Style w:val="afc"/>
          <w:rFonts w:ascii="Times New Roman" w:hAnsi="Times New Roman" w:cs="Times New Roman"/>
          <w:b w:val="0"/>
          <w:bCs w:val="0"/>
          <w:color w:val="auto"/>
          <w:sz w:val="28"/>
          <w:szCs w:val="28"/>
        </w:rPr>
        <w:t>Соглашение о закреплении прилегающей территории с целью её содержания и уборки заключается администрацией Крымского городского поселения Крымского района на основании утвержденной схемы прилегающей территории.</w:t>
      </w:r>
    </w:p>
    <w:p w14:paraId="5C8CE64A"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Для заключения Соглашения юридические (их должностные лица), физические лица, индивидуальные предприниматели обращаются в администрацию Крымского городского поселения с заявлением о закреплении прилегающей территории на основании утвержденной схемы прилегающей территории.</w:t>
      </w:r>
    </w:p>
    <w:p w14:paraId="246B8312"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Подготовка схемы границ прилегающей территории обеспечивается в соответствии с Законом уполномоченным органом местного самоуправления за счет средств местного бюджета в порядке, установленном бюджетным законодательством.</w:t>
      </w:r>
    </w:p>
    <w:p w14:paraId="4B900961"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Схема границ прилегающей территории может быть подготовлена в соответствии с Законом физическими и (или) юридическими лицами за счет их средств.</w:t>
      </w:r>
    </w:p>
    <w:p w14:paraId="6FC49EC9"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Администрация Крымского городского поселения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14:paraId="650C68F9"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Style w:val="afc"/>
          <w:rFonts w:ascii="Times New Roman" w:hAnsi="Times New Roman" w:cs="Times New Roman"/>
          <w:color w:val="auto"/>
          <w:sz w:val="28"/>
          <w:szCs w:val="28"/>
        </w:rPr>
        <w:tab/>
      </w:r>
      <w:r w:rsidRPr="00E81B71">
        <w:rPr>
          <w:rStyle w:val="afc"/>
          <w:rFonts w:ascii="Times New Roman" w:hAnsi="Times New Roman" w:cs="Times New Roman"/>
          <w:b w:val="0"/>
          <w:bCs w:val="0"/>
          <w:color w:val="auto"/>
          <w:sz w:val="28"/>
          <w:szCs w:val="28"/>
        </w:rPr>
        <w:t xml:space="preserve">10.4.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w:t>
      </w:r>
      <w:r w:rsidRPr="00E81B71">
        <w:rPr>
          <w:rStyle w:val="afc"/>
          <w:rFonts w:ascii="Times New Roman" w:hAnsi="Times New Roman" w:cs="Times New Roman"/>
          <w:b w:val="0"/>
          <w:bCs w:val="0"/>
          <w:color w:val="auto"/>
          <w:sz w:val="28"/>
          <w:szCs w:val="28"/>
        </w:rPr>
        <w:lastRenderedPageBreak/>
        <w:t>имущества.</w:t>
      </w:r>
    </w:p>
    <w:p w14:paraId="2823FE49"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Перечень мероприятий по содержанию и уборке каждой прилегающей территории определяются настоящими Правилами.</w:t>
      </w:r>
    </w:p>
    <w:p w14:paraId="07DF0A98"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Конкретный размер прилегающей территории устанавливается Соглашением о закреплении прилегающей территории (далее — Соглашение) (Приложение № 1) в соответствии со схемой границ прилегающей территории, составленной на основании границ, указанных в настоящих Правилах.</w:t>
      </w:r>
    </w:p>
    <w:p w14:paraId="12A6150E"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10.5. 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городского поселения с письменным заявлением о закреплении прилегающей территории с целью ее содержания и уборки по форме согласно Приложения 1 к настоящим Правилам (далее – заявление).</w:t>
      </w:r>
    </w:p>
    <w:p w14:paraId="08827788"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Style w:val="afc"/>
          <w:rFonts w:ascii="Times New Roman" w:hAnsi="Times New Roman" w:cs="Times New Roman"/>
          <w:b w:val="0"/>
          <w:bCs w:val="0"/>
          <w:color w:val="auto"/>
          <w:sz w:val="28"/>
          <w:szCs w:val="28"/>
        </w:rPr>
        <w:tab/>
        <w:t>10.6. К заявлению представляются следующие документы:</w:t>
      </w:r>
    </w:p>
    <w:p w14:paraId="10304DCA"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1) паспорт (для физических лиц и индивидуальных предпринимателей);</w:t>
      </w:r>
    </w:p>
    <w:p w14:paraId="2824E665"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2) документ, подтверждающий полномочия представителя заявителя (в случае, если интересы заявителя представляет его представитель);</w:t>
      </w:r>
    </w:p>
    <w:p w14:paraId="2AA78A62"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3)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 либо выписку ЕГРН, а также документы на объект капитального строительства.</w:t>
      </w:r>
    </w:p>
    <w:p w14:paraId="78749555" w14:textId="77777777" w:rsidR="001F4819" w:rsidRPr="00E81B71" w:rsidRDefault="00604947" w:rsidP="00811FEA">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4)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14:paraId="2B91E5E0"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5)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14:paraId="172C8FEE"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Style w:val="afc"/>
          <w:rFonts w:ascii="Times New Roman" w:hAnsi="Times New Roman" w:cs="Times New Roman"/>
          <w:color w:val="auto"/>
          <w:sz w:val="28"/>
          <w:szCs w:val="28"/>
        </w:rPr>
        <w:tab/>
      </w:r>
      <w:r w:rsidRPr="00E81B71">
        <w:rPr>
          <w:rStyle w:val="afc"/>
          <w:rFonts w:ascii="Times New Roman" w:hAnsi="Times New Roman" w:cs="Times New Roman"/>
          <w:b w:val="0"/>
          <w:bCs w:val="0"/>
          <w:color w:val="auto"/>
          <w:sz w:val="28"/>
          <w:szCs w:val="28"/>
        </w:rPr>
        <w:t>10.7. Заявление, с прилагаемыми к нему документами, подлежит регистрации в день его поступления.</w:t>
      </w:r>
    </w:p>
    <w:p w14:paraId="239A50DD"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Style w:val="afc"/>
          <w:rFonts w:ascii="Times New Roman" w:hAnsi="Times New Roman" w:cs="Times New Roman"/>
          <w:b w:val="0"/>
          <w:bCs w:val="0"/>
          <w:color w:val="auto"/>
          <w:sz w:val="28"/>
          <w:szCs w:val="28"/>
        </w:rPr>
        <w:tab/>
        <w:t>10.8. Основаниями для отказа в заключении соглашения являются:</w:t>
      </w:r>
    </w:p>
    <w:p w14:paraId="721CF8FC"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а) непредставление документов, указанных в пункте 10.6. настоящего Порядка;</w:t>
      </w:r>
    </w:p>
    <w:p w14:paraId="5C88DF6B"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б) оформление заявления с нарушением установленной формы;</w:t>
      </w:r>
    </w:p>
    <w:p w14:paraId="09F00017"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в) 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14:paraId="57401B44" w14:textId="77777777" w:rsidR="001F4819" w:rsidRPr="00E81B71" w:rsidRDefault="00604947" w:rsidP="009609A9">
      <w:pPr>
        <w:pStyle w:val="afffff1"/>
        <w:ind w:firstLine="709"/>
        <w:jc w:val="both"/>
        <w:rPr>
          <w:rFonts w:ascii="Times New Roman" w:hAnsi="Times New Roman" w:cs="Times New Roman"/>
          <w:color w:val="auto"/>
          <w:sz w:val="28"/>
          <w:szCs w:val="28"/>
          <w:highlight w:val="yellow"/>
        </w:rPr>
      </w:pPr>
      <w:r w:rsidRPr="00E81B71">
        <w:rPr>
          <w:rFonts w:ascii="Times New Roman" w:hAnsi="Times New Roman" w:cs="Times New Roman"/>
          <w:color w:val="auto"/>
          <w:sz w:val="28"/>
          <w:szCs w:val="28"/>
        </w:rPr>
        <w:tab/>
        <w:t>г) наличие в заявлении исправлений, повреждений, ошибок, описок, не позволяющих однозначно установить его содержание.</w:t>
      </w:r>
    </w:p>
    <w:p w14:paraId="5162E049"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Style w:val="afc"/>
          <w:rFonts w:ascii="Times New Roman" w:hAnsi="Times New Roman" w:cs="Times New Roman"/>
          <w:b w:val="0"/>
          <w:bCs w:val="0"/>
          <w:color w:val="auto"/>
          <w:sz w:val="28"/>
          <w:szCs w:val="28"/>
        </w:rPr>
        <w:tab/>
        <w:t xml:space="preserve">10.9. Проект соглашения подготавливается на основании утвержденной схемы границ прилегающей территории отделом </w:t>
      </w:r>
      <w:proofErr w:type="gramStart"/>
      <w:r w:rsidRPr="00E81B71">
        <w:rPr>
          <w:rStyle w:val="afc"/>
          <w:rFonts w:ascii="Times New Roman" w:hAnsi="Times New Roman" w:cs="Times New Roman"/>
          <w:b w:val="0"/>
          <w:bCs w:val="0"/>
          <w:color w:val="auto"/>
          <w:sz w:val="28"/>
          <w:szCs w:val="28"/>
        </w:rPr>
        <w:t>архитектуры  и</w:t>
      </w:r>
      <w:proofErr w:type="gramEnd"/>
      <w:r w:rsidRPr="00E81B71">
        <w:rPr>
          <w:rStyle w:val="afc"/>
          <w:rFonts w:ascii="Times New Roman" w:hAnsi="Times New Roman" w:cs="Times New Roman"/>
          <w:b w:val="0"/>
          <w:bCs w:val="0"/>
          <w:color w:val="auto"/>
          <w:sz w:val="28"/>
          <w:szCs w:val="28"/>
        </w:rPr>
        <w:t xml:space="preserve"> </w:t>
      </w:r>
      <w:r w:rsidRPr="00E81B71">
        <w:rPr>
          <w:rStyle w:val="afc"/>
          <w:rFonts w:ascii="Times New Roman" w:hAnsi="Times New Roman" w:cs="Times New Roman"/>
          <w:b w:val="0"/>
          <w:bCs w:val="0"/>
          <w:color w:val="auto"/>
          <w:sz w:val="28"/>
          <w:szCs w:val="28"/>
        </w:rPr>
        <w:lastRenderedPageBreak/>
        <w:t>градостроительства администрации Крымского городского поселения Крымского района и предоставляется заявителю для подписания в течении тридцати дней с момента регистрации заявления.</w:t>
      </w:r>
    </w:p>
    <w:p w14:paraId="59432F87" w14:textId="77777777" w:rsidR="001F4819" w:rsidRPr="00E81B71" w:rsidRDefault="00604947" w:rsidP="009609A9">
      <w:pPr>
        <w:pStyle w:val="afffff1"/>
        <w:ind w:firstLine="709"/>
        <w:jc w:val="both"/>
        <w:rPr>
          <w:rFonts w:ascii="Times New Roman" w:hAnsi="Times New Roman" w:cs="Times New Roman"/>
          <w:color w:val="auto"/>
          <w:sz w:val="28"/>
          <w:szCs w:val="28"/>
        </w:rPr>
      </w:pPr>
      <w:r w:rsidRPr="00E81B71">
        <w:rPr>
          <w:rStyle w:val="afc"/>
          <w:rFonts w:ascii="Times New Roman" w:hAnsi="Times New Roman" w:cs="Times New Roman"/>
          <w:b w:val="0"/>
          <w:bCs w:val="0"/>
          <w:color w:val="auto"/>
          <w:sz w:val="28"/>
          <w:szCs w:val="28"/>
        </w:rPr>
        <w:tab/>
        <w:t>Заключение Соглашения не влечет перехода права владения, пользования на земельный участок к заявителю.</w:t>
      </w:r>
    </w:p>
    <w:p w14:paraId="0183342D" w14:textId="77777777" w:rsidR="001F4819" w:rsidRPr="00E81B71" w:rsidRDefault="00604947" w:rsidP="009609A9">
      <w:pPr>
        <w:pStyle w:val="afffff1"/>
        <w:widowControl/>
        <w:tabs>
          <w:tab w:val="left" w:pos="0"/>
          <w:tab w:val="left" w:pos="1276"/>
        </w:tabs>
        <w:ind w:firstLine="709"/>
        <w:jc w:val="both"/>
        <w:outlineLvl w:val="0"/>
        <w:rPr>
          <w:rStyle w:val="afc"/>
          <w:rFonts w:ascii="Times New Roman" w:hAnsi="Times New Roman" w:cs="Times New Roman"/>
          <w:b w:val="0"/>
          <w:bCs w:val="0"/>
          <w:color w:val="auto"/>
          <w:sz w:val="28"/>
          <w:szCs w:val="28"/>
        </w:rPr>
      </w:pPr>
      <w:r w:rsidRPr="00E81B71">
        <w:rPr>
          <w:rStyle w:val="afc"/>
          <w:rFonts w:ascii="Times New Roman" w:hAnsi="Times New Roman" w:cs="Times New Roman"/>
          <w:b w:val="0"/>
          <w:bCs w:val="0"/>
          <w:color w:val="auto"/>
          <w:sz w:val="28"/>
          <w:szCs w:val="28"/>
        </w:rPr>
        <w:t>10.10. При наличии оснований для отказа в заключение Соглашения, предусмотренных пунктом 10.8. настоящего Порядка, заявителю в тридцатидневный срок с момента регистрации заявления направляется письменное уведомление с указанием причины отказа.</w:t>
      </w:r>
    </w:p>
    <w:p w14:paraId="21754591" w14:textId="77777777" w:rsidR="001F4819" w:rsidRPr="00E81B71" w:rsidRDefault="001F4819" w:rsidP="009609A9">
      <w:pPr>
        <w:pStyle w:val="afffff1"/>
        <w:widowControl/>
        <w:tabs>
          <w:tab w:val="left" w:pos="0"/>
          <w:tab w:val="left" w:pos="1276"/>
        </w:tabs>
        <w:ind w:firstLine="709"/>
        <w:jc w:val="both"/>
        <w:outlineLvl w:val="0"/>
        <w:rPr>
          <w:rFonts w:ascii="Times New Roman" w:hAnsi="Times New Roman" w:cs="Times New Roman"/>
          <w:color w:val="auto"/>
          <w:sz w:val="28"/>
          <w:szCs w:val="28"/>
        </w:rPr>
      </w:pPr>
    </w:p>
    <w:p w14:paraId="2AFA8D64"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proofErr w:type="gramStart"/>
      <w:r w:rsidRPr="00E81B71">
        <w:rPr>
          <w:rFonts w:ascii="Times New Roman" w:eastAsia="Times New Roman" w:hAnsi="Times New Roman" w:cs="Times New Roman"/>
          <w:color w:val="auto"/>
          <w:sz w:val="28"/>
          <w:szCs w:val="28"/>
          <w:lang w:eastAsia="zh-CN"/>
        </w:rPr>
        <w:t>РАЗДЕЛ  Х</w:t>
      </w:r>
      <w:proofErr w:type="gramEnd"/>
      <w:r w:rsidRPr="00E81B71">
        <w:rPr>
          <w:rFonts w:ascii="Times New Roman" w:eastAsia="Times New Roman" w:hAnsi="Times New Roman" w:cs="Times New Roman"/>
          <w:color w:val="auto"/>
          <w:sz w:val="28"/>
          <w:szCs w:val="28"/>
          <w:lang w:eastAsia="zh-CN"/>
        </w:rPr>
        <w:t>I</w:t>
      </w:r>
    </w:p>
    <w:p w14:paraId="690EFFC4" w14:textId="77777777" w:rsidR="001F4819" w:rsidRPr="00E81B71" w:rsidRDefault="00604947" w:rsidP="009609A9">
      <w:pPr>
        <w:tabs>
          <w:tab w:val="left" w:pos="1276"/>
        </w:tabs>
        <w:spacing w:line="240" w:lineRule="auto"/>
        <w:ind w:left="450"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b/>
          <w:color w:val="auto"/>
          <w:sz w:val="28"/>
          <w:szCs w:val="28"/>
          <w:lang w:eastAsia="zh-CN"/>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7F7700DE" w14:textId="77777777" w:rsidR="001F4819" w:rsidRPr="00E81B71" w:rsidRDefault="001F4819" w:rsidP="009609A9">
      <w:pPr>
        <w:tabs>
          <w:tab w:val="left" w:pos="1276"/>
        </w:tabs>
        <w:spacing w:line="240" w:lineRule="auto"/>
        <w:ind w:left="450" w:firstLine="709"/>
        <w:jc w:val="center"/>
        <w:outlineLvl w:val="0"/>
        <w:rPr>
          <w:rFonts w:ascii="Times New Roman" w:hAnsi="Times New Roman" w:cs="Times New Roman"/>
          <w:color w:val="auto"/>
          <w:sz w:val="28"/>
          <w:szCs w:val="28"/>
        </w:rPr>
      </w:pPr>
    </w:p>
    <w:p w14:paraId="13693425"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11.1.  Общие положения. Задачи, польза и формы общественного участия.</w:t>
      </w:r>
    </w:p>
    <w:p w14:paraId="46022DB5"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CA0506B"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14:paraId="0D3A06A5"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14:paraId="061D9F64" w14:textId="77777777" w:rsidR="001F4819" w:rsidRPr="00E81B71" w:rsidRDefault="00604947" w:rsidP="009609A9">
      <w:pPr>
        <w:spacing w:line="240" w:lineRule="auto"/>
        <w:ind w:left="708"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11.1.3.1. Новый запрос на соучастие со стороны органов власти,</w:t>
      </w:r>
    </w:p>
    <w:p w14:paraId="397882B0" w14:textId="77777777" w:rsidR="001F4819" w:rsidRPr="00E81B71" w:rsidRDefault="00604947" w:rsidP="009609A9">
      <w:pPr>
        <w:spacing w:line="240" w:lineRule="auto"/>
        <w:ind w:firstLine="709"/>
        <w:contextualSpacing/>
        <w:jc w:val="both"/>
        <w:rPr>
          <w:rFonts w:ascii="Times New Roman" w:eastAsia="Times New Roman" w:hAnsi="Times New Roman" w:cs="Times New Roman"/>
          <w:color w:val="auto"/>
          <w:sz w:val="28"/>
          <w:szCs w:val="28"/>
          <w:highlight w:val="white"/>
          <w:lang w:eastAsia="zh-CN"/>
        </w:rPr>
      </w:pPr>
      <w:r w:rsidRPr="00E81B71">
        <w:rPr>
          <w:rFonts w:ascii="Times New Roman" w:eastAsia="Times New Roman" w:hAnsi="Times New Roman" w:cs="Times New Roman"/>
          <w:color w:val="auto"/>
          <w:sz w:val="28"/>
          <w:szCs w:val="28"/>
          <w:highlight w:val="white"/>
          <w:lang w:eastAsia="zh-CN"/>
        </w:rPr>
        <w:t xml:space="preserve">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w:t>
      </w:r>
      <w:r w:rsidRPr="00E81B71">
        <w:rPr>
          <w:rFonts w:ascii="Times New Roman" w:eastAsia="Times New Roman" w:hAnsi="Times New Roman" w:cs="Times New Roman"/>
          <w:color w:val="auto"/>
          <w:sz w:val="28"/>
          <w:szCs w:val="28"/>
          <w:highlight w:val="white"/>
          <w:lang w:eastAsia="zh-CN"/>
        </w:rPr>
        <w:lastRenderedPageBreak/>
        <w:t>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14:paraId="5F3A7F17" w14:textId="77777777" w:rsidR="001F4819" w:rsidRPr="00E81B71" w:rsidRDefault="00604947" w:rsidP="009609A9">
      <w:pPr>
        <w:spacing w:line="240" w:lineRule="auto"/>
        <w:ind w:firstLine="709"/>
        <w:contextualSpacing/>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11.1.4.Основные решения:</w:t>
      </w:r>
    </w:p>
    <w:p w14:paraId="622A776F" w14:textId="77777777" w:rsidR="001F4819" w:rsidRPr="00E81B71" w:rsidRDefault="00604947" w:rsidP="009609A9">
      <w:pPr>
        <w:spacing w:line="240" w:lineRule="auto"/>
        <w:ind w:firstLine="709"/>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14:paraId="1234D49D" w14:textId="77777777" w:rsidR="001F4819" w:rsidRPr="00E81B71" w:rsidRDefault="00604947" w:rsidP="009609A9">
      <w:pPr>
        <w:spacing w:line="240" w:lineRule="auto"/>
        <w:ind w:firstLine="709"/>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 xml:space="preserve">б) разработка внутренних регламентов, регулирующих процесс общественного соучастия; </w:t>
      </w:r>
    </w:p>
    <w:p w14:paraId="0FCD451C" w14:textId="77777777" w:rsidR="001F4819" w:rsidRPr="00E81B71" w:rsidRDefault="00604947" w:rsidP="009609A9">
      <w:pPr>
        <w:spacing w:line="240" w:lineRule="auto"/>
        <w:ind w:firstLine="709"/>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14:paraId="50E0EDE1" w14:textId="77777777" w:rsidR="001F4819" w:rsidRPr="00E81B71" w:rsidRDefault="00604947" w:rsidP="009609A9">
      <w:pPr>
        <w:spacing w:line="240" w:lineRule="auto"/>
        <w:ind w:firstLine="709"/>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14:paraId="6012BF1B" w14:textId="77777777" w:rsidR="001F4819" w:rsidRPr="00E81B71" w:rsidRDefault="00604947" w:rsidP="009609A9">
      <w:pPr>
        <w:spacing w:line="240" w:lineRule="auto"/>
        <w:ind w:firstLine="709"/>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 xml:space="preserve">1 </w:t>
      </w:r>
      <w:proofErr w:type="gramStart"/>
      <w:r w:rsidRPr="00E81B71">
        <w:rPr>
          <w:rFonts w:ascii="Times New Roman" w:eastAsia="Times New Roman" w:hAnsi="Times New Roman" w:cs="Times New Roman"/>
          <w:color w:val="auto"/>
          <w:sz w:val="28"/>
          <w:szCs w:val="28"/>
          <w:lang w:eastAsia="zh-CN"/>
        </w:rPr>
        <w:t>этап:  максимизация</w:t>
      </w:r>
      <w:proofErr w:type="gramEnd"/>
      <w:r w:rsidRPr="00E81B71">
        <w:rPr>
          <w:rFonts w:ascii="Times New Roman" w:eastAsia="Times New Roman" w:hAnsi="Times New Roman" w:cs="Times New Roman"/>
          <w:color w:val="auto"/>
          <w:sz w:val="28"/>
          <w:szCs w:val="28"/>
          <w:lang w:eastAsia="zh-CN"/>
        </w:rPr>
        <w:t xml:space="preserve">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4A3A5E00" w14:textId="77777777" w:rsidR="001F4819" w:rsidRPr="00E81B71" w:rsidRDefault="00604947" w:rsidP="009609A9">
      <w:pPr>
        <w:spacing w:line="240" w:lineRule="auto"/>
        <w:ind w:firstLine="709"/>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2 этап: совмещение общественного участия и профессиональной экспертизы в выработке альтернативных концепций решения задачи, в том</w:t>
      </w:r>
    </w:p>
    <w:p w14:paraId="3C35151F" w14:textId="77777777" w:rsidR="001F4819" w:rsidRPr="00E81B71" w:rsidRDefault="00604947" w:rsidP="009609A9">
      <w:pPr>
        <w:spacing w:line="240" w:lineRule="auto"/>
        <w:ind w:firstLine="709"/>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числе с использованием механизма проектных семинаров и открытых конкурсов;</w:t>
      </w:r>
    </w:p>
    <w:p w14:paraId="5B78080C" w14:textId="77777777" w:rsidR="001F4819" w:rsidRPr="00E81B71" w:rsidRDefault="00604947" w:rsidP="009609A9">
      <w:pPr>
        <w:spacing w:line="240" w:lineRule="auto"/>
        <w:ind w:firstLine="709"/>
        <w:jc w:val="both"/>
        <w:rPr>
          <w:rFonts w:ascii="Times New Roman" w:eastAsia="Times New Roman" w:hAnsi="Times New Roman" w:cs="Times New Roman"/>
          <w:color w:val="auto"/>
          <w:sz w:val="28"/>
          <w:szCs w:val="28"/>
          <w:lang w:eastAsia="zh-CN"/>
        </w:rPr>
      </w:pPr>
      <w:r w:rsidRPr="00E81B71">
        <w:rPr>
          <w:rFonts w:ascii="Times New Roman" w:eastAsia="Times New Roman" w:hAnsi="Times New Roman" w:cs="Times New Roman"/>
          <w:color w:val="auto"/>
          <w:sz w:val="28"/>
          <w:szCs w:val="28"/>
          <w:lang w:eastAsia="zh-CN"/>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26D9A0A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05F42C6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11.1.5. Принципы организации общественного соучастия.</w:t>
      </w:r>
    </w:p>
    <w:p w14:paraId="03579B0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highlight w:val="white"/>
        </w:rPr>
        <w:t>11.1.6.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14:paraId="52E2EC7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11.1.6.1.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14:paraId="6696E01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 xml:space="preserve">11.1.7. Все решения, касающиеся благоустройства и развития территорий </w:t>
      </w:r>
      <w:r w:rsidRPr="00E81B71">
        <w:rPr>
          <w:rFonts w:ascii="Times New Roman" w:eastAsia="Times New Roman" w:hAnsi="Times New Roman" w:cs="Times New Roman"/>
          <w:color w:val="auto"/>
          <w:sz w:val="28"/>
          <w:szCs w:val="28"/>
          <w:highlight w:val="white"/>
          <w:lang w:eastAsia="zh-CN"/>
        </w:rPr>
        <w:lastRenderedPageBreak/>
        <w:t>принимать открыто и гласно, с учетом мнения жителей соответствующих территорий и всех субъектов городской жизни.</w:t>
      </w:r>
    </w:p>
    <w:p w14:paraId="4520593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11.1.8.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050B013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11.1.9.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обеспечить возможность публичного комментирования и обсуждения материалов проектов.</w:t>
      </w:r>
    </w:p>
    <w:p w14:paraId="123ABFA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 Формы общественного соучастия.</w:t>
      </w:r>
    </w:p>
    <w:p w14:paraId="72D80CC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highlight w:val="white"/>
        </w:rPr>
        <w:t xml:space="preserve">11.2.1. Для осуществления участия граждан в процессе принятия решений и реализации проектов комплексного благоустройства </w:t>
      </w:r>
      <w:r w:rsidRPr="00E81B71">
        <w:rPr>
          <w:rFonts w:ascii="Times New Roman" w:hAnsi="Times New Roman" w:cs="Times New Roman"/>
          <w:color w:val="auto"/>
          <w:sz w:val="28"/>
          <w:szCs w:val="28"/>
        </w:rPr>
        <w:t xml:space="preserve">необходимо </w:t>
      </w:r>
      <w:r w:rsidRPr="00E81B71">
        <w:rPr>
          <w:rFonts w:ascii="Times New Roman" w:hAnsi="Times New Roman" w:cs="Times New Roman"/>
          <w:color w:val="auto"/>
          <w:sz w:val="28"/>
          <w:szCs w:val="28"/>
          <w:highlight w:val="white"/>
        </w:rPr>
        <w:t>следовать следующим форматам.</w:t>
      </w:r>
    </w:p>
    <w:p w14:paraId="656E888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11.2.1.1. Совместное определение целей и задач по развитию территории, инвентаризация проблем и потенциалов среды.</w:t>
      </w:r>
    </w:p>
    <w:p w14:paraId="5C788E4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11.2.1.2. Определение основных видов активностей, функциональных зон и их взаимного расположения на выбранной территории.</w:t>
      </w:r>
    </w:p>
    <w:p w14:paraId="17F69DC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11.2.1.3. Обсуждение и выбор типа оборудования, не 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B0F6AF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11.2.1.4. Консультации в выборе типов покрытий, с учетом функционального зонирования территории.</w:t>
      </w:r>
    </w:p>
    <w:p w14:paraId="4986EB0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11.2.1.5. Консультации по предполагаемым типам озеленения.</w:t>
      </w:r>
    </w:p>
    <w:p w14:paraId="57F45ED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11.2.1.6. Консультации по предполагаемым типам освещения и осветительного оборудования.</w:t>
      </w:r>
    </w:p>
    <w:p w14:paraId="54E62C8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11.2.1.7. Участие в разработке проекта, обсуждение решений с архитекторами, проектировщиками и другими профильными специалистами.</w:t>
      </w:r>
    </w:p>
    <w:p w14:paraId="1D46FE2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4790E01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1BF23FA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11.2.1.10.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w:t>
      </w:r>
      <w:r w:rsidRPr="00E81B71">
        <w:rPr>
          <w:rFonts w:ascii="Times New Roman" w:eastAsia="Times New Roman" w:hAnsi="Times New Roman" w:cs="Times New Roman"/>
          <w:color w:val="auto"/>
          <w:sz w:val="28"/>
          <w:szCs w:val="28"/>
          <w:lang w:eastAsia="zh-CN"/>
        </w:rPr>
        <w:lastRenderedPageBreak/>
        <w:t>проведения регулярной оценки эксплуатации территории).</w:t>
      </w:r>
    </w:p>
    <w:p w14:paraId="3780CD5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11.2.1.11 Уровни и форматы вовлечения, как в очной, так и в электронной форме, необходимые к применению органами местного самоуправления на различных этапах реализации мероприятий по благоустройству территории городского поселения,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 913/пр.</w:t>
      </w:r>
    </w:p>
    <w:p w14:paraId="6351B2F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11.2.2. При реализации проектов обеспечить информирование общественности о планирующихся изменениях и возможности участия в этом процессе.</w:t>
      </w:r>
    </w:p>
    <w:p w14:paraId="504B379F"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11.2.3. Информирование осуществляется, но не ограничивается.</w:t>
      </w:r>
    </w:p>
    <w:p w14:paraId="70A1A7B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11.2.3.1.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04AB6F2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11.2.3.2. Работой с местными СМИ, охватывающими широкий круг людей разных возрастных групп и потенциальные аудитории проекта.</w:t>
      </w:r>
    </w:p>
    <w:p w14:paraId="3FD4A940"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11.2.3.3. Вывешиванием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5C6DD3EA"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11.2.3.4.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7C67A5C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11.2.3.5. Индивидуальными приглашениями участников, встречами лично, по электронной почте или по телефону.</w:t>
      </w:r>
    </w:p>
    <w:p w14:paraId="2F4FA11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11.2.3.6. Использованием социальных сетей и интернет-ресурсов для обеспечения донесения информации до различных городских и профессиональных сообществ.</w:t>
      </w:r>
    </w:p>
    <w:p w14:paraId="1CE44C2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11.2.3.7. Установкой интерактивных стендов с устройствами для заполнения и сбора небольших анкет, установкой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D4AF2C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11.2.3.8.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w:t>
      </w:r>
      <w:r w:rsidRPr="00E81B71">
        <w:rPr>
          <w:rFonts w:ascii="Times New Roman" w:eastAsia="Times New Roman" w:hAnsi="Times New Roman" w:cs="Times New Roman"/>
          <w:color w:val="auto"/>
          <w:sz w:val="28"/>
          <w:szCs w:val="28"/>
          <w:lang w:eastAsia="zh-CN"/>
        </w:rPr>
        <w:lastRenderedPageBreak/>
        <w:t>и в качестве площадок для обнародования всех этапов процесса проектирования и отчетов по итогам проведения общественных обсуждений.</w:t>
      </w:r>
    </w:p>
    <w:p w14:paraId="3F507803"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11.3. Механизмы общественного участия.</w:t>
      </w:r>
    </w:p>
    <w:p w14:paraId="0D18DC1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11.3.1.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0DC01F6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11.3.2. Необходимо</w:t>
      </w:r>
      <w:r w:rsidRPr="00E81B71">
        <w:rPr>
          <w:rFonts w:ascii="Times New Roman" w:eastAsia="Times New Roman" w:hAnsi="Times New Roman" w:cs="Times New Roman"/>
          <w:color w:val="auto"/>
          <w:sz w:val="28"/>
          <w:szCs w:val="28"/>
          <w:highlight w:val="white"/>
          <w:lang w:eastAsia="zh-CN"/>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w:t>
      </w:r>
      <w:proofErr w:type="spellStart"/>
      <w:r w:rsidRPr="00E81B71">
        <w:rPr>
          <w:rFonts w:ascii="Times New Roman" w:eastAsia="Times New Roman" w:hAnsi="Times New Roman" w:cs="Times New Roman"/>
          <w:color w:val="auto"/>
          <w:sz w:val="28"/>
          <w:szCs w:val="28"/>
          <w:highlight w:val="white"/>
          <w:lang w:eastAsia="zh-CN"/>
        </w:rPr>
        <w:t>дизаийн</w:t>
      </w:r>
      <w:proofErr w:type="spellEnd"/>
      <w:r w:rsidRPr="00E81B71">
        <w:rPr>
          <w:rFonts w:ascii="Times New Roman" w:eastAsia="Times New Roman" w:hAnsi="Times New Roman" w:cs="Times New Roman"/>
          <w:color w:val="auto"/>
          <w:sz w:val="28"/>
          <w:szCs w:val="28"/>
          <w:highlight w:val="white"/>
          <w:lang w:eastAsia="zh-CN"/>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1E8132A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11.3.3.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5D80AC5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 xml:space="preserve">11.3.4. Для проведения общественных обсуждений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Times New Roman" w:hAnsi="Times New Roman" w:cs="Times New Roman"/>
          <w:color w:val="auto"/>
          <w:sz w:val="28"/>
          <w:szCs w:val="28"/>
          <w:highlight w:val="white"/>
          <w:lang w:eastAsia="zh-CN"/>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2C5FB176"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11.3.5. Общественные обсуждения проводить при участие опытного модератора, имеющего нейтральную позицию по отношению ко всем участникам проектного процесса.</w:t>
      </w:r>
    </w:p>
    <w:p w14:paraId="6E27D66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11.3.6.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14:paraId="0958314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11.3.7.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1766B215"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highlight w:val="white"/>
          <w:lang w:eastAsia="zh-CN"/>
        </w:rPr>
        <w:t>11.3.8. Общественный контроль является одним из механизмов общественного участия.</w:t>
      </w:r>
    </w:p>
    <w:p w14:paraId="59CA81D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11.3.9. Необходимо</w:t>
      </w:r>
      <w:r w:rsidRPr="00E81B71">
        <w:rPr>
          <w:rFonts w:ascii="Times New Roman" w:eastAsia="Times New Roman" w:hAnsi="Times New Roman" w:cs="Times New Roman"/>
          <w:color w:val="auto"/>
          <w:sz w:val="28"/>
          <w:szCs w:val="28"/>
          <w:highlight w:val="white"/>
          <w:lang w:eastAsia="zh-CN"/>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48E396A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11.4.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w:t>
      </w:r>
      <w:r w:rsidRPr="00E81B71">
        <w:rPr>
          <w:rFonts w:ascii="Times New Roman" w:eastAsia="Times New Roman" w:hAnsi="Times New Roman" w:cs="Times New Roman"/>
          <w:color w:val="auto"/>
          <w:sz w:val="28"/>
          <w:szCs w:val="28"/>
          <w:lang w:eastAsia="zh-CN"/>
        </w:rPr>
        <w:lastRenderedPageBreak/>
        <w:t>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14:paraId="5E1863E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11.5. Механизмы общественного участия.</w:t>
      </w:r>
    </w:p>
    <w:p w14:paraId="68BE8FAE"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11.6.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719AE77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11.7. 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w:t>
      </w:r>
      <w:proofErr w:type="spellStart"/>
      <w:r w:rsidRPr="00E81B71">
        <w:rPr>
          <w:rFonts w:ascii="Times New Roman" w:eastAsia="Times New Roman" w:hAnsi="Times New Roman" w:cs="Times New Roman"/>
          <w:color w:val="auto"/>
          <w:sz w:val="28"/>
          <w:szCs w:val="28"/>
          <w:lang w:eastAsia="zh-CN"/>
        </w:rPr>
        <w:t>дизаийн</w:t>
      </w:r>
      <w:proofErr w:type="spellEnd"/>
      <w:r w:rsidRPr="00E81B71">
        <w:rPr>
          <w:rFonts w:ascii="Times New Roman" w:eastAsia="Times New Roman" w:hAnsi="Times New Roman" w:cs="Times New Roman"/>
          <w:color w:val="auto"/>
          <w:sz w:val="28"/>
          <w:szCs w:val="28"/>
          <w:lang w:eastAsia="zh-CN"/>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5EAEB797"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11.8.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6FC60354"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11.9. 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1A7AA7CD"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11.10. Общественные обсуждения проводить при участие опытного модератора, имеющего нейтральную позицию по отношению ко всем участникам проектного процесса.</w:t>
      </w:r>
    </w:p>
    <w:p w14:paraId="6E8427B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11.11.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14:paraId="5EF51CFB"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11.12.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7C65A052"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11.13. Общественный контроль является одним из механизмов общественного участия.</w:t>
      </w:r>
    </w:p>
    <w:p w14:paraId="61C47381"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11.14.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489016AC"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11.15.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w:t>
      </w:r>
      <w:r w:rsidRPr="00E81B71">
        <w:rPr>
          <w:rFonts w:ascii="Times New Roman" w:eastAsia="Times New Roman" w:hAnsi="Times New Roman" w:cs="Times New Roman"/>
          <w:color w:val="auto"/>
          <w:sz w:val="28"/>
          <w:szCs w:val="28"/>
          <w:lang w:eastAsia="zh-CN"/>
        </w:rPr>
        <w:lastRenderedPageBreak/>
        <w:t>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14:paraId="5AC29328" w14:textId="77777777" w:rsidR="001F4819" w:rsidRPr="00E81B71" w:rsidRDefault="00604947" w:rsidP="009609A9">
      <w:pPr>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11.16.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5945B17" w14:textId="77777777" w:rsidR="001F4819" w:rsidRPr="00E81B71" w:rsidRDefault="001F4819" w:rsidP="009609A9">
      <w:pPr>
        <w:spacing w:line="240" w:lineRule="auto"/>
        <w:ind w:firstLine="709"/>
        <w:jc w:val="both"/>
        <w:rPr>
          <w:rFonts w:ascii="Times New Roman" w:eastAsia="Times New Roman" w:hAnsi="Times New Roman" w:cs="Times New Roman"/>
          <w:color w:val="auto"/>
          <w:sz w:val="28"/>
          <w:szCs w:val="28"/>
          <w:lang w:eastAsia="zh-CN"/>
        </w:rPr>
      </w:pPr>
    </w:p>
    <w:p w14:paraId="57778155" w14:textId="77777777" w:rsidR="001F4819" w:rsidRPr="00E81B71" w:rsidRDefault="00604947" w:rsidP="009609A9">
      <w:pPr>
        <w:spacing w:line="240" w:lineRule="auto"/>
        <w:ind w:firstLine="709"/>
        <w:jc w:val="center"/>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РАЗДЕЛ </w:t>
      </w:r>
      <w:r w:rsidRPr="00E81B71">
        <w:rPr>
          <w:rFonts w:ascii="Times New Roman" w:eastAsia="Times New Roman" w:hAnsi="Times New Roman" w:cs="Times New Roman"/>
          <w:color w:val="auto"/>
          <w:sz w:val="28"/>
          <w:szCs w:val="28"/>
          <w:lang w:val="en-US" w:eastAsia="zh-CN"/>
        </w:rPr>
        <w:t>XII</w:t>
      </w:r>
    </w:p>
    <w:p w14:paraId="1EA97D03" w14:textId="77777777" w:rsidR="001F4819" w:rsidRPr="00E81B71" w:rsidRDefault="00604947" w:rsidP="009609A9">
      <w:pPr>
        <w:tabs>
          <w:tab w:val="left" w:pos="1276"/>
        </w:tabs>
        <w:spacing w:line="240" w:lineRule="auto"/>
        <w:ind w:firstLine="709"/>
        <w:jc w:val="center"/>
        <w:rPr>
          <w:rFonts w:ascii="Times New Roman" w:hAnsi="Times New Roman" w:cs="Times New Roman"/>
          <w:color w:val="auto"/>
          <w:sz w:val="28"/>
          <w:szCs w:val="28"/>
        </w:rPr>
      </w:pPr>
      <w:r w:rsidRPr="00E81B71">
        <w:rPr>
          <w:rFonts w:ascii="Times New Roman" w:eastAsia="Calibri" w:hAnsi="Times New Roman" w:cs="Times New Roman"/>
          <w:b/>
          <w:bCs/>
          <w:color w:val="auto"/>
          <w:sz w:val="28"/>
          <w:szCs w:val="28"/>
          <w:lang w:eastAsia="en-US"/>
        </w:rPr>
        <w:t xml:space="preserve">ОБУСТРОЙСТВА ТЕРРИТОРИИ В ЦЕЛЯХ ОБЕСПЕЧЕНИЯ БЕСПРЕПЯТСТВЕННОГО ПЕРЕДВИЖЕНИЯ ПО УКАЗАННОЙ ТЕРРИТОРИИ ИНВАЛИДОВ И ДРУГИХ МАЛОМОБИЛЬНЫХ </w:t>
      </w:r>
    </w:p>
    <w:p w14:paraId="672D9B7A" w14:textId="77777777" w:rsidR="001F4819" w:rsidRPr="00E81B71" w:rsidRDefault="00604947" w:rsidP="009609A9">
      <w:pPr>
        <w:tabs>
          <w:tab w:val="left" w:pos="1276"/>
        </w:tabs>
        <w:spacing w:line="240" w:lineRule="auto"/>
        <w:ind w:firstLine="709"/>
        <w:jc w:val="center"/>
        <w:rPr>
          <w:rFonts w:ascii="Times New Roman" w:hAnsi="Times New Roman" w:cs="Times New Roman"/>
          <w:color w:val="auto"/>
          <w:sz w:val="28"/>
          <w:szCs w:val="28"/>
        </w:rPr>
      </w:pPr>
      <w:r w:rsidRPr="00E81B71">
        <w:rPr>
          <w:rFonts w:ascii="Times New Roman" w:eastAsia="Calibri" w:hAnsi="Times New Roman" w:cs="Times New Roman"/>
          <w:b/>
          <w:bCs/>
          <w:color w:val="auto"/>
          <w:sz w:val="28"/>
          <w:szCs w:val="28"/>
          <w:lang w:eastAsia="en-US"/>
        </w:rPr>
        <w:t>ГРУПП НАСЕЛЕНИЯ</w:t>
      </w:r>
    </w:p>
    <w:p w14:paraId="5BB28AC9" w14:textId="77777777" w:rsidR="001F4819" w:rsidRPr="00E81B71" w:rsidRDefault="001F4819" w:rsidP="009609A9">
      <w:pPr>
        <w:tabs>
          <w:tab w:val="left" w:pos="1276"/>
        </w:tabs>
        <w:spacing w:line="240" w:lineRule="auto"/>
        <w:ind w:firstLine="709"/>
        <w:jc w:val="center"/>
        <w:rPr>
          <w:rFonts w:ascii="Times New Roman" w:eastAsia="Calibri" w:hAnsi="Times New Roman" w:cs="Times New Roman"/>
          <w:b/>
          <w:bCs/>
          <w:color w:val="auto"/>
          <w:sz w:val="28"/>
          <w:szCs w:val="28"/>
          <w:lang w:eastAsia="en-US"/>
        </w:rPr>
      </w:pPr>
    </w:p>
    <w:p w14:paraId="6B83175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12.1. При проектировании объектов благоустройства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 </w:t>
      </w:r>
    </w:p>
    <w:p w14:paraId="1F2321A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Проектирование, строительство, установку технических средств и оборудования, способствующих передвижению МГН,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осуществлять в том числе при новом строительстве в соответствии с утвержденной проектной документацией.</w:t>
      </w:r>
    </w:p>
    <w:p w14:paraId="21CF9ED3" w14:textId="77777777" w:rsidR="001F4819" w:rsidRPr="00E81B71" w:rsidRDefault="001F4819" w:rsidP="009609A9">
      <w:pPr>
        <w:tabs>
          <w:tab w:val="left" w:pos="1276"/>
        </w:tabs>
        <w:spacing w:line="240" w:lineRule="auto"/>
        <w:ind w:firstLine="709"/>
        <w:jc w:val="both"/>
        <w:rPr>
          <w:rFonts w:ascii="Times New Roman" w:eastAsia="Calibri" w:hAnsi="Times New Roman" w:cs="Times New Roman"/>
          <w:color w:val="auto"/>
          <w:sz w:val="28"/>
          <w:szCs w:val="28"/>
          <w:lang w:eastAsia="en-US"/>
        </w:rPr>
      </w:pPr>
    </w:p>
    <w:p w14:paraId="350CC83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Пути движения МГН, входные группы в здания и сооружения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проектировать в соответствии с СП 59.13330.2020 «Свод правил. Доступность зданий и сооружений для маломобильных групп населения. СНиП 35-01-2001».</w:t>
      </w:r>
    </w:p>
    <w:p w14:paraId="466A9FDB"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12.2. При выполнении благоустройства улиц в части организации подходов к зданиям и сооружениям поверхность реконструируемой части тротуаров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выполнять на одном уровне с существующим тротуаром или путем обеспечения плавного перехода между поверхностями 1ротуаров, выполненными в разных уровнях. </w:t>
      </w:r>
    </w:p>
    <w:p w14:paraId="03836A4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Тротуары, подходы к зданиям, строениям и сооружениям, ступени и пандусы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выполнять с не 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обрабатывать специальными противогололедными средствами или укрывать такие поверхности противоскользящими материалами. </w:t>
      </w:r>
    </w:p>
    <w:p w14:paraId="6390F7D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12.3. Для предупреждения инвалидов по зрению о препятствиях и опасных местах на путях их следования, в том числе на пешеходных коммуникациях </w:t>
      </w:r>
      <w:r w:rsidRPr="00E81B71">
        <w:rPr>
          <w:rFonts w:ascii="Times New Roman" w:eastAsia="Calibri" w:hAnsi="Times New Roman" w:cs="Times New Roman"/>
          <w:color w:val="auto"/>
          <w:sz w:val="28"/>
          <w:szCs w:val="28"/>
          <w:lang w:eastAsia="en-US"/>
        </w:rPr>
        <w:lastRenderedPageBreak/>
        <w:t xml:space="preserve">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применение тактильных наземных указателей. </w:t>
      </w:r>
    </w:p>
    <w:p w14:paraId="4B80C8F9" w14:textId="77777777" w:rsidR="001F4819" w:rsidRPr="00E81B71" w:rsidRDefault="00604947" w:rsidP="009609A9">
      <w:pPr>
        <w:tabs>
          <w:tab w:val="left" w:pos="1276"/>
        </w:tabs>
        <w:spacing w:line="240" w:lineRule="auto"/>
        <w:ind w:firstLine="709"/>
        <w:jc w:val="both"/>
        <w:outlineLvl w:val="0"/>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E81B71">
        <w:rPr>
          <w:rFonts w:ascii="Times New Roman" w:eastAsia="Calibri" w:hAnsi="Times New Roman" w:cs="Times New Roman"/>
          <w:color w:val="auto"/>
          <w:sz w:val="28"/>
          <w:szCs w:val="28"/>
          <w:lang w:eastAsia="en-US"/>
        </w:rPr>
        <w:t>мнемокартами</w:t>
      </w:r>
      <w:proofErr w:type="spellEnd"/>
      <w:r w:rsidRPr="00E81B71">
        <w:rPr>
          <w:rFonts w:ascii="Times New Roman" w:eastAsia="Calibri" w:hAnsi="Times New Roman" w:cs="Times New Roman"/>
          <w:color w:val="auto"/>
          <w:sz w:val="28"/>
          <w:szCs w:val="28"/>
          <w:lang w:eastAsia="en-US"/>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 На тактильных мнемосхемах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размещать в том числе тактильную пространственную информацию, позволяющую определить фактическое положение объектов в пространстве. На тактильных указателях рекомендуется размещать тактильную информацию, необходимую инвалиду позволяющую получать полноценную по зрению вдоль пути следования и информацию для ориентирования в пространстве, предназначенную для считывания посредством осязания лицами, владеющими техникой чтения и не владеющими данными навыками МГН.</w:t>
      </w:r>
    </w:p>
    <w:p w14:paraId="26AAD871" w14:textId="77777777" w:rsidR="001F4819" w:rsidRPr="00E81B71" w:rsidRDefault="001F4819" w:rsidP="009609A9">
      <w:pPr>
        <w:tabs>
          <w:tab w:val="left" w:pos="1276"/>
        </w:tabs>
        <w:spacing w:line="240" w:lineRule="auto"/>
        <w:ind w:firstLine="709"/>
        <w:jc w:val="both"/>
        <w:outlineLvl w:val="0"/>
        <w:rPr>
          <w:rFonts w:ascii="Times New Roman" w:eastAsia="Calibri" w:hAnsi="Times New Roman" w:cs="Times New Roman"/>
          <w:color w:val="auto"/>
          <w:sz w:val="28"/>
          <w:szCs w:val="28"/>
          <w:lang w:eastAsia="en-US"/>
        </w:rPr>
      </w:pPr>
    </w:p>
    <w:p w14:paraId="033E34AE"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РАЗДЕЛ </w:t>
      </w:r>
      <w:r w:rsidRPr="00E81B71">
        <w:rPr>
          <w:rFonts w:ascii="Times New Roman" w:eastAsia="Times New Roman" w:hAnsi="Times New Roman" w:cs="Times New Roman"/>
          <w:color w:val="auto"/>
          <w:sz w:val="28"/>
          <w:szCs w:val="28"/>
          <w:lang w:val="en-US" w:eastAsia="zh-CN"/>
        </w:rPr>
        <w:t>XIII</w:t>
      </w:r>
    </w:p>
    <w:p w14:paraId="0477B196" w14:textId="77777777" w:rsidR="001F4819" w:rsidRPr="00E81B71" w:rsidRDefault="00604947" w:rsidP="009609A9">
      <w:pPr>
        <w:tabs>
          <w:tab w:val="left" w:pos="1276"/>
        </w:tabs>
        <w:spacing w:line="240" w:lineRule="auto"/>
        <w:ind w:firstLine="709"/>
        <w:jc w:val="center"/>
        <w:rPr>
          <w:rFonts w:ascii="Times New Roman" w:hAnsi="Times New Roman" w:cs="Times New Roman"/>
          <w:color w:val="auto"/>
          <w:sz w:val="28"/>
          <w:szCs w:val="28"/>
        </w:rPr>
      </w:pPr>
      <w:r w:rsidRPr="00E81B71">
        <w:rPr>
          <w:rFonts w:ascii="Times New Roman" w:hAnsi="Times New Roman" w:cs="Times New Roman"/>
          <w:b/>
          <w:bCs/>
          <w:color w:val="auto"/>
          <w:sz w:val="28"/>
          <w:szCs w:val="28"/>
        </w:rPr>
        <w:t>ОРГАНИЗАЦИИ ПРИЕМА ПОВЕРХНОСТНЫХ СТОЧНЫХ ВОД</w:t>
      </w:r>
      <w:r w:rsidRPr="00E81B71">
        <w:rPr>
          <w:rFonts w:ascii="Times New Roman" w:hAnsi="Times New Roman" w:cs="Times New Roman"/>
          <w:color w:val="auto"/>
          <w:sz w:val="28"/>
          <w:szCs w:val="28"/>
        </w:rPr>
        <w:t xml:space="preserve">. </w:t>
      </w:r>
    </w:p>
    <w:p w14:paraId="7EE467B6" w14:textId="77777777" w:rsidR="001F4819" w:rsidRPr="00E81B71" w:rsidRDefault="001F4819" w:rsidP="009609A9">
      <w:pPr>
        <w:tabs>
          <w:tab w:val="left" w:pos="1276"/>
        </w:tabs>
        <w:spacing w:line="240" w:lineRule="auto"/>
        <w:ind w:firstLine="709"/>
        <w:jc w:val="center"/>
        <w:rPr>
          <w:rFonts w:ascii="Times New Roman" w:hAnsi="Times New Roman" w:cs="Times New Roman"/>
          <w:color w:val="auto"/>
          <w:sz w:val="28"/>
          <w:szCs w:val="28"/>
        </w:rPr>
      </w:pPr>
    </w:p>
    <w:p w14:paraId="1B6BA60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13.1. В правила благоустройства территории городского поселения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включать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w:t>
      </w:r>
      <w:r w:rsidRPr="00E81B71">
        <w:rPr>
          <w:rFonts w:ascii="Times New Roman" w:hAnsi="Times New Roman" w:cs="Times New Roman"/>
          <w:color w:val="auto"/>
          <w:sz w:val="28"/>
          <w:szCs w:val="28"/>
        </w:rPr>
        <w:softHyphen/>
        <w:t xml:space="preserve"> поверхностные сточные воды), в том числе вопросы устройства, эксплуатации и содержание систем водоотведения (канализации), предназначенных для приема поверхностных сточных вод, в населенных пунктах городского поселения.</w:t>
      </w:r>
    </w:p>
    <w:p w14:paraId="0BCC002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Подготовку положений правил благоустройства территории муниципального образования, регулирующих вопросы организации приема поверхностных сточных вод,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содержание систем водоотведения (канализации), приема, транспортировки и очистки поверхностных сточных вод. </w:t>
      </w:r>
    </w:p>
    <w:p w14:paraId="2C2DB95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13.2. Решение о предназначенной </w:t>
      </w:r>
      <w:proofErr w:type="gramStart"/>
      <w:r w:rsidRPr="00E81B71">
        <w:rPr>
          <w:rFonts w:ascii="Times New Roman" w:hAnsi="Times New Roman" w:cs="Times New Roman"/>
          <w:color w:val="auto"/>
          <w:sz w:val="28"/>
          <w:szCs w:val="28"/>
        </w:rPr>
        <w:t>для выборе</w:t>
      </w:r>
      <w:proofErr w:type="gramEnd"/>
      <w:r w:rsidRPr="00E81B71">
        <w:rPr>
          <w:rFonts w:ascii="Times New Roman" w:hAnsi="Times New Roman" w:cs="Times New Roman"/>
          <w:color w:val="auto"/>
          <w:sz w:val="28"/>
          <w:szCs w:val="28"/>
        </w:rPr>
        <w:t xml:space="preserve"> приема типа системы поверхностных водоотведение сточных вод, (канализации),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w:t>
      </w:r>
      <w:r w:rsidRPr="00E81B71">
        <w:rPr>
          <w:rFonts w:ascii="Times New Roman" w:hAnsi="Times New Roman" w:cs="Times New Roman"/>
          <w:color w:val="auto"/>
          <w:sz w:val="28"/>
          <w:szCs w:val="28"/>
        </w:rPr>
        <w:lastRenderedPageBreak/>
        <w:t xml:space="preserve">принимать с учетом размера населенного пункта и существующей инфраструктуры. </w:t>
      </w:r>
    </w:p>
    <w:p w14:paraId="712B55A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w:t>
      </w:r>
      <w:r w:rsidRPr="00E81B71">
        <w:rPr>
          <w:rFonts w:ascii="Times New Roman" w:eastAsia="Times New Roman" w:hAnsi="Times New Roman" w:cs="Times New Roman"/>
          <w:color w:val="auto"/>
          <w:sz w:val="28"/>
          <w:szCs w:val="28"/>
          <w:lang w:eastAsia="zh-CN"/>
        </w:rPr>
        <w:t xml:space="preserve">необходимо </w:t>
      </w:r>
      <w:r w:rsidRPr="00E81B71">
        <w:rPr>
          <w:rFonts w:ascii="Times New Roman" w:hAnsi="Times New Roman" w:cs="Times New Roman"/>
          <w:color w:val="auto"/>
          <w:sz w:val="28"/>
          <w:szCs w:val="28"/>
        </w:rPr>
        <w:t xml:space="preserve">осуществлять: </w:t>
      </w:r>
    </w:p>
    <w:p w14:paraId="2680EF5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а) внутриквартальной закрытой сетью водостоков; </w:t>
      </w:r>
    </w:p>
    <w:p w14:paraId="3B6A74C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б) по лоткам внутриквартальных проездов до дождеприемников, установленных в пределах квартала на въездах с улицы; </w:t>
      </w:r>
    </w:p>
    <w:p w14:paraId="7E0FF65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по лоткам внутриквартальных проездов в лотки улиц местного значения (при площади дворовой территории менее 1 га). </w:t>
      </w:r>
    </w:p>
    <w:p w14:paraId="456B9E29"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13.3. </w:t>
      </w:r>
      <w:proofErr w:type="spellStart"/>
      <w:r w:rsidRPr="00E81B71">
        <w:rPr>
          <w:rFonts w:ascii="Times New Roman" w:hAnsi="Times New Roman" w:cs="Times New Roman"/>
          <w:color w:val="auto"/>
          <w:sz w:val="28"/>
          <w:szCs w:val="28"/>
        </w:rPr>
        <w:t>Дождеприемные</w:t>
      </w:r>
      <w:proofErr w:type="spellEnd"/>
      <w:r w:rsidRPr="00E81B71">
        <w:rPr>
          <w:rFonts w:ascii="Times New Roman" w:hAnsi="Times New Roman" w:cs="Times New Roman"/>
          <w:color w:val="auto"/>
          <w:sz w:val="28"/>
          <w:szCs w:val="28"/>
        </w:rPr>
        <w:t xml:space="preserve"> колодцы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14:paraId="4C9F6A4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На участках территорий жилой застройки, подверженных эрозии (по характеристикам уклонов и грунтов),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предусматривать локальный отвод поверхностных сточных вод от зданий дополнительно к общей системе водоотвода. </w:t>
      </w:r>
    </w:p>
    <w:p w14:paraId="1ABD086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При благоустройстве территорий, расположенных на участках холмистого рельефа, крутые склоны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оборудовать системой нагорных и водоотводных каналов, а на участках возможного проявления карстово-суффозионных процессов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проводить мероприятия по уменьшению инфильтрации воды в грунт. </w:t>
      </w:r>
    </w:p>
    <w:p w14:paraId="60F80C6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13.4.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 </w:t>
      </w:r>
    </w:p>
    <w:p w14:paraId="2700424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К элементам системы водоотведения (канализации), предназначенной для приема поверхностных сточных вод,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относить: </w:t>
      </w:r>
    </w:p>
    <w:p w14:paraId="4FFB717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линейный водоотвод; </w:t>
      </w:r>
    </w:p>
    <w:p w14:paraId="7C3D9E2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proofErr w:type="spellStart"/>
      <w:r w:rsidRPr="00E81B71">
        <w:rPr>
          <w:rFonts w:ascii="Times New Roman" w:hAnsi="Times New Roman" w:cs="Times New Roman"/>
          <w:color w:val="auto"/>
          <w:sz w:val="28"/>
          <w:szCs w:val="28"/>
        </w:rPr>
        <w:t>дождеприемные</w:t>
      </w:r>
      <w:proofErr w:type="spellEnd"/>
      <w:r w:rsidRPr="00E81B71">
        <w:rPr>
          <w:rFonts w:ascii="Times New Roman" w:hAnsi="Times New Roman" w:cs="Times New Roman"/>
          <w:color w:val="auto"/>
          <w:sz w:val="28"/>
          <w:szCs w:val="28"/>
        </w:rPr>
        <w:t xml:space="preserve"> решетки;</w:t>
      </w:r>
    </w:p>
    <w:p w14:paraId="62E82A0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proofErr w:type="spellStart"/>
      <w:r w:rsidRPr="00E81B71">
        <w:rPr>
          <w:rFonts w:ascii="Times New Roman" w:hAnsi="Times New Roman" w:cs="Times New Roman"/>
          <w:color w:val="auto"/>
          <w:sz w:val="28"/>
          <w:szCs w:val="28"/>
        </w:rPr>
        <w:t>инфильтрующие</w:t>
      </w:r>
      <w:proofErr w:type="spellEnd"/>
      <w:r w:rsidRPr="00E81B71">
        <w:rPr>
          <w:rFonts w:ascii="Times New Roman" w:hAnsi="Times New Roman" w:cs="Times New Roman"/>
          <w:color w:val="auto"/>
          <w:sz w:val="28"/>
          <w:szCs w:val="28"/>
        </w:rPr>
        <w:t xml:space="preserve"> элементы; </w:t>
      </w:r>
    </w:p>
    <w:p w14:paraId="7FA1713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дренажные колодцы; </w:t>
      </w:r>
    </w:p>
    <w:p w14:paraId="6F810B9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дренажные траншеи, полосы проницаемого покрытия; </w:t>
      </w:r>
    </w:p>
    <w:p w14:paraId="44A5A9B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proofErr w:type="spellStart"/>
      <w:r w:rsidRPr="00E81B71">
        <w:rPr>
          <w:rFonts w:ascii="Times New Roman" w:hAnsi="Times New Roman" w:cs="Times New Roman"/>
          <w:color w:val="auto"/>
          <w:sz w:val="28"/>
          <w:szCs w:val="28"/>
        </w:rPr>
        <w:t>биодренажные</w:t>
      </w:r>
      <w:proofErr w:type="spellEnd"/>
      <w:r w:rsidRPr="00E81B71">
        <w:rPr>
          <w:rFonts w:ascii="Times New Roman" w:hAnsi="Times New Roman" w:cs="Times New Roman"/>
          <w:color w:val="auto"/>
          <w:sz w:val="28"/>
          <w:szCs w:val="28"/>
        </w:rPr>
        <w:t xml:space="preserve"> канавы; дождевые сады; </w:t>
      </w:r>
    </w:p>
    <w:p w14:paraId="226BDA6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водно-болотные угодья.</w:t>
      </w:r>
    </w:p>
    <w:p w14:paraId="1EA72306" w14:textId="77777777" w:rsidR="001F4819" w:rsidRPr="00E81B71" w:rsidRDefault="00604947" w:rsidP="009609A9">
      <w:pPr>
        <w:tabs>
          <w:tab w:val="left" w:pos="1276"/>
        </w:tabs>
        <w:spacing w:line="240" w:lineRule="auto"/>
        <w:ind w:firstLine="709"/>
        <w:jc w:val="both"/>
        <w:outlineLvl w:val="0"/>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При проектировании системы водоотведения (канализации), предназначенной для приема поверхностных сточных вод,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w:t>
      </w:r>
      <w:r w:rsidRPr="00E81B71">
        <w:rPr>
          <w:rFonts w:ascii="Times New Roman" w:eastAsia="Calibri" w:hAnsi="Times New Roman" w:cs="Times New Roman"/>
          <w:color w:val="auto"/>
          <w:sz w:val="28"/>
          <w:szCs w:val="28"/>
          <w:lang w:eastAsia="en-US"/>
        </w:rPr>
        <w:lastRenderedPageBreak/>
        <w:t>сооружений, а также сброса, откачки или слив воды на газоны, тротуары, улицы и дворовые территории.</w:t>
      </w:r>
    </w:p>
    <w:p w14:paraId="0CF76317" w14:textId="77777777" w:rsidR="001F4819" w:rsidRPr="00E81B71" w:rsidRDefault="001F4819" w:rsidP="009609A9">
      <w:pPr>
        <w:tabs>
          <w:tab w:val="left" w:pos="1276"/>
        </w:tabs>
        <w:spacing w:line="240" w:lineRule="auto"/>
        <w:ind w:firstLine="709"/>
        <w:jc w:val="both"/>
        <w:outlineLvl w:val="0"/>
        <w:rPr>
          <w:rFonts w:ascii="Times New Roman" w:hAnsi="Times New Roman" w:cs="Times New Roman"/>
          <w:color w:val="auto"/>
          <w:sz w:val="28"/>
          <w:szCs w:val="28"/>
        </w:rPr>
      </w:pPr>
    </w:p>
    <w:p w14:paraId="09A12EE4"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РАЗДЕЛ  </w:t>
      </w:r>
      <w:r w:rsidRPr="00E81B71">
        <w:rPr>
          <w:rFonts w:ascii="Times New Roman" w:eastAsia="Times New Roman" w:hAnsi="Times New Roman" w:cs="Times New Roman"/>
          <w:color w:val="auto"/>
          <w:sz w:val="28"/>
          <w:szCs w:val="28"/>
          <w:lang w:val="en-US" w:eastAsia="zh-CN"/>
        </w:rPr>
        <w:t>XIV</w:t>
      </w:r>
    </w:p>
    <w:p w14:paraId="0790A9E3" w14:textId="77777777" w:rsidR="001F4819" w:rsidRPr="00E81B71" w:rsidRDefault="00604947" w:rsidP="009609A9">
      <w:pPr>
        <w:tabs>
          <w:tab w:val="left" w:pos="1276"/>
        </w:tabs>
        <w:spacing w:line="240" w:lineRule="auto"/>
        <w:ind w:firstLine="709"/>
        <w:jc w:val="center"/>
        <w:rPr>
          <w:rFonts w:ascii="Times New Roman" w:hAnsi="Times New Roman" w:cs="Times New Roman"/>
          <w:color w:val="auto"/>
          <w:sz w:val="28"/>
          <w:szCs w:val="28"/>
        </w:rPr>
      </w:pPr>
      <w:r w:rsidRPr="00E81B71">
        <w:rPr>
          <w:rFonts w:ascii="Times New Roman" w:eastAsia="Calibri" w:hAnsi="Times New Roman" w:cs="Times New Roman"/>
          <w:b/>
          <w:bCs/>
          <w:color w:val="auto"/>
          <w:sz w:val="28"/>
          <w:szCs w:val="28"/>
          <w:lang w:eastAsia="en-US"/>
        </w:rPr>
        <w:t>ПОРЯДОК ПРОВЕДЕНИЯ ЗЕМЛЯНЫХ РАБОТ</w:t>
      </w:r>
      <w:r w:rsidRPr="00E81B71">
        <w:rPr>
          <w:rFonts w:ascii="Times New Roman" w:eastAsia="Calibri" w:hAnsi="Times New Roman" w:cs="Times New Roman"/>
          <w:color w:val="auto"/>
          <w:sz w:val="28"/>
          <w:szCs w:val="28"/>
          <w:lang w:eastAsia="en-US"/>
        </w:rPr>
        <w:t>.</w:t>
      </w:r>
    </w:p>
    <w:p w14:paraId="53D220C3" w14:textId="77777777" w:rsidR="001F4819" w:rsidRPr="00E81B71" w:rsidRDefault="001F4819" w:rsidP="009609A9">
      <w:pPr>
        <w:tabs>
          <w:tab w:val="left" w:pos="1276"/>
        </w:tabs>
        <w:spacing w:line="240" w:lineRule="auto"/>
        <w:ind w:firstLine="709"/>
        <w:jc w:val="center"/>
        <w:rPr>
          <w:rFonts w:ascii="Times New Roman" w:eastAsia="Calibri" w:hAnsi="Times New Roman" w:cs="Times New Roman"/>
          <w:color w:val="auto"/>
          <w:sz w:val="28"/>
          <w:szCs w:val="28"/>
          <w:lang w:eastAsia="en-US"/>
        </w:rPr>
      </w:pPr>
    </w:p>
    <w:p w14:paraId="3F3FB4A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14.1. В правила благоустройства территории городского поселения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включать положения, регулирующие порядок проведения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w:t>
      </w:r>
      <w:r w:rsidRPr="00E81B71">
        <w:rPr>
          <w:rFonts w:ascii="Times New Roman" w:eastAsia="Calibri" w:hAnsi="Times New Roman" w:cs="Times New Roman"/>
          <w:color w:val="auto"/>
          <w:sz w:val="28"/>
          <w:szCs w:val="28"/>
          <w:lang w:eastAsia="en-US"/>
        </w:rPr>
        <w:softHyphen/>
        <w:t xml:space="preserve"> земельные работы). </w:t>
      </w:r>
    </w:p>
    <w:p w14:paraId="0A014B8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В правилах благоустройства территории муниципального образования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предусмотреть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городского поселения, иных земляных работ, характерных для соответствующего муниципального образования. </w:t>
      </w:r>
    </w:p>
    <w:p w14:paraId="6EBB0EA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14.2. Земляные работы рекомендуется проводить при наличии разрешения администрации муниципального образования на проведение земляных работ (далее </w:t>
      </w:r>
      <w:r w:rsidRPr="00E81B71">
        <w:rPr>
          <w:rFonts w:ascii="Times New Roman" w:eastAsia="Calibri" w:hAnsi="Times New Roman" w:cs="Times New Roman"/>
          <w:color w:val="auto"/>
          <w:sz w:val="28"/>
          <w:szCs w:val="28"/>
          <w:lang w:eastAsia="en-US"/>
        </w:rPr>
        <w:softHyphen/>
        <w:t xml:space="preserve"> разрешение на проведение земляных работ) в случаях отсутствия разрешения на строительство на участке проведения земляных работ.</w:t>
      </w:r>
    </w:p>
    <w:p w14:paraId="192DCE4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Calibri" w:hAnsi="Times New Roman" w:cs="Times New Roman"/>
          <w:color w:val="auto"/>
          <w:sz w:val="28"/>
          <w:szCs w:val="28"/>
          <w:lang w:eastAsia="en-US"/>
        </w:rPr>
        <w:t xml:space="preserve">В разрешении на проведение земляных работ, если наличие такого  разрешения предусмотрено правилами благоустройства городского поселения, </w:t>
      </w:r>
      <w:r w:rsidRPr="00E81B71">
        <w:rPr>
          <w:rFonts w:ascii="Times New Roman" w:eastAsia="Times New Roman" w:hAnsi="Times New Roman" w:cs="Times New Roman"/>
          <w:color w:val="auto"/>
          <w:sz w:val="28"/>
          <w:szCs w:val="28"/>
          <w:lang w:eastAsia="zh-CN"/>
        </w:rPr>
        <w:t>необходимо</w:t>
      </w:r>
      <w:r w:rsidRPr="00E81B71">
        <w:rPr>
          <w:rFonts w:ascii="Times New Roman" w:eastAsia="Calibri" w:hAnsi="Times New Roman" w:cs="Times New Roman"/>
          <w:color w:val="auto"/>
          <w:sz w:val="28"/>
          <w:szCs w:val="28"/>
          <w:lang w:eastAsia="en-US"/>
        </w:rPr>
        <w:t xml:space="preserve">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выполненная земляных работ, </w:t>
      </w:r>
      <w:r w:rsidRPr="00E81B71">
        <w:rPr>
          <w:rFonts w:ascii="Times New Roman" w:hAnsi="Times New Roman" w:cs="Times New Roman"/>
          <w:color w:val="auto"/>
          <w:sz w:val="28"/>
          <w:szCs w:val="28"/>
        </w:rPr>
        <w:t>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0D4F108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14.3. В правилах благоустройства территории городского поселения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предусмотреть: </w:t>
      </w:r>
    </w:p>
    <w:p w14:paraId="2D38B36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а) случаи и порядок получения разрешения на проведение земляных работ, в том числе при проведении аварийных работ; </w:t>
      </w:r>
    </w:p>
    <w:p w14:paraId="7347330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б) перечень документов</w:t>
      </w:r>
      <w:r w:rsidR="00811FEA">
        <w:rPr>
          <w:rFonts w:ascii="Times New Roman" w:hAnsi="Times New Roman" w:cs="Times New Roman"/>
          <w:color w:val="auto"/>
          <w:sz w:val="28"/>
          <w:szCs w:val="28"/>
        </w:rPr>
        <w:t>, необходимых для получения раз</w:t>
      </w:r>
      <w:r w:rsidRPr="00E81B71">
        <w:rPr>
          <w:rFonts w:ascii="Times New Roman" w:hAnsi="Times New Roman" w:cs="Times New Roman"/>
          <w:color w:val="auto"/>
          <w:sz w:val="28"/>
          <w:szCs w:val="28"/>
        </w:rPr>
        <w:t xml:space="preserve">решения (продления разрешения) на проведение земляных работ, в том числе на проведение аварийных работ; </w:t>
      </w:r>
    </w:p>
    <w:p w14:paraId="0D7DB81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сроки рассмотрения документов и выдачи разрешения на проведение земляных работ; </w:t>
      </w:r>
    </w:p>
    <w:p w14:paraId="2B0BF95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lastRenderedPageBreak/>
        <w:t xml:space="preserve">г) основания отказа в выдаче разрешения на выполнение земляных работ; </w:t>
      </w:r>
    </w:p>
    <w:p w14:paraId="05692DD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д) порядок переоформления разрешения на выполнение земляных работ в случае изменения организации, производящей работы. </w:t>
      </w:r>
    </w:p>
    <w:p w14:paraId="2F0F48AC"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Уполномоченным органам рекомендуется осуществлять контроль за ходом производства земляных работ и исполнением разрешения на выполнение земляных работ. </w:t>
      </w:r>
    </w:p>
    <w:p w14:paraId="7863CC9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При производстве земляных работ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w:t>
      </w:r>
    </w:p>
    <w:p w14:paraId="27ACC27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а) устанавливать ограждение, устройства аварийного освещения, информационные стенды и указатели, обеспечивающие безопасность людей и транспорта; </w:t>
      </w:r>
    </w:p>
    <w:p w14:paraId="29ACB0E3"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w:t>
      </w:r>
      <w:r w:rsidRPr="00E81B71">
        <w:rPr>
          <w:rFonts w:ascii="Times New Roman" w:eastAsia="Times New Roman" w:hAnsi="Times New Roman" w:cs="Times New Roman"/>
          <w:color w:val="auto"/>
          <w:sz w:val="28"/>
          <w:szCs w:val="28"/>
          <w:lang w:eastAsia="zh-CN"/>
        </w:rPr>
        <w:t>необходимо</w:t>
      </w:r>
      <w:r w:rsidRPr="00E81B71">
        <w:rPr>
          <w:rFonts w:ascii="Times New Roman" w:hAnsi="Times New Roman" w:cs="Times New Roman"/>
          <w:color w:val="auto"/>
          <w:sz w:val="28"/>
          <w:szCs w:val="28"/>
        </w:rPr>
        <w:t xml:space="preserve"> выполнять после завершения работ на предыдущих, включая благоустройство и уборку территории; </w:t>
      </w:r>
    </w:p>
    <w:p w14:paraId="610AB8A6"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14:paraId="735A9D61"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 </w:t>
      </w:r>
    </w:p>
    <w:p w14:paraId="765493B6" w14:textId="77777777" w:rsidR="001F4819" w:rsidRPr="00E81B71" w:rsidRDefault="00077A45" w:rsidP="009609A9">
      <w:pPr>
        <w:tabs>
          <w:tab w:val="left" w:pos="1276"/>
        </w:tabs>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00604947" w:rsidRPr="00E81B71">
        <w:rPr>
          <w:rFonts w:ascii="Times New Roman" w:hAnsi="Times New Roman" w:cs="Times New Roman"/>
          <w:color w:val="auto"/>
          <w:sz w:val="28"/>
          <w:szCs w:val="28"/>
        </w:rPr>
        <w:t xml:space="preserve">) при выезде автотранспорта со строительных площадок и участков производства земляных работ обеспечить очистку или мойку колес; </w:t>
      </w:r>
    </w:p>
    <w:p w14:paraId="25B3A887"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е) при производстве аварийных работ выполнять их круглосуточно, без выходных и праздничных дней; </w:t>
      </w:r>
    </w:p>
    <w:p w14:paraId="7854FCC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6F73931F"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При производстве земляных работ запрещается: </w:t>
      </w:r>
    </w:p>
    <w:p w14:paraId="3FE00B44"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а) допускать повреждение инженерных сетей и коммуникаций, существующих сооружений, зеленых насаждений и элементов благоустройства; </w:t>
      </w:r>
    </w:p>
    <w:p w14:paraId="111D050D"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б) осуществлять откачку воды из колодцев, траншей, котлованов на тротуары и проезжую часть улиц; </w:t>
      </w:r>
    </w:p>
    <w:p w14:paraId="215772EE"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в) осуществлять складирование строительных материалов, строительного мусора, не растительного грунта на газоны, тротуары, проезжую часть дорог за пределами ограждений участка производства земляных работ; </w:t>
      </w:r>
    </w:p>
    <w:p w14:paraId="32E0D892"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г) оставлять на проезжей части улиц и тротуарах, газонах землю и строительные материалы после окончания производства земляных работ; </w:t>
      </w:r>
    </w:p>
    <w:p w14:paraId="76E13725"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д) занимать территорию за пределами границ участка производства земляных работ; </w:t>
      </w:r>
    </w:p>
    <w:p w14:paraId="390D8C0A"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w:t>
      </w:r>
      <w:r w:rsidRPr="00E81B71">
        <w:rPr>
          <w:rFonts w:ascii="Times New Roman" w:hAnsi="Times New Roman" w:cs="Times New Roman"/>
          <w:color w:val="auto"/>
          <w:sz w:val="28"/>
          <w:szCs w:val="28"/>
        </w:rPr>
        <w:lastRenderedPageBreak/>
        <w:t xml:space="preserve">городского поселения через средства массовой информации, в том числе в сети «Интернет», о сроках закрытия маршрута и изменения схемы движения; </w:t>
      </w:r>
    </w:p>
    <w:p w14:paraId="57C2306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hAnsi="Times New Roman" w:cs="Times New Roman"/>
          <w:color w:val="auto"/>
          <w:sz w:val="28"/>
          <w:szCs w:val="28"/>
        </w:rPr>
        <w:t xml:space="preserve">ж) производить земляные работы по ремонту инженерных коммуникаций не аварийного характера под видом проведения аварийных работ. </w:t>
      </w:r>
    </w:p>
    <w:p w14:paraId="4FC6BD6C" w14:textId="77777777" w:rsidR="001F4819" w:rsidRPr="00E81B71" w:rsidRDefault="00604947" w:rsidP="009609A9">
      <w:pPr>
        <w:tabs>
          <w:tab w:val="left" w:pos="1276"/>
        </w:tabs>
        <w:spacing w:line="240" w:lineRule="auto"/>
        <w:ind w:firstLine="709"/>
        <w:jc w:val="both"/>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14.4. Земляные работы необходимо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поселения, где производились земляные работы, в соответствии с документами, регламентирующими производство земляных работ.</w:t>
      </w:r>
    </w:p>
    <w:p w14:paraId="165DBD51" w14:textId="77777777" w:rsidR="001F4819" w:rsidRPr="00E81B71" w:rsidRDefault="001F4819" w:rsidP="009609A9">
      <w:pPr>
        <w:tabs>
          <w:tab w:val="left" w:pos="1276"/>
        </w:tabs>
        <w:spacing w:line="240" w:lineRule="auto"/>
        <w:ind w:firstLine="709"/>
        <w:jc w:val="both"/>
        <w:outlineLvl w:val="0"/>
        <w:rPr>
          <w:rFonts w:ascii="Times New Roman" w:eastAsia="Times New Roman" w:hAnsi="Times New Roman" w:cs="Times New Roman"/>
          <w:color w:val="auto"/>
          <w:sz w:val="28"/>
          <w:szCs w:val="28"/>
          <w:lang w:eastAsia="zh-CN"/>
        </w:rPr>
      </w:pPr>
    </w:p>
    <w:p w14:paraId="2534812D"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РАЗДЕЛ </w:t>
      </w:r>
      <w:r w:rsidRPr="00E81B71">
        <w:rPr>
          <w:rFonts w:ascii="Times New Roman" w:eastAsia="Times New Roman" w:hAnsi="Times New Roman" w:cs="Times New Roman"/>
          <w:color w:val="auto"/>
          <w:sz w:val="28"/>
          <w:szCs w:val="28"/>
          <w:lang w:val="en-US" w:eastAsia="zh-CN"/>
        </w:rPr>
        <w:t>XV</w:t>
      </w:r>
    </w:p>
    <w:p w14:paraId="6A4C7064" w14:textId="77777777" w:rsidR="001F4819" w:rsidRPr="00E81B71" w:rsidRDefault="00604947" w:rsidP="009609A9">
      <w:pPr>
        <w:tabs>
          <w:tab w:val="left" w:pos="0"/>
          <w:tab w:val="left" w:pos="1276"/>
        </w:tabs>
        <w:spacing w:line="240" w:lineRule="auto"/>
        <w:ind w:firstLine="709"/>
        <w:outlineLvl w:val="0"/>
        <w:rPr>
          <w:rFonts w:ascii="Times New Roman" w:hAnsi="Times New Roman" w:cs="Times New Roman"/>
          <w:color w:val="auto"/>
          <w:sz w:val="28"/>
          <w:szCs w:val="28"/>
        </w:rPr>
      </w:pPr>
      <w:r w:rsidRPr="00E81B71">
        <w:rPr>
          <w:rFonts w:ascii="Times New Roman" w:eastAsia="Times New Roman" w:hAnsi="Times New Roman" w:cs="Times New Roman"/>
          <w:b/>
          <w:color w:val="auto"/>
          <w:sz w:val="28"/>
          <w:szCs w:val="28"/>
          <w:lang w:eastAsia="zh-CN"/>
        </w:rPr>
        <w:t xml:space="preserve">КОНТРОЛЬ </w:t>
      </w:r>
      <w:proofErr w:type="gramStart"/>
      <w:r w:rsidRPr="00E81B71">
        <w:rPr>
          <w:rFonts w:ascii="Times New Roman" w:eastAsia="Times New Roman" w:hAnsi="Times New Roman" w:cs="Times New Roman"/>
          <w:b/>
          <w:color w:val="auto"/>
          <w:sz w:val="28"/>
          <w:szCs w:val="28"/>
          <w:lang w:eastAsia="zh-CN"/>
        </w:rPr>
        <w:t>ЗА  ВЫПОЛНЕНИЕМ</w:t>
      </w:r>
      <w:proofErr w:type="gramEnd"/>
      <w:r w:rsidRPr="00E81B71">
        <w:rPr>
          <w:rFonts w:ascii="Times New Roman" w:eastAsia="Times New Roman" w:hAnsi="Times New Roman" w:cs="Times New Roman"/>
          <w:b/>
          <w:color w:val="auto"/>
          <w:sz w:val="28"/>
          <w:szCs w:val="28"/>
          <w:lang w:eastAsia="zh-CN"/>
        </w:rPr>
        <w:t xml:space="preserve"> НАСТОЯЩИХ ПРАВИЛ</w:t>
      </w:r>
    </w:p>
    <w:p w14:paraId="11808C64" w14:textId="77777777" w:rsidR="001F4819" w:rsidRPr="00E81B71" w:rsidRDefault="001F4819" w:rsidP="009609A9">
      <w:pPr>
        <w:tabs>
          <w:tab w:val="left" w:pos="0"/>
          <w:tab w:val="left" w:pos="1276"/>
        </w:tabs>
        <w:spacing w:line="240" w:lineRule="auto"/>
        <w:ind w:firstLine="709"/>
        <w:outlineLvl w:val="0"/>
        <w:rPr>
          <w:rFonts w:ascii="Times New Roman" w:hAnsi="Times New Roman" w:cs="Times New Roman"/>
          <w:color w:val="auto"/>
          <w:sz w:val="28"/>
          <w:szCs w:val="28"/>
        </w:rPr>
      </w:pPr>
    </w:p>
    <w:p w14:paraId="0B96869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Администрация Крымского городского поселения Крымского района, осуществляет контроль в пределах своей компетенции за соблюдением физическими и юридическими лицами настоящих Правил.</w:t>
      </w:r>
    </w:p>
    <w:p w14:paraId="28B4F89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Администрация Крымского городского поселения Крымского района вправе издавать муниципальные правовые акты в развитие положений настоящих Правил.</w:t>
      </w:r>
    </w:p>
    <w:p w14:paraId="41B07345" w14:textId="77777777" w:rsidR="001F4819" w:rsidRPr="00E81B71" w:rsidRDefault="001F4819" w:rsidP="009609A9">
      <w:pPr>
        <w:tabs>
          <w:tab w:val="left" w:pos="1276"/>
        </w:tabs>
        <w:spacing w:line="240" w:lineRule="auto"/>
        <w:ind w:firstLine="709"/>
        <w:jc w:val="both"/>
        <w:rPr>
          <w:rFonts w:ascii="Times New Roman" w:eastAsia="Times New Roman" w:hAnsi="Times New Roman" w:cs="Times New Roman"/>
          <w:color w:val="auto"/>
          <w:sz w:val="28"/>
          <w:szCs w:val="28"/>
          <w:lang w:eastAsia="zh-CN"/>
        </w:rPr>
      </w:pPr>
    </w:p>
    <w:p w14:paraId="2942F86E" w14:textId="77777777" w:rsidR="001F4819" w:rsidRPr="00E81B71" w:rsidRDefault="001F4819" w:rsidP="009609A9">
      <w:pPr>
        <w:tabs>
          <w:tab w:val="left" w:pos="1276"/>
        </w:tabs>
        <w:spacing w:line="240" w:lineRule="auto"/>
        <w:ind w:firstLine="709"/>
        <w:jc w:val="both"/>
        <w:rPr>
          <w:rFonts w:ascii="Times New Roman" w:eastAsia="Times New Roman" w:hAnsi="Times New Roman" w:cs="Times New Roman"/>
          <w:color w:val="auto"/>
          <w:sz w:val="28"/>
          <w:szCs w:val="28"/>
          <w:lang w:eastAsia="zh-CN"/>
        </w:rPr>
      </w:pPr>
    </w:p>
    <w:p w14:paraId="0941700D"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 xml:space="preserve">РАЗДЕЛ </w:t>
      </w:r>
      <w:r w:rsidRPr="00E81B71">
        <w:rPr>
          <w:rFonts w:ascii="Times New Roman" w:eastAsia="Times New Roman" w:hAnsi="Times New Roman" w:cs="Times New Roman"/>
          <w:color w:val="auto"/>
          <w:sz w:val="28"/>
          <w:szCs w:val="28"/>
          <w:lang w:val="en-US" w:eastAsia="zh-CN"/>
        </w:rPr>
        <w:t>XVI</w:t>
      </w:r>
    </w:p>
    <w:p w14:paraId="2E745F44" w14:textId="77777777" w:rsidR="001F4819" w:rsidRPr="00E81B71" w:rsidRDefault="00604947"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bookmarkStart w:id="151" w:name="sub_1110"/>
      <w:r w:rsidRPr="00E81B71">
        <w:rPr>
          <w:rFonts w:ascii="Times New Roman" w:eastAsia="Times New Roman" w:hAnsi="Times New Roman" w:cs="Times New Roman"/>
          <w:b/>
          <w:color w:val="auto"/>
          <w:sz w:val="28"/>
          <w:szCs w:val="28"/>
          <w:lang w:eastAsia="zh-CN"/>
        </w:rPr>
        <w:t xml:space="preserve">ОТВЕТСТВЕННОСТЬ ЗА  НАРУШЕНИЕ </w:t>
      </w:r>
      <w:bookmarkEnd w:id="151"/>
      <w:r w:rsidRPr="00E81B71">
        <w:rPr>
          <w:rFonts w:ascii="Times New Roman" w:eastAsia="Times New Roman" w:hAnsi="Times New Roman" w:cs="Times New Roman"/>
          <w:b/>
          <w:color w:val="auto"/>
          <w:sz w:val="28"/>
          <w:szCs w:val="28"/>
          <w:lang w:eastAsia="zh-CN"/>
        </w:rPr>
        <w:t>НАСТОЯЩИХ  ПРАВИЛ</w:t>
      </w:r>
    </w:p>
    <w:p w14:paraId="4177848D" w14:textId="77777777" w:rsidR="001F4819" w:rsidRPr="00E81B71" w:rsidRDefault="001F4819" w:rsidP="009609A9">
      <w:pPr>
        <w:tabs>
          <w:tab w:val="left" w:pos="0"/>
          <w:tab w:val="left" w:pos="1276"/>
        </w:tabs>
        <w:spacing w:line="240" w:lineRule="auto"/>
        <w:ind w:firstLine="709"/>
        <w:jc w:val="center"/>
        <w:outlineLvl w:val="0"/>
        <w:rPr>
          <w:rFonts w:ascii="Times New Roman" w:hAnsi="Times New Roman" w:cs="Times New Roman"/>
          <w:color w:val="auto"/>
          <w:sz w:val="28"/>
          <w:szCs w:val="28"/>
        </w:rPr>
      </w:pPr>
    </w:p>
    <w:p w14:paraId="2124EEB0"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Fonts w:ascii="Times New Roman" w:eastAsia="Times New Roman" w:hAnsi="Times New Roman" w:cs="Times New Roman"/>
          <w:color w:val="auto"/>
          <w:sz w:val="28"/>
          <w:szCs w:val="28"/>
          <w:lang w:eastAsia="zh-CN"/>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14:paraId="20E5AB22" w14:textId="77777777" w:rsidR="001F4819" w:rsidRPr="00E81B71" w:rsidRDefault="001F4819" w:rsidP="009609A9">
      <w:pPr>
        <w:tabs>
          <w:tab w:val="left" w:pos="1276"/>
        </w:tabs>
        <w:spacing w:line="240" w:lineRule="auto"/>
        <w:ind w:firstLine="709"/>
        <w:jc w:val="both"/>
        <w:rPr>
          <w:rFonts w:ascii="Times New Roman" w:eastAsia="Times New Roman" w:hAnsi="Times New Roman" w:cs="Times New Roman"/>
          <w:color w:val="auto"/>
          <w:sz w:val="28"/>
          <w:szCs w:val="28"/>
          <w:lang w:eastAsia="zh-CN"/>
        </w:rPr>
      </w:pPr>
    </w:p>
    <w:p w14:paraId="25E2FEFC" w14:textId="77777777" w:rsidR="001F4819" w:rsidRPr="00E81B71" w:rsidRDefault="001F4819" w:rsidP="009609A9">
      <w:pPr>
        <w:tabs>
          <w:tab w:val="left" w:pos="1276"/>
        </w:tabs>
        <w:spacing w:line="240" w:lineRule="auto"/>
        <w:ind w:firstLine="709"/>
        <w:jc w:val="both"/>
        <w:rPr>
          <w:rFonts w:ascii="Times New Roman" w:eastAsia="Times New Roman" w:hAnsi="Times New Roman" w:cs="Times New Roman"/>
          <w:color w:val="auto"/>
          <w:sz w:val="28"/>
          <w:szCs w:val="28"/>
          <w:lang w:eastAsia="zh-CN"/>
        </w:rPr>
      </w:pPr>
    </w:p>
    <w:p w14:paraId="105CD5E7" w14:textId="77777777" w:rsidR="001F4819" w:rsidRPr="00E81B71" w:rsidRDefault="001F4819" w:rsidP="009609A9">
      <w:pPr>
        <w:tabs>
          <w:tab w:val="left" w:pos="1276"/>
        </w:tabs>
        <w:spacing w:line="240" w:lineRule="auto"/>
        <w:ind w:firstLine="709"/>
        <w:jc w:val="both"/>
        <w:rPr>
          <w:rFonts w:ascii="Times New Roman" w:eastAsia="Times New Roman" w:hAnsi="Times New Roman" w:cs="Times New Roman"/>
          <w:color w:val="auto"/>
          <w:sz w:val="28"/>
          <w:szCs w:val="28"/>
          <w:lang w:eastAsia="zh-CN"/>
        </w:rPr>
      </w:pPr>
    </w:p>
    <w:p w14:paraId="5486B5EA" w14:textId="77777777" w:rsidR="001F4819" w:rsidRPr="00E81B71" w:rsidRDefault="00604947" w:rsidP="009609A9">
      <w:pPr>
        <w:spacing w:line="240" w:lineRule="auto"/>
        <w:ind w:firstLine="709"/>
        <w:rPr>
          <w:rFonts w:ascii="Times New Roman" w:hAnsi="Times New Roman" w:cs="Times New Roman"/>
          <w:color w:val="auto"/>
          <w:sz w:val="28"/>
          <w:szCs w:val="28"/>
        </w:rPr>
      </w:pPr>
      <w:r w:rsidRPr="00E81B71">
        <w:rPr>
          <w:rStyle w:val="FontStyle16"/>
          <w:b w:val="0"/>
          <w:bCs w:val="0"/>
          <w:color w:val="auto"/>
          <w:sz w:val="28"/>
          <w:szCs w:val="28"/>
        </w:rPr>
        <w:t xml:space="preserve">Начальник отдела по вопросам ЖКХ, транспорту </w:t>
      </w:r>
    </w:p>
    <w:p w14:paraId="4EFDB849" w14:textId="77777777" w:rsidR="001F4819" w:rsidRPr="00E81B71" w:rsidRDefault="00604947" w:rsidP="009609A9">
      <w:pPr>
        <w:spacing w:line="240" w:lineRule="auto"/>
        <w:ind w:firstLine="709"/>
        <w:rPr>
          <w:rFonts w:ascii="Times New Roman" w:hAnsi="Times New Roman" w:cs="Times New Roman"/>
          <w:color w:val="auto"/>
          <w:sz w:val="28"/>
          <w:szCs w:val="28"/>
        </w:rPr>
      </w:pPr>
      <w:r w:rsidRPr="00E81B71">
        <w:rPr>
          <w:rStyle w:val="FontStyle16"/>
          <w:b w:val="0"/>
          <w:bCs w:val="0"/>
          <w:color w:val="auto"/>
          <w:sz w:val="28"/>
          <w:szCs w:val="28"/>
        </w:rPr>
        <w:t xml:space="preserve">и связи администрации Крымского </w:t>
      </w:r>
    </w:p>
    <w:p w14:paraId="7693A008" w14:textId="77777777" w:rsidR="001F4819" w:rsidRPr="00E81B71" w:rsidRDefault="00604947" w:rsidP="009609A9">
      <w:pPr>
        <w:tabs>
          <w:tab w:val="left" w:pos="1276"/>
        </w:tabs>
        <w:spacing w:line="240" w:lineRule="auto"/>
        <w:ind w:firstLine="709"/>
        <w:jc w:val="both"/>
        <w:rPr>
          <w:rFonts w:ascii="Times New Roman" w:hAnsi="Times New Roman" w:cs="Times New Roman"/>
          <w:color w:val="auto"/>
          <w:sz w:val="28"/>
          <w:szCs w:val="28"/>
        </w:rPr>
      </w:pPr>
      <w:r w:rsidRPr="00E81B71">
        <w:rPr>
          <w:rStyle w:val="FontStyle16"/>
          <w:rFonts w:eastAsia="Times New Roman"/>
          <w:b w:val="0"/>
          <w:bCs w:val="0"/>
          <w:color w:val="auto"/>
          <w:sz w:val="28"/>
          <w:szCs w:val="28"/>
          <w:lang w:eastAsia="zh-CN"/>
        </w:rPr>
        <w:t xml:space="preserve">городского поселения Крымского района </w:t>
      </w:r>
      <w:r w:rsidR="00077A45">
        <w:rPr>
          <w:rStyle w:val="FontStyle16"/>
          <w:rFonts w:eastAsia="Times New Roman"/>
          <w:b w:val="0"/>
          <w:bCs w:val="0"/>
          <w:color w:val="auto"/>
          <w:sz w:val="28"/>
          <w:szCs w:val="28"/>
          <w:lang w:eastAsia="zh-CN"/>
        </w:rPr>
        <w:t xml:space="preserve">                      </w:t>
      </w:r>
      <w:r w:rsidRPr="00E81B71">
        <w:rPr>
          <w:rStyle w:val="FontStyle16"/>
          <w:rFonts w:eastAsia="Times New Roman"/>
          <w:b w:val="0"/>
          <w:bCs w:val="0"/>
          <w:color w:val="auto"/>
          <w:sz w:val="28"/>
          <w:szCs w:val="28"/>
          <w:lang w:eastAsia="zh-CN"/>
        </w:rPr>
        <w:t xml:space="preserve">       О.А. </w:t>
      </w:r>
      <w:proofErr w:type="spellStart"/>
      <w:r w:rsidRPr="00E81B71">
        <w:rPr>
          <w:rStyle w:val="FontStyle16"/>
          <w:rFonts w:eastAsia="Times New Roman"/>
          <w:b w:val="0"/>
          <w:bCs w:val="0"/>
          <w:color w:val="auto"/>
          <w:sz w:val="28"/>
          <w:szCs w:val="28"/>
          <w:lang w:eastAsia="zh-CN"/>
        </w:rPr>
        <w:t>Хотелев</w:t>
      </w:r>
      <w:proofErr w:type="spellEnd"/>
    </w:p>
    <w:sectPr w:rsidR="001F4819" w:rsidRPr="00E81B71" w:rsidSect="00E81B71">
      <w:headerReference w:type="default" r:id="rId58"/>
      <w:pgSz w:w="11906" w:h="16838"/>
      <w:pgMar w:top="1134" w:right="567" w:bottom="1134" w:left="1701" w:header="708"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E019" w14:textId="77777777" w:rsidR="00F13716" w:rsidRDefault="00F13716" w:rsidP="001F4819">
      <w:pPr>
        <w:spacing w:line="240" w:lineRule="auto"/>
      </w:pPr>
      <w:r>
        <w:separator/>
      </w:r>
    </w:p>
  </w:endnote>
  <w:endnote w:type="continuationSeparator" w:id="0">
    <w:p w14:paraId="792889CA" w14:textId="77777777" w:rsidR="00F13716" w:rsidRDefault="00F13716" w:rsidP="001F4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E74E" w14:textId="77777777" w:rsidR="00F13716" w:rsidRDefault="00F13716" w:rsidP="001F4819">
      <w:pPr>
        <w:spacing w:line="240" w:lineRule="auto"/>
      </w:pPr>
      <w:r>
        <w:separator/>
      </w:r>
    </w:p>
  </w:footnote>
  <w:footnote w:type="continuationSeparator" w:id="0">
    <w:p w14:paraId="3059134C" w14:textId="77777777" w:rsidR="00F13716" w:rsidRDefault="00F13716" w:rsidP="001F4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48806"/>
      <w:docPartObj>
        <w:docPartGallery w:val="Page Numbers (Top of Page)"/>
        <w:docPartUnique/>
      </w:docPartObj>
    </w:sdtPr>
    <w:sdtContent>
      <w:p w14:paraId="5DE3779A" w14:textId="77777777" w:rsidR="00811FEA" w:rsidRDefault="00000000">
        <w:pPr>
          <w:pStyle w:val="1a"/>
          <w:jc w:val="center"/>
        </w:pPr>
        <w:r>
          <w:fldChar w:fldCharType="begin"/>
        </w:r>
        <w:r>
          <w:instrText>PAGE</w:instrText>
        </w:r>
        <w:r>
          <w:fldChar w:fldCharType="separate"/>
        </w:r>
        <w:r w:rsidR="00897D1C">
          <w:rPr>
            <w:noProof/>
          </w:rPr>
          <w:t>2</w:t>
        </w:r>
        <w:r>
          <w:rPr>
            <w:noProof/>
          </w:rPr>
          <w:fldChar w:fldCharType="end"/>
        </w:r>
      </w:p>
    </w:sdtContent>
  </w:sdt>
  <w:p w14:paraId="7A703D89" w14:textId="77777777" w:rsidR="00811FEA" w:rsidRDefault="00811FEA">
    <w:pPr>
      <w:pStyle w:val="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096"/>
    <w:multiLevelType w:val="multilevel"/>
    <w:tmpl w:val="7F6CDE10"/>
    <w:lvl w:ilvl="0">
      <w:start w:val="1"/>
      <w:numFmt w:val="decimal"/>
      <w:lvlText w:val="%1)"/>
      <w:lvlJc w:val="left"/>
      <w:pPr>
        <w:tabs>
          <w:tab w:val="num" w:pos="720"/>
        </w:tabs>
        <w:ind w:left="1440" w:hanging="360"/>
      </w:pPr>
      <w:rPr>
        <w:rFonts w:ascii="Times New Roman" w:hAnsi="Times New Roman" w:cs="Times New Roman"/>
        <w:b w:val="0"/>
        <w:sz w:val="28"/>
        <w:szCs w:val="28"/>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45DD6192"/>
    <w:multiLevelType w:val="multilevel"/>
    <w:tmpl w:val="BE1249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27601138">
    <w:abstractNumId w:val="0"/>
  </w:num>
  <w:num w:numId="2" w16cid:durableId="2051033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9"/>
    <w:rsid w:val="00077A45"/>
    <w:rsid w:val="00174ADB"/>
    <w:rsid w:val="001F4819"/>
    <w:rsid w:val="002C442B"/>
    <w:rsid w:val="004D6606"/>
    <w:rsid w:val="00604947"/>
    <w:rsid w:val="00800F48"/>
    <w:rsid w:val="00811FEA"/>
    <w:rsid w:val="00897D1C"/>
    <w:rsid w:val="009609A9"/>
    <w:rsid w:val="00A86AA6"/>
    <w:rsid w:val="00E81B71"/>
    <w:rsid w:val="00F1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ED0D"/>
  <w15:docId w15:val="{8D21D9F9-8B1D-4AD1-8915-4CEFC213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17E"/>
    <w:pPr>
      <w:widowControl w:val="0"/>
      <w:spacing w:line="276" w:lineRule="auto"/>
    </w:pPr>
    <w:rPr>
      <w:rFonts w:ascii="Arial" w:eastAsia="Arial" w:hAnsi="Arial" w:cs="Arial"/>
      <w:color w:val="00000A"/>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0">
    <w:name w:val="Основной шрифт абзаца1"/>
    <w:link w:val="11"/>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2">
    <w:name w:val="Верхний колонтитул Знак1"/>
    <w:basedOn w:val="a0"/>
    <w:qFormat/>
    <w:rsid w:val="007874EB"/>
    <w:rPr>
      <w:rFonts w:ascii="Arial" w:eastAsia="Times New Roman" w:hAnsi="Arial" w:cs="Arial"/>
      <w:sz w:val="24"/>
      <w:szCs w:val="24"/>
      <w:lang w:eastAsia="zh-CN"/>
    </w:rPr>
  </w:style>
  <w:style w:type="character" w:customStyle="1" w:styleId="13">
    <w:name w:val="Текст выноски Знак1"/>
    <w:basedOn w:val="a0"/>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FontStyle16">
    <w:name w:val="Font Style16"/>
    <w:qFormat/>
    <w:rsid w:val="0022617E"/>
    <w:rPr>
      <w:rFonts w:ascii="Times New Roman" w:hAnsi="Times New Roman" w:cs="Times New Roman"/>
      <w:b/>
      <w:bCs/>
      <w:sz w:val="26"/>
      <w:szCs w:val="26"/>
    </w:rPr>
  </w:style>
  <w:style w:type="character" w:customStyle="1" w:styleId="afc">
    <w:name w:val="Выделение жирным"/>
    <w:basedOn w:val="a0"/>
    <w:qFormat/>
    <w:rsid w:val="0022617E"/>
    <w:rPr>
      <w:b/>
      <w:bCs/>
    </w:rPr>
  </w:style>
  <w:style w:type="character" w:customStyle="1" w:styleId="14">
    <w:name w:val="Нижний колонтитул Знак1"/>
    <w:basedOn w:val="a0"/>
    <w:uiPriority w:val="99"/>
    <w:semiHidden/>
    <w:qFormat/>
    <w:rsid w:val="00DF204C"/>
    <w:rPr>
      <w:rFonts w:ascii="Arial" w:eastAsia="Arial" w:hAnsi="Arial" w:cs="Arial"/>
      <w:color w:val="00000A"/>
      <w:sz w:val="22"/>
      <w:lang w:eastAsia="ar-SA"/>
    </w:rPr>
  </w:style>
  <w:style w:type="character" w:customStyle="1" w:styleId="afd">
    <w:name w:val="Символ нумерации"/>
    <w:qFormat/>
    <w:rsid w:val="001F4819"/>
  </w:style>
  <w:style w:type="paragraph" w:customStyle="1" w:styleId="15">
    <w:name w:val="Заголовок1"/>
    <w:basedOn w:val="a"/>
    <w:next w:val="afe"/>
    <w:qFormat/>
    <w:rsid w:val="001F4819"/>
    <w:pPr>
      <w:keepNext/>
      <w:spacing w:before="240" w:after="120"/>
    </w:pPr>
    <w:rPr>
      <w:rFonts w:ascii="Liberation Sans" w:eastAsia="Microsoft YaHei" w:hAnsi="Liberation Sans" w:cs="Mangal"/>
      <w:sz w:val="28"/>
      <w:szCs w:val="28"/>
    </w:rPr>
  </w:style>
  <w:style w:type="paragraph" w:styleId="afe">
    <w:name w:val="Body Text"/>
    <w:basedOn w:val="a"/>
    <w:rsid w:val="007874EB"/>
    <w:pPr>
      <w:spacing w:after="140"/>
    </w:pPr>
    <w:rPr>
      <w:rFonts w:eastAsia="Times New Roman"/>
      <w:sz w:val="24"/>
      <w:szCs w:val="24"/>
      <w:lang w:eastAsia="zh-CN"/>
    </w:rPr>
  </w:style>
  <w:style w:type="paragraph" w:styleId="aff">
    <w:name w:val="List"/>
    <w:basedOn w:val="afe"/>
    <w:rsid w:val="007874EB"/>
    <w:rPr>
      <w:rFonts w:cs="Mangal"/>
    </w:rPr>
  </w:style>
  <w:style w:type="paragraph" w:customStyle="1" w:styleId="16">
    <w:name w:val="Название объекта1"/>
    <w:basedOn w:val="a"/>
    <w:qFormat/>
    <w:rsid w:val="001F4819"/>
    <w:pPr>
      <w:suppressLineNumbers/>
      <w:spacing w:before="120" w:after="120"/>
    </w:pPr>
    <w:rPr>
      <w:rFonts w:cs="Mangal"/>
      <w:i/>
      <w:iCs/>
      <w:sz w:val="24"/>
      <w:szCs w:val="24"/>
    </w:rPr>
  </w:style>
  <w:style w:type="paragraph" w:styleId="aff0">
    <w:name w:val="index heading"/>
    <w:basedOn w:val="a"/>
    <w:qFormat/>
    <w:rsid w:val="00A16FE0"/>
    <w:pPr>
      <w:suppressLineNumbers/>
    </w:pPr>
    <w:rPr>
      <w:rFonts w:cs="Mangal"/>
    </w:rPr>
  </w:style>
  <w:style w:type="paragraph" w:customStyle="1" w:styleId="17">
    <w:name w:val="Заголовок1"/>
    <w:basedOn w:val="a"/>
    <w:qFormat/>
    <w:rsid w:val="007874EB"/>
    <w:rPr>
      <w:rFonts w:eastAsia="Calibri"/>
      <w:b/>
      <w:bCs/>
      <w:color w:val="0058A9"/>
      <w:shd w:val="clear" w:color="auto" w:fill="EBE9ED"/>
    </w:rPr>
  </w:style>
  <w:style w:type="paragraph" w:styleId="aff1">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1">
    <w:name w:val="Название объекта1"/>
    <w:basedOn w:val="a"/>
    <w:link w:val="10"/>
    <w:qFormat/>
    <w:rsid w:val="00A16FE0"/>
    <w:pPr>
      <w:suppressLineNumbers/>
      <w:spacing w:before="120" w:after="120"/>
    </w:pPr>
    <w:rPr>
      <w:rFonts w:cs="Mangal"/>
      <w:i/>
      <w:iCs/>
      <w:sz w:val="24"/>
      <w:szCs w:val="24"/>
    </w:rPr>
  </w:style>
  <w:style w:type="paragraph" w:customStyle="1" w:styleId="18">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2">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3">
    <w:name w:val="Внимание: криминал!!"/>
    <w:basedOn w:val="aff2"/>
    <w:qFormat/>
    <w:rsid w:val="007874EB"/>
    <w:pPr>
      <w:spacing w:before="0" w:after="0"/>
      <w:ind w:left="0" w:right="0" w:firstLine="0"/>
    </w:pPr>
  </w:style>
  <w:style w:type="paragraph" w:customStyle="1" w:styleId="aff4">
    <w:name w:val="Внимание: недобросовестность!"/>
    <w:basedOn w:val="aff2"/>
    <w:qFormat/>
    <w:rsid w:val="007874EB"/>
    <w:pPr>
      <w:spacing w:before="0" w:after="0"/>
      <w:ind w:left="0" w:right="0" w:firstLine="0"/>
    </w:pPr>
  </w:style>
  <w:style w:type="paragraph" w:customStyle="1" w:styleId="aff5">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6">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7">
    <w:name w:val="Заголовок для информации об изменениях"/>
    <w:basedOn w:val="110"/>
    <w:qFormat/>
    <w:rsid w:val="007874EB"/>
    <w:pPr>
      <w:spacing w:before="0" w:after="0"/>
      <w:jc w:val="both"/>
      <w:outlineLvl w:val="9"/>
    </w:pPr>
    <w:rPr>
      <w:b w:val="0"/>
      <w:bCs w:val="0"/>
      <w:color w:val="00000A"/>
      <w:sz w:val="20"/>
      <w:szCs w:val="20"/>
      <w:shd w:val="clear" w:color="auto" w:fill="FFFFFF"/>
    </w:rPr>
  </w:style>
  <w:style w:type="paragraph" w:customStyle="1" w:styleId="aff8">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9">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a">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b">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c">
    <w:name w:val="Заголовок ЭР (правое окно)"/>
    <w:basedOn w:val="affb"/>
    <w:qFormat/>
    <w:rsid w:val="007874EB"/>
    <w:pPr>
      <w:spacing w:before="0" w:after="0"/>
      <w:jc w:val="left"/>
    </w:pPr>
    <w:rPr>
      <w:b w:val="0"/>
      <w:bCs w:val="0"/>
      <w:color w:val="00000A"/>
      <w:sz w:val="24"/>
      <w:szCs w:val="24"/>
    </w:rPr>
  </w:style>
  <w:style w:type="paragraph" w:customStyle="1" w:styleId="affd">
    <w:name w:val="Интерактивный заголовок"/>
    <w:basedOn w:val="17"/>
    <w:qFormat/>
    <w:rsid w:val="007874EB"/>
    <w:rPr>
      <w:b w:val="0"/>
      <w:bCs w:val="0"/>
      <w:color w:val="00000A"/>
      <w:u w:val="single"/>
    </w:rPr>
  </w:style>
  <w:style w:type="paragraph" w:customStyle="1" w:styleId="affe">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f">
    <w:name w:val="Информация об изменениях"/>
    <w:basedOn w:val="affe"/>
    <w:qFormat/>
    <w:rsid w:val="007874EB"/>
    <w:pPr>
      <w:spacing w:before="180"/>
      <w:ind w:left="360" w:right="360"/>
    </w:pPr>
    <w:rPr>
      <w:sz w:val="24"/>
      <w:szCs w:val="24"/>
      <w:shd w:val="clear" w:color="auto" w:fill="EAEFED"/>
    </w:rPr>
  </w:style>
  <w:style w:type="paragraph" w:customStyle="1" w:styleId="afff0">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1">
    <w:name w:val="Комментарий"/>
    <w:basedOn w:val="afff0"/>
    <w:qFormat/>
    <w:rsid w:val="007874EB"/>
    <w:pPr>
      <w:spacing w:before="75"/>
      <w:ind w:left="0" w:right="0"/>
      <w:jc w:val="both"/>
    </w:pPr>
    <w:rPr>
      <w:i/>
      <w:iCs/>
      <w:color w:val="800080"/>
    </w:rPr>
  </w:style>
  <w:style w:type="paragraph" w:customStyle="1" w:styleId="afff2">
    <w:name w:val="Информация об изменениях документа"/>
    <w:basedOn w:val="afff1"/>
    <w:qFormat/>
    <w:rsid w:val="007874EB"/>
    <w:pPr>
      <w:spacing w:before="0"/>
    </w:pPr>
    <w:rPr>
      <w:shd w:val="clear" w:color="auto" w:fill="F0F0F0"/>
    </w:rPr>
  </w:style>
  <w:style w:type="paragraph" w:customStyle="1" w:styleId="afff3">
    <w:name w:val="Текст (лев. подпись)"/>
    <w:basedOn w:val="a"/>
    <w:qFormat/>
    <w:rsid w:val="007874EB"/>
    <w:pPr>
      <w:spacing w:line="240" w:lineRule="auto"/>
    </w:pPr>
    <w:rPr>
      <w:rFonts w:eastAsia="Times New Roman"/>
      <w:sz w:val="24"/>
      <w:szCs w:val="24"/>
      <w:lang w:eastAsia="zh-CN"/>
    </w:rPr>
  </w:style>
  <w:style w:type="paragraph" w:customStyle="1" w:styleId="afff4">
    <w:name w:val="Колонтитул (левый)"/>
    <w:basedOn w:val="afff3"/>
    <w:qFormat/>
    <w:rsid w:val="007874EB"/>
    <w:pPr>
      <w:jc w:val="both"/>
    </w:pPr>
    <w:rPr>
      <w:sz w:val="16"/>
      <w:szCs w:val="16"/>
    </w:rPr>
  </w:style>
  <w:style w:type="paragraph" w:customStyle="1" w:styleId="afff5">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6">
    <w:name w:val="Колонтитул (правый)"/>
    <w:basedOn w:val="afff5"/>
    <w:qFormat/>
    <w:rsid w:val="007874EB"/>
    <w:pPr>
      <w:jc w:val="both"/>
    </w:pPr>
    <w:rPr>
      <w:sz w:val="16"/>
      <w:szCs w:val="16"/>
    </w:rPr>
  </w:style>
  <w:style w:type="paragraph" w:customStyle="1" w:styleId="afff7">
    <w:name w:val="Комментарий пользователя"/>
    <w:basedOn w:val="afff1"/>
    <w:qFormat/>
    <w:rsid w:val="007874EB"/>
    <w:pPr>
      <w:spacing w:before="0"/>
      <w:jc w:val="left"/>
    </w:pPr>
    <w:rPr>
      <w:i w:val="0"/>
      <w:iCs w:val="0"/>
      <w:color w:val="000080"/>
    </w:rPr>
  </w:style>
  <w:style w:type="paragraph" w:customStyle="1" w:styleId="afff8">
    <w:name w:val="Куда обратиться?"/>
    <w:basedOn w:val="aff2"/>
    <w:qFormat/>
    <w:rsid w:val="007874EB"/>
    <w:pPr>
      <w:spacing w:before="0" w:after="0"/>
      <w:ind w:left="0" w:right="0" w:firstLine="0"/>
    </w:pPr>
  </w:style>
  <w:style w:type="paragraph" w:customStyle="1" w:styleId="afff9">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a">
    <w:name w:val="Необходимые документы"/>
    <w:basedOn w:val="aff2"/>
    <w:qFormat/>
    <w:rsid w:val="007874EB"/>
    <w:pPr>
      <w:spacing w:before="0" w:after="0"/>
      <w:ind w:left="0" w:right="0" w:firstLine="118"/>
    </w:pPr>
  </w:style>
  <w:style w:type="paragraph" w:customStyle="1" w:styleId="afffb">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c">
    <w:name w:val="Объект"/>
    <w:basedOn w:val="a"/>
    <w:qFormat/>
    <w:rsid w:val="007874EB"/>
    <w:pPr>
      <w:spacing w:line="240" w:lineRule="auto"/>
      <w:jc w:val="both"/>
    </w:pPr>
    <w:rPr>
      <w:rFonts w:eastAsia="Times New Roman"/>
      <w:sz w:val="24"/>
      <w:szCs w:val="24"/>
      <w:lang w:eastAsia="zh-CN"/>
    </w:rPr>
  </w:style>
  <w:style w:type="paragraph" w:customStyle="1" w:styleId="afffd">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e">
    <w:name w:val="Оглавление"/>
    <w:basedOn w:val="afffd"/>
    <w:qFormat/>
    <w:rsid w:val="007874EB"/>
    <w:pPr>
      <w:ind w:left="140"/>
    </w:pPr>
    <w:rPr>
      <w:rFonts w:ascii="Arial" w:hAnsi="Arial" w:cs="Arial"/>
      <w:sz w:val="24"/>
      <w:szCs w:val="24"/>
    </w:rPr>
  </w:style>
  <w:style w:type="paragraph" w:customStyle="1" w:styleId="affff">
    <w:name w:val="Переменная часть"/>
    <w:basedOn w:val="aff5"/>
    <w:qFormat/>
    <w:rsid w:val="007874EB"/>
    <w:rPr>
      <w:rFonts w:ascii="Arial" w:hAnsi="Arial" w:cs="Arial"/>
      <w:sz w:val="20"/>
      <w:szCs w:val="20"/>
    </w:rPr>
  </w:style>
  <w:style w:type="paragraph" w:customStyle="1" w:styleId="affff0">
    <w:name w:val="Подвал для информации об изменениях"/>
    <w:basedOn w:val="110"/>
    <w:qFormat/>
    <w:rsid w:val="007874EB"/>
    <w:pPr>
      <w:spacing w:before="0" w:after="0"/>
      <w:jc w:val="both"/>
      <w:outlineLvl w:val="9"/>
    </w:pPr>
    <w:rPr>
      <w:b w:val="0"/>
      <w:bCs w:val="0"/>
      <w:color w:val="00000A"/>
      <w:sz w:val="20"/>
      <w:szCs w:val="20"/>
    </w:rPr>
  </w:style>
  <w:style w:type="paragraph" w:customStyle="1" w:styleId="affff1">
    <w:name w:val="Подзаголовок для информации об изменениях"/>
    <w:basedOn w:val="affe"/>
    <w:qFormat/>
    <w:rsid w:val="007874EB"/>
    <w:rPr>
      <w:b/>
      <w:bCs/>
      <w:color w:val="000080"/>
      <w:sz w:val="24"/>
      <w:szCs w:val="24"/>
    </w:rPr>
  </w:style>
  <w:style w:type="paragraph" w:customStyle="1" w:styleId="affff2">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3">
    <w:name w:val="Постоянная часть"/>
    <w:basedOn w:val="aff5"/>
    <w:qFormat/>
    <w:rsid w:val="007874EB"/>
    <w:rPr>
      <w:rFonts w:ascii="Arial" w:hAnsi="Arial" w:cs="Arial"/>
      <w:sz w:val="22"/>
      <w:szCs w:val="22"/>
    </w:rPr>
  </w:style>
  <w:style w:type="paragraph" w:customStyle="1" w:styleId="affff4">
    <w:name w:val="Прижатый влево"/>
    <w:basedOn w:val="a"/>
    <w:qFormat/>
    <w:rsid w:val="007874EB"/>
    <w:pPr>
      <w:spacing w:line="240" w:lineRule="auto"/>
    </w:pPr>
    <w:rPr>
      <w:rFonts w:eastAsia="Times New Roman"/>
      <w:sz w:val="24"/>
      <w:szCs w:val="24"/>
      <w:lang w:eastAsia="zh-CN"/>
    </w:rPr>
  </w:style>
  <w:style w:type="paragraph" w:customStyle="1" w:styleId="affff5">
    <w:name w:val="Пример."/>
    <w:basedOn w:val="aff2"/>
    <w:qFormat/>
    <w:rsid w:val="007874EB"/>
    <w:pPr>
      <w:spacing w:before="0" w:after="0"/>
      <w:ind w:left="0" w:right="0" w:firstLine="0"/>
    </w:pPr>
  </w:style>
  <w:style w:type="paragraph" w:customStyle="1" w:styleId="affff6">
    <w:name w:val="Примечание."/>
    <w:basedOn w:val="aff2"/>
    <w:qFormat/>
    <w:rsid w:val="007874EB"/>
    <w:pPr>
      <w:spacing w:before="0" w:after="0"/>
      <w:ind w:left="0" w:right="0" w:firstLine="0"/>
    </w:pPr>
  </w:style>
  <w:style w:type="paragraph" w:customStyle="1" w:styleId="affff7">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8">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9">
    <w:name w:val="Текст в таблице"/>
    <w:basedOn w:val="afffb"/>
    <w:qFormat/>
    <w:rsid w:val="007874EB"/>
    <w:pPr>
      <w:ind w:firstLine="500"/>
    </w:pPr>
  </w:style>
  <w:style w:type="paragraph" w:customStyle="1" w:styleId="affffa">
    <w:name w:val="Текст ЭР (см. также)"/>
    <w:basedOn w:val="a"/>
    <w:qFormat/>
    <w:rsid w:val="007874EB"/>
    <w:pPr>
      <w:spacing w:before="200" w:line="240" w:lineRule="auto"/>
    </w:pPr>
    <w:rPr>
      <w:rFonts w:eastAsia="Times New Roman"/>
      <w:lang w:eastAsia="zh-CN"/>
    </w:rPr>
  </w:style>
  <w:style w:type="paragraph" w:customStyle="1" w:styleId="affffb">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c">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d">
    <w:name w:val="Центрированный (таблица)"/>
    <w:basedOn w:val="afffb"/>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e"/>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f">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0">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pPr>
    <w:rPr>
      <w:rFonts w:ascii="Arial" w:eastAsia="Times New Roman" w:hAnsi="Arial" w:cs="Arial"/>
      <w:color w:val="00000A"/>
      <w:sz w:val="22"/>
      <w:szCs w:val="20"/>
      <w:lang w:eastAsia="zh-CN"/>
    </w:rPr>
  </w:style>
  <w:style w:type="paragraph" w:styleId="afffff1">
    <w:name w:val="No Spacing"/>
    <w:qFormat/>
    <w:rsid w:val="0022617E"/>
    <w:pPr>
      <w:widowControl w:val="0"/>
    </w:pPr>
    <w:rPr>
      <w:rFonts w:ascii="Arial" w:eastAsia="Times New Roman" w:hAnsi="Arial" w:cs="Arial"/>
      <w:color w:val="00000A"/>
      <w:sz w:val="24"/>
      <w:szCs w:val="24"/>
      <w:lang w:eastAsia="zh-CN"/>
    </w:rPr>
  </w:style>
  <w:style w:type="paragraph" w:styleId="affffe">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2">
    <w:name w:val="List Paragraph"/>
    <w:basedOn w:val="a"/>
    <w:qFormat/>
    <w:rsid w:val="007874EB"/>
    <w:pPr>
      <w:spacing w:after="200"/>
      <w:ind w:left="720"/>
      <w:contextualSpacing/>
    </w:pPr>
    <w:rPr>
      <w:rFonts w:ascii="Calibri" w:eastAsia="Times New Roman" w:hAnsi="Calibri"/>
      <w:lang w:eastAsia="zh-CN"/>
    </w:rPr>
  </w:style>
  <w:style w:type="paragraph" w:customStyle="1" w:styleId="afffff3">
    <w:name w:val="Содержимое врезки"/>
    <w:basedOn w:val="a"/>
    <w:qFormat/>
    <w:rsid w:val="007874EB"/>
    <w:pPr>
      <w:spacing w:line="240" w:lineRule="auto"/>
    </w:pPr>
    <w:rPr>
      <w:rFonts w:eastAsia="Times New Roman"/>
      <w:sz w:val="24"/>
      <w:szCs w:val="24"/>
      <w:lang w:eastAsia="zh-CN"/>
    </w:rPr>
  </w:style>
  <w:style w:type="paragraph" w:customStyle="1" w:styleId="19">
    <w:name w:val="Нижний колонтитул1"/>
    <w:basedOn w:val="a"/>
    <w:link w:val="23"/>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customStyle="1" w:styleId="afffff4">
    <w:name w:val="Колонтитул"/>
    <w:basedOn w:val="a"/>
    <w:qFormat/>
    <w:rsid w:val="0022617E"/>
  </w:style>
  <w:style w:type="paragraph" w:customStyle="1" w:styleId="1a">
    <w:name w:val="Верхний колонтитул1"/>
    <w:basedOn w:val="a"/>
    <w:uiPriority w:val="99"/>
    <w:rsid w:val="0022617E"/>
  </w:style>
  <w:style w:type="paragraph" w:customStyle="1" w:styleId="23">
    <w:name w:val="Нижний колонтитул2"/>
    <w:basedOn w:val="a"/>
    <w:link w:val="19"/>
    <w:uiPriority w:val="99"/>
    <w:semiHidden/>
    <w:unhideWhenUsed/>
    <w:rsid w:val="00DF204C"/>
    <w:pPr>
      <w:tabs>
        <w:tab w:val="center" w:pos="4677"/>
        <w:tab w:val="right" w:pos="9355"/>
      </w:tabs>
      <w:spacing w:line="240" w:lineRule="auto"/>
    </w:pPr>
  </w:style>
  <w:style w:type="numbering" w:customStyle="1" w:styleId="1b">
    <w:name w:val="Нет списка1"/>
    <w:uiPriority w:val="99"/>
    <w:semiHidden/>
    <w:unhideWhenUsed/>
    <w:qFormat/>
    <w:rsid w:val="0078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garantf1://12045642.0" TargetMode="External"/><Relationship Id="rId18" Type="http://schemas.openxmlformats.org/officeDocument/2006/relationships/hyperlink" Target="consultantplus://offline/ref=67E985A5F54F49C826B40B0BAE8CDFAA6BF5E4AE86D724D0CBF8B3FB49rFr7G" TargetMode="External"/><Relationship Id="rId26" Type="http://schemas.openxmlformats.org/officeDocument/2006/relationships/hyperlink" Target="garantf1://6080772.0" TargetMode="External"/><Relationship Id="rId39" Type="http://schemas.openxmlformats.org/officeDocument/2006/relationships/hyperlink" Target="http://municipal.garant.ru/" TargetMode="External"/><Relationship Id="rId21" Type="http://schemas.openxmlformats.org/officeDocument/2006/relationships/hyperlink" Target="consultantplus://offline/ref=9EC405B4CD84F904D531321CCE5EFC0329E8D22822889C62A708F7E2F7lDM" TargetMode="External"/><Relationship Id="rId34" Type="http://schemas.openxmlformats.org/officeDocument/2006/relationships/hyperlink" Target="garantf1://3823355.0" TargetMode="External"/><Relationship Id="rId42" Type="http://schemas.openxmlformats.org/officeDocument/2006/relationships/hyperlink" Target="../../../../H:%5C%D0%9A%D1%80%D0%BE%D0%BF%D0%BE%D1%82%D0%BA%D0%B8%D0%BD%5C%D0%B8%D0%B7%D0%BC%D0%B5%D0%BD%D0%B5%D0%BD%D0%B8%D1%8F%20%D0%B2%20%D0%BF%D1%80%D0%B0%D0%B2%D0%B8%D0%BB%D0%B0.doc" TargetMode="External"/><Relationship Id="rId47" Type="http://schemas.openxmlformats.org/officeDocument/2006/relationships/hyperlink" Target="garantf1://2206218.709/" TargetMode="External"/><Relationship Id="rId50" Type="http://schemas.openxmlformats.org/officeDocument/2006/relationships/hyperlink" Target="garantf1://2206218.731/" TargetMode="External"/><Relationship Id="rId55" Type="http://schemas.openxmlformats.org/officeDocument/2006/relationships/hyperlink" Target="http://base.garant.ru/12184522/5633a92d35b966c2ba2f1e859e7bdd6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2206278.0" TargetMode="External"/><Relationship Id="rId29" Type="http://schemas.openxmlformats.org/officeDocument/2006/relationships/hyperlink" Target="garantf1://6080772.0" TargetMode="External"/><Relationship Id="rId11" Type="http://schemas.openxmlformats.org/officeDocument/2006/relationships/hyperlink" Target="http://municipal.garant.ru/document?id=43593488&amp;sub=0" TargetMode="External"/><Relationship Id="rId24" Type="http://schemas.openxmlformats.org/officeDocument/2006/relationships/hyperlink" Target="garantf1://6080772.0" TargetMode="External"/><Relationship Id="rId32" Type="http://schemas.openxmlformats.org/officeDocument/2006/relationships/hyperlink" Target="garantf1://6080772.0" TargetMode="External"/><Relationship Id="rId37" Type="http://schemas.openxmlformats.org/officeDocument/2006/relationships/hyperlink" Target="garantf1://12047594.2" TargetMode="External"/><Relationship Id="rId40" Type="http://schemas.openxmlformats.org/officeDocument/2006/relationships/hyperlink" Target="garantf1://6080766.628/" TargetMode="External"/><Relationship Id="rId45" Type="http://schemas.openxmlformats.org/officeDocument/2006/relationships/hyperlink" Target="garantf1://2206218.701/" TargetMode="External"/><Relationship Id="rId53" Type="http://schemas.openxmlformats.org/officeDocument/2006/relationships/hyperlink" Target="http://docs.cntd.ru/document/901876063"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garantf1://6080772.0" TargetMode="External"/><Relationship Id="rId4" Type="http://schemas.openxmlformats.org/officeDocument/2006/relationships/settings" Target="settings.xml"/><Relationship Id="rId9" Type="http://schemas.openxmlformats.org/officeDocument/2006/relationships/hyperlink" Target="garantf1://23840608.0" TargetMode="External"/><Relationship Id="rId14" Type="http://schemas.openxmlformats.org/officeDocument/2006/relationships/hyperlink" Target="garantf1://3823355.0" TargetMode="External"/><Relationship Id="rId22" Type="http://schemas.openxmlformats.org/officeDocument/2006/relationships/hyperlink" Target="garantf1://6080772.0" TargetMode="External"/><Relationship Id="rId27" Type="http://schemas.openxmlformats.org/officeDocument/2006/relationships/hyperlink" Target="garantf1://3822829.0" TargetMode="External"/><Relationship Id="rId30" Type="http://schemas.openxmlformats.org/officeDocument/2006/relationships/hyperlink" Target="garantf1://3822829.0" TargetMode="External"/><Relationship Id="rId35" Type="http://schemas.openxmlformats.org/officeDocument/2006/relationships/hyperlink" Target="garantf1://6080772.0" TargetMode="External"/><Relationship Id="rId43" Type="http://schemas.openxmlformats.org/officeDocument/2006/relationships/hyperlink" Target="../../../../H:%5C%D0%9A%D1%80%D0%BE%D0%BF%D0%BE%D1%82%D0%BA%D0%B8%D0%BD%5C%D0%B8%D0%B7%D0%BC%D0%B5%D0%BD%D0%B5%D0%BD%D0%B8%D1%8F%20%D0%B2%20%D0%BF%D1%80%D0%B0%D0%B2%D0%B8%D0%BB%D0%B0.doc" TargetMode="External"/><Relationship Id="rId48" Type="http://schemas.openxmlformats.org/officeDocument/2006/relationships/hyperlink" Target="garantf1://2206218.7030/" TargetMode="External"/><Relationship Id="rId56" Type="http://schemas.openxmlformats.org/officeDocument/2006/relationships/hyperlink" Target="http://base.garant.ru/186367/decef78183898320c79f9cf293bb5a41/" TargetMode="External"/><Relationship Id="rId8" Type="http://schemas.openxmlformats.org/officeDocument/2006/relationships/hyperlink" Target="garantf1://86367.0" TargetMode="External"/><Relationship Id="rId51" Type="http://schemas.openxmlformats.org/officeDocument/2006/relationships/hyperlink" Target="garantf1://3822829.0/" TargetMode="External"/><Relationship Id="rId3" Type="http://schemas.openxmlformats.org/officeDocument/2006/relationships/styles" Target="styles.xml"/><Relationship Id="rId12" Type="http://schemas.openxmlformats.org/officeDocument/2006/relationships/hyperlink" Target="garantf1://70187238.0" TargetMode="External"/><Relationship Id="rId17" Type="http://schemas.openxmlformats.org/officeDocument/2006/relationships/hyperlink" Target="garantf1://3862137.0" TargetMode="External"/><Relationship Id="rId25" Type="http://schemas.openxmlformats.org/officeDocument/2006/relationships/hyperlink" Target="garantf1://3822829.0" TargetMode="External"/><Relationship Id="rId33" Type="http://schemas.openxmlformats.org/officeDocument/2006/relationships/hyperlink" Target="garantf1://12045642.0" TargetMode="External"/><Relationship Id="rId38" Type="http://schemas.openxmlformats.org/officeDocument/2006/relationships/hyperlink" Target="../../../../H:%5C%D0%9A%D1%80%D0%BE%D0%BF%D0%BE%D1%82%D0%BA%D0%B8%D0%BD%5C%D0%B8%D0%B7%D0%BC%D0%B5%D0%BD%D0%B5%D0%BD%D0%B8%D1%8F%20%D0%B2%20%D0%BF%D1%80%D0%B0%D0%B2%D0%B8%D0%BB%D0%B0.doc" TargetMode="External"/><Relationship Id="rId46" Type="http://schemas.openxmlformats.org/officeDocument/2006/relationships/hyperlink" Target="garantf1://2206218.703/" TargetMode="External"/><Relationship Id="rId59" Type="http://schemas.openxmlformats.org/officeDocument/2006/relationships/fontTable" Target="fontTable.xml"/><Relationship Id="rId20" Type="http://schemas.openxmlformats.org/officeDocument/2006/relationships/hyperlink" Target="garantf1://3822829.0" TargetMode="External"/><Relationship Id="rId41" Type="http://schemas.openxmlformats.org/officeDocument/2006/relationships/hyperlink" Target="../../../../H:%5C%D0%9A%D1%80%D0%BE%D0%BF%D0%BE%D1%82%D0%BA%D0%B8%D0%BD%5C%D0%B8%D0%B7%D0%BC%D0%B5%D0%BD%D0%B5%D0%BD%D0%B8%D1%8F%20%D0%B2%20%D0%BF%D1%80%D0%B0%D0%B2%D0%B8%D0%BB%D0%B0.doc" TargetMode="External"/><Relationship Id="rId54"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3822829.3" TargetMode="External"/><Relationship Id="rId23" Type="http://schemas.openxmlformats.org/officeDocument/2006/relationships/hyperlink" Target="garantf1://3822829.0" TargetMode="External"/><Relationship Id="rId28" Type="http://schemas.openxmlformats.org/officeDocument/2006/relationships/hyperlink" Target="garantf1://3822829.0" TargetMode="External"/><Relationship Id="rId36" Type="http://schemas.openxmlformats.org/officeDocument/2006/relationships/hyperlink" Target="garantf1://2205949.0" TargetMode="External"/><Relationship Id="rId49" Type="http://schemas.openxmlformats.org/officeDocument/2006/relationships/hyperlink" Target="garantf1://2206218.729/" TargetMode="External"/><Relationship Id="rId57" Type="http://schemas.openxmlformats.org/officeDocument/2006/relationships/hyperlink" Target="http://base.garant.ru/12138258/d631e2cfea97e2784192361d04070a00/" TargetMode="External"/><Relationship Id="rId10" Type="http://schemas.openxmlformats.org/officeDocument/2006/relationships/hyperlink" Target="garantf1://31415530.1000" TargetMode="External"/><Relationship Id="rId31" Type="http://schemas.openxmlformats.org/officeDocument/2006/relationships/hyperlink" Target="garantf1://12058477.10000" TargetMode="External"/><Relationship Id="rId44" Type="http://schemas.openxmlformats.org/officeDocument/2006/relationships/hyperlink" Target="../../../../H:%5C%D0%9A%D1%80%D0%BE%D0%BF%D0%BE%D1%82%D0%BA%D0%B8%D0%BD%5C%D0%B8%D0%B7%D0%BC%D0%B5%D0%BD%D0%B5%D0%BD%D0%B8%D1%8F%20%D0%B2%20%D0%BF%D1%80%D0%B0%D0%B2%D0%B8%D0%BB%D0%B0.doc" TargetMode="External"/><Relationship Id="rId52" Type="http://schemas.openxmlformats.org/officeDocument/2006/relationships/hyperlink" Target="garantf1://3822829.0/"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73FB-D334-4742-8746-AD0F727B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97</Pages>
  <Words>37753</Words>
  <Characters>215195</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Skolkovo</dc:creator>
  <dc:description/>
  <cp:lastModifiedBy>1</cp:lastModifiedBy>
  <cp:revision>20</cp:revision>
  <cp:lastPrinted>2023-01-13T10:18:00Z</cp:lastPrinted>
  <dcterms:created xsi:type="dcterms:W3CDTF">2022-12-21T09:03:00Z</dcterms:created>
  <dcterms:modified xsi:type="dcterms:W3CDTF">2023-01-16T17:32:00Z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