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8"/>
        <w:tblW w:w="14786" w:type="dxa"/>
        <w:jc w:val="left"/>
        <w:tblInd w:w="0" w:type="dxa"/>
        <w:tblLayout w:type="fixed"/>
        <w:tblCellMar>
          <w:top w:w="0" w:type="dxa"/>
          <w:left w:w="143" w:type="dxa"/>
          <w:bottom w:w="0" w:type="dxa"/>
          <w:right w:w="108" w:type="dxa"/>
        </w:tblCellMar>
        <w:tblLook w:val="04a0"/>
      </w:tblPr>
      <w:tblGrid>
        <w:gridCol w:w="10264"/>
        <w:gridCol w:w="4521"/>
      </w:tblGrid>
      <w:tr>
        <w:trPr/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решению Совета Крымского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городского поселения Крымского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21.07.2022  № 246</w:t>
            </w:r>
          </w:p>
        </w:tc>
      </w:tr>
    </w:tbl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Информация о ходе выполнения муниципальной программы</w:t>
      </w:r>
    </w:p>
    <w:p>
      <w:pPr>
        <w:pStyle w:val="Normal"/>
        <w:spacing w:lineRule="auto" w:line="240" w:before="0" w:after="0"/>
        <w:ind w:firstLine="851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«Развитие торговли на территории Крымского городского поселения Крымского района» на 2021 - 2023 г</w:t>
      </w:r>
      <w:r>
        <w:rPr>
          <w:rFonts w:cs="Times New Roman" w:ascii="Times New Roman" w:hAnsi="Times New Roman"/>
          <w:b/>
          <w:bCs/>
          <w:sz w:val="24"/>
          <w:szCs w:val="24"/>
        </w:rPr>
        <w:t>оды</w:t>
      </w:r>
      <w:r>
        <w:rPr>
          <w:rFonts w:cs="Times New Roman" w:ascii="Times New Roman" w:hAnsi="Times New Roman"/>
          <w:b/>
          <w:bCs/>
          <w:sz w:val="24"/>
          <w:szCs w:val="24"/>
        </w:rPr>
        <w:t>» за 2021 г</w:t>
      </w:r>
      <w:r>
        <w:rPr>
          <w:rFonts w:cs="Times New Roman" w:ascii="Times New Roman" w:hAnsi="Times New Roman"/>
          <w:b/>
          <w:bCs/>
          <w:sz w:val="24"/>
          <w:szCs w:val="24"/>
        </w:rPr>
        <w:t>од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соответствии с постановлением администрации Крымского городского поселения Крымского района от 11 сентября 2020 г. № 721  «Развитие  торговли на территории  Крымского  городского  поселения  Крымского  района  на  2021- 2023 г</w:t>
      </w:r>
      <w:r>
        <w:rPr>
          <w:rFonts w:cs="Times New Roman" w:ascii="Times New Roman" w:hAnsi="Times New Roman"/>
          <w:sz w:val="24"/>
          <w:szCs w:val="24"/>
        </w:rPr>
        <w:t>оды</w:t>
      </w:r>
      <w:r>
        <w:rPr>
          <w:rFonts w:cs="Times New Roman" w:ascii="Times New Roman" w:hAnsi="Times New Roman"/>
          <w:sz w:val="24"/>
          <w:szCs w:val="24"/>
        </w:rPr>
        <w:t>» объем финансирования программы из средств бюджета Крымского городского поселения Крымского района в 2021 г. составляет 177,3 тыс. руб., отделом потребительской сферы администрации Крымского городского поселения Крымского района в 2021 г. проведена следующая работа:</w:t>
      </w:r>
    </w:p>
    <w:tbl>
      <w:tblPr>
        <w:tblW w:w="15239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57"/>
        <w:gridCol w:w="1417"/>
        <w:gridCol w:w="992"/>
        <w:gridCol w:w="940"/>
        <w:gridCol w:w="1187"/>
        <w:gridCol w:w="1134"/>
        <w:gridCol w:w="992"/>
        <w:gridCol w:w="851"/>
        <w:gridCol w:w="993"/>
        <w:gridCol w:w="1213"/>
        <w:gridCol w:w="3"/>
        <w:gridCol w:w="913"/>
        <w:gridCol w:w="1033"/>
        <w:gridCol w:w="2"/>
        <w:gridCol w:w="1511"/>
      </w:tblGrid>
      <w:tr>
        <w:trPr>
          <w:trHeight w:val="100" w:hRule="atLeast"/>
        </w:trPr>
        <w:tc>
          <w:tcPr>
            <w:tcW w:w="15238" w:type="dxa"/>
            <w:gridSpan w:val="15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тыс. руб</w:t>
            </w:r>
          </w:p>
        </w:tc>
      </w:tr>
      <w:tr>
        <w:trPr/>
        <w:tc>
          <w:tcPr>
            <w:tcW w:w="2057" w:type="dxa"/>
            <w:vMerge w:val="restart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Муниципальный заказчик мероприятия (заказчик), ответственный за выполнение мероприятия &lt;1&gt;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финансирования,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предусмотренный программой на текущий год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финансирования на текущий год, предусмотренный бюджетом</w:t>
            </w:r>
          </w:p>
        </w:tc>
        <w:tc>
          <w:tcPr>
            <w:tcW w:w="3057" w:type="dxa"/>
            <w:gridSpan w:val="3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Профинансировано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отчетном периоде</w:t>
            </w:r>
          </w:p>
        </w:tc>
        <w:tc>
          <w:tcPr>
            <w:tcW w:w="1949" w:type="dxa"/>
            <w:gridSpan w:val="3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Освоено (израсходовано)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отчетном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периоде&lt;2&gt;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Отметка о выполнении мероприятия (выполнено / не выполнено) &lt;3&gt;</w:t>
            </w:r>
          </w:p>
        </w:tc>
      </w:tr>
      <w:tr>
        <w:trPr>
          <w:trHeight w:val="1283" w:hRule="atLeast"/>
        </w:trPr>
        <w:tc>
          <w:tcPr>
            <w:tcW w:w="2057" w:type="dxa"/>
            <w:vMerge w:val="continue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мест-ный бюджет</w:t>
            </w:r>
          </w:p>
        </w:tc>
        <w:tc>
          <w:tcPr>
            <w:tcW w:w="940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кра-евой бюджет</w:t>
            </w:r>
          </w:p>
        </w:tc>
        <w:tc>
          <w:tcPr>
            <w:tcW w:w="1187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16" w:type="dxa"/>
            <w:gridSpan w:val="2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3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5" w:type="dxa"/>
            <w:gridSpan w:val="2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11" w:type="dxa"/>
            <w:vMerge w:val="continue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15238" w:type="dxa"/>
            <w:gridSpan w:val="1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«</w:t>
            </w:r>
            <w:r>
              <w:rPr>
                <w:rFonts w:cs="Times New Roman" w:ascii="Times New Roman" w:hAnsi="Times New Roman"/>
              </w:rPr>
              <w:t>О развитии субъектов малого и среднего предпринимательства в Крымском городском поселении Крымского района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2021 г. - 2023 г.</w:t>
            </w:r>
          </w:p>
        </w:tc>
      </w:tr>
      <w:tr>
        <w:trPr/>
        <w:tc>
          <w:tcPr>
            <w:tcW w:w="2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Проведение заседаний Совета по развитию предпринимательства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потребительской сферы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03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bookmarkStart w:id="0" w:name="__DdeLink__1044_2044810200"/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bookmarkEnd w:id="0"/>
          </w:p>
        </w:tc>
        <w:tc>
          <w:tcPr>
            <w:tcW w:w="1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выполнено</w:t>
            </w:r>
          </w:p>
        </w:tc>
      </w:tr>
      <w:tr>
        <w:trPr/>
        <w:tc>
          <w:tcPr>
            <w:tcW w:w="2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HTMLPreformatted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Изготовление информационного материала по вопросам организации бизнеса и соблюдении действующего законодательства (для представителей МСП и лиц применяющих специальный налоговый режим)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потребительской сферы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103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left"/>
              <w:rPr/>
            </w:pPr>
            <w:r>
              <w:rPr/>
            </w:r>
          </w:p>
        </w:tc>
        <w:tc>
          <w:tcPr>
            <w:tcW w:w="1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выполнено</w:t>
            </w:r>
          </w:p>
        </w:tc>
      </w:tr>
      <w:tr>
        <w:trPr/>
        <w:tc>
          <w:tcPr>
            <w:tcW w:w="15238" w:type="dxa"/>
            <w:gridSpan w:val="1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HTMLPreformatte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торговой деятельности в Крымском городском поселении Крымского района на 2021 г.- 2023 г.»</w:t>
            </w:r>
          </w:p>
        </w:tc>
      </w:tr>
      <w:tr>
        <w:trPr/>
        <w:tc>
          <w:tcPr>
            <w:tcW w:w="20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проведение ярмарочной деятельности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потребительской сферы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121,56</w:t>
            </w:r>
          </w:p>
        </w:tc>
        <w:tc>
          <w:tcPr>
            <w:tcW w:w="103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выполнено не в полном объеме</w:t>
            </w:r>
          </w:p>
        </w:tc>
      </w:tr>
    </w:tbl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765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765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038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Начальник отдела потребительской сферы</w:t>
      </w:r>
    </w:p>
    <w:p>
      <w:pPr>
        <w:pStyle w:val="Normal"/>
        <w:tabs>
          <w:tab w:val="clear" w:pos="708"/>
          <w:tab w:val="left" w:pos="1038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администрации Крымского городского</w:t>
      </w:r>
    </w:p>
    <w:p>
      <w:pPr>
        <w:pStyle w:val="Normal"/>
        <w:tabs>
          <w:tab w:val="clear" w:pos="708"/>
          <w:tab w:val="left" w:pos="1038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поселения Крымского района</w:t>
        <w:tab/>
        <w:t xml:space="preserve">                               С.В. Мирошниченко</w:t>
      </w:r>
    </w:p>
    <w:sectPr>
      <w:type w:val="nextPage"/>
      <w:pgSz w:orient="landscape" w:w="16838" w:h="11906"/>
      <w:pgMar w:left="1134" w:right="1134" w:gutter="0" w:header="0" w:top="1701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b7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d4789a"/>
    <w:rPr/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d4789a"/>
    <w:rPr/>
  </w:style>
  <w:style w:type="character" w:styleId="4" w:customStyle="1">
    <w:name w:val="Основной текст (4)_"/>
    <w:link w:val="41"/>
    <w:uiPriority w:val="99"/>
    <w:qFormat/>
    <w:rsid w:val="008a256d"/>
    <w:rPr>
      <w:sz w:val="18"/>
      <w:szCs w:val="18"/>
      <w:shd w:fill="FFFFFF" w:val="clear"/>
    </w:rPr>
  </w:style>
  <w:style w:type="character" w:styleId="HTML" w:customStyle="1">
    <w:name w:val="Стандартный HTML Знак"/>
    <w:link w:val="HTML"/>
    <w:qFormat/>
    <w:rsid w:val="00bd6811"/>
    <w:rPr>
      <w:rFonts w:ascii="Courier New" w:hAnsi="Courier New"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a4"/>
    <w:uiPriority w:val="99"/>
    <w:rsid w:val="00d4789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semiHidden/>
    <w:rsid w:val="00d4789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41" w:customStyle="1">
    <w:name w:val="Основной текст (4)1"/>
    <w:basedOn w:val="Normal"/>
    <w:link w:val="4"/>
    <w:uiPriority w:val="99"/>
    <w:qFormat/>
    <w:rsid w:val="008a256d"/>
    <w:pPr>
      <w:widowControl w:val="false"/>
      <w:shd w:val="clear" w:color="auto" w:fill="FFFFFF"/>
      <w:spacing w:lineRule="atLeast" w:line="240" w:before="0" w:after="240"/>
      <w:ind w:hanging="440"/>
    </w:pPr>
    <w:rPr>
      <w:rFonts w:cs="Times New Roman"/>
      <w:sz w:val="18"/>
      <w:szCs w:val="18"/>
    </w:rPr>
  </w:style>
  <w:style w:type="paragraph" w:styleId="NoSpacing">
    <w:name w:val="No Spacing"/>
    <w:uiPriority w:val="1"/>
    <w:qFormat/>
    <w:rsid w:val="007b5ffa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ru-RU" w:bidi="ar-SA"/>
    </w:rPr>
  </w:style>
  <w:style w:type="paragraph" w:styleId="HTMLPreformatted">
    <w:name w:val="HTML Preformatted"/>
    <w:basedOn w:val="Normal"/>
    <w:link w:val="HTML0"/>
    <w:qFormat/>
    <w:rsid w:val="00bd6811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b81db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C4D8-31EC-4717-927A-C95A7732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Application>LibreOffice/7.2.5.2$Windows_X86_64 LibreOffice_project/499f9727c189e6ef3471021d6132d4c694f357e5</Application>
  <AppVersion>15.0000</AppVersion>
  <Pages>2</Pages>
  <Words>301</Words>
  <Characters>1952</Characters>
  <CharactersWithSpaces>2436</CharactersWithSpaces>
  <Paragraphs>87</Paragraphs>
  <Company>...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2013-08-26T10:22:00Z</dcterms:created>
  <dc:creator>...</dc:creator>
  <dc:description/>
  <dc:language>ru-RU</dc:language>
  <cp:lastModifiedBy/>
  <cp:lastPrinted>2022-07-26T09:55:16Z</cp:lastPrinted>
  <dcterms:modified xsi:type="dcterms:W3CDTF">2022-07-26T09:56:56Z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