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0FE5" w14:textId="77777777" w:rsidR="009D6263" w:rsidRDefault="009D6263">
      <w:pPr>
        <w:pStyle w:val="Standard"/>
        <w:rPr>
          <w:b/>
          <w:bCs/>
          <w:color w:val="00000A"/>
          <w:lang w:eastAsia="zh-CN"/>
        </w:rPr>
      </w:pPr>
    </w:p>
    <w:p w14:paraId="22C6811C" w14:textId="77777777" w:rsidR="009D6263" w:rsidRDefault="006D6540">
      <w:pPr>
        <w:pStyle w:val="Standard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КОПИЯ</w:t>
      </w:r>
    </w:p>
    <w:p w14:paraId="3453DC80" w14:textId="77777777" w:rsidR="009D6263" w:rsidRDefault="006D6540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СОВЕТ КРЫМСКОГО ГОРОДСКОГО ПОСЕЛЕНИЯ</w:t>
      </w:r>
    </w:p>
    <w:p w14:paraId="103EDF5D" w14:textId="77777777" w:rsidR="009D6263" w:rsidRDefault="006D6540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КРЫМСКОГО РАЙОНА</w:t>
      </w:r>
    </w:p>
    <w:p w14:paraId="570BA37D" w14:textId="77777777" w:rsidR="009D6263" w:rsidRDefault="009D6263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</w:p>
    <w:p w14:paraId="748BCECB" w14:textId="77777777" w:rsidR="009D6263" w:rsidRDefault="006D6540">
      <w:pPr>
        <w:pStyle w:val="Standard"/>
        <w:jc w:val="center"/>
        <w:rPr>
          <w:b/>
          <w:bCs/>
          <w:color w:val="00000A"/>
          <w:sz w:val="36"/>
          <w:szCs w:val="36"/>
          <w:lang w:eastAsia="zh-CN"/>
        </w:rPr>
      </w:pPr>
      <w:r>
        <w:rPr>
          <w:b/>
          <w:bCs/>
          <w:color w:val="00000A"/>
          <w:sz w:val="36"/>
          <w:szCs w:val="36"/>
          <w:lang w:eastAsia="zh-CN"/>
        </w:rPr>
        <w:t>РЕШЕНИЕ</w:t>
      </w:r>
    </w:p>
    <w:p w14:paraId="32894087" w14:textId="77777777" w:rsidR="009D6263" w:rsidRDefault="009D6263">
      <w:pPr>
        <w:pStyle w:val="Standard"/>
        <w:jc w:val="center"/>
        <w:rPr>
          <w:b/>
          <w:bCs/>
          <w:color w:val="00000A"/>
          <w:u w:val="single"/>
          <w:lang w:eastAsia="zh-CN"/>
        </w:rPr>
      </w:pPr>
    </w:p>
    <w:p w14:paraId="567D3B68" w14:textId="77777777" w:rsidR="009D6263" w:rsidRDefault="009D6263">
      <w:pPr>
        <w:pStyle w:val="Standard"/>
        <w:rPr>
          <w:color w:val="00000A"/>
          <w:lang w:eastAsia="zh-CN"/>
        </w:rPr>
      </w:pPr>
    </w:p>
    <w:p w14:paraId="1D5CDFBF" w14:textId="77777777" w:rsidR="009D6263" w:rsidRDefault="006D6540">
      <w:pPr>
        <w:pStyle w:val="Standard"/>
      </w:pPr>
      <w:r>
        <w:rPr>
          <w:color w:val="00000A"/>
          <w:lang w:eastAsia="zh-CN"/>
        </w:rPr>
        <w:t>от 23.12.</w:t>
      </w:r>
      <w:r>
        <w:rPr>
          <w:color w:val="00000A"/>
          <w:spacing w:val="7"/>
          <w:lang w:eastAsia="zh-CN"/>
        </w:rPr>
        <w:t xml:space="preserve">2021                                                                                                           </w:t>
      </w:r>
      <w:r>
        <w:rPr>
          <w:color w:val="00000A"/>
          <w:lang w:eastAsia="zh-CN"/>
        </w:rPr>
        <w:t>№</w:t>
      </w:r>
      <w:r>
        <w:rPr>
          <w:color w:val="00000A"/>
          <w:spacing w:val="7"/>
          <w:lang w:eastAsia="zh-CN"/>
        </w:rPr>
        <w:t xml:space="preserve"> 209</w:t>
      </w:r>
    </w:p>
    <w:p w14:paraId="0F00697F" w14:textId="77777777" w:rsidR="009D6263" w:rsidRDefault="006D6540">
      <w:pPr>
        <w:pStyle w:val="Standard"/>
        <w:jc w:val="center"/>
      </w:pPr>
      <w:proofErr w:type="gramStart"/>
      <w:r>
        <w:rPr>
          <w:color w:val="00000A"/>
          <w:spacing w:val="-2"/>
        </w:rPr>
        <w:t>город  Крымск</w:t>
      </w:r>
      <w:proofErr w:type="gramEnd"/>
      <w:r>
        <w:rPr>
          <w:color w:val="000000"/>
        </w:rPr>
        <w:br/>
      </w:r>
    </w:p>
    <w:p w14:paraId="1DDBEF13" w14:textId="77777777" w:rsidR="009D6263" w:rsidRDefault="009D6263">
      <w:pPr>
        <w:pStyle w:val="Standard"/>
        <w:jc w:val="center"/>
        <w:rPr>
          <w:color w:val="000000"/>
        </w:rPr>
      </w:pPr>
    </w:p>
    <w:p w14:paraId="196F7FC0" w14:textId="77777777" w:rsidR="009D6263" w:rsidRDefault="006D6540">
      <w:pPr>
        <w:pStyle w:val="Standard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>
        <w:rPr>
          <w:b/>
          <w:bCs/>
          <w:color w:val="000000"/>
          <w:sz w:val="28"/>
          <w:szCs w:val="28"/>
        </w:rPr>
        <w:br/>
      </w:r>
      <w:bookmarkEnd w:id="1"/>
      <w:r>
        <w:rPr>
          <w:b/>
          <w:bCs/>
          <w:color w:val="000000"/>
          <w:sz w:val="28"/>
          <w:szCs w:val="28"/>
        </w:rPr>
        <w:t xml:space="preserve">на территории Крымского </w:t>
      </w:r>
      <w:r>
        <w:rPr>
          <w:b/>
          <w:bCs/>
          <w:color w:val="000000"/>
          <w:sz w:val="28"/>
          <w:szCs w:val="28"/>
        </w:rPr>
        <w:t>городского поселения Крымского района</w:t>
      </w:r>
    </w:p>
    <w:p w14:paraId="6584A60A" w14:textId="77777777" w:rsidR="009D6263" w:rsidRDefault="009D6263">
      <w:pPr>
        <w:pStyle w:val="Standard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CE2BDCD" w14:textId="77777777" w:rsidR="009D6263" w:rsidRDefault="009D6263">
      <w:pPr>
        <w:pStyle w:val="Standard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1983818" w14:textId="77777777" w:rsidR="009D6263" w:rsidRDefault="006D654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</w:t>
      </w:r>
      <w:bookmarkStart w:id="2" w:name="_Hlk77673480"/>
      <w:r>
        <w:rPr>
          <w:color w:val="000000"/>
          <w:sz w:val="28"/>
          <w:szCs w:val="28"/>
        </w:rPr>
        <w:t>23.14 Федерального закона от 27.07.2010 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190-</w:t>
      </w:r>
      <w:proofErr w:type="gramStart"/>
      <w:r>
        <w:rPr>
          <w:color w:val="000000"/>
          <w:sz w:val="28"/>
          <w:szCs w:val="28"/>
        </w:rPr>
        <w:t>ФЗ  «</w:t>
      </w:r>
      <w:proofErr w:type="gramEnd"/>
      <w:r>
        <w:rPr>
          <w:color w:val="000000"/>
          <w:sz w:val="28"/>
          <w:szCs w:val="28"/>
        </w:rPr>
        <w:t>О теплоснабжении»,</w:t>
      </w:r>
      <w:bookmarkEnd w:id="2"/>
      <w:r>
        <w:rPr>
          <w:color w:val="000000"/>
          <w:sz w:val="28"/>
          <w:szCs w:val="28"/>
        </w:rPr>
        <w:t xml:space="preserve">  Федеральным  законом  от  31.07.2020 г.      </w:t>
      </w:r>
    </w:p>
    <w:p w14:paraId="17ACA34C" w14:textId="77777777" w:rsidR="009D6263" w:rsidRDefault="006D6540">
      <w:pPr>
        <w:pStyle w:val="Standard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proofErr w:type="gramStart"/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Крымского городского поселения Крымского района, </w:t>
      </w:r>
      <w:r>
        <w:rPr>
          <w:color w:val="000000"/>
          <w:sz w:val="28"/>
          <w:szCs w:val="28"/>
        </w:rPr>
        <w:t>Совет Крымского городского поселения Кр</w:t>
      </w:r>
      <w:r>
        <w:rPr>
          <w:color w:val="000000"/>
          <w:sz w:val="28"/>
          <w:szCs w:val="28"/>
        </w:rPr>
        <w:t xml:space="preserve">ымского района </w:t>
      </w:r>
      <w:r>
        <w:rPr>
          <w:color w:val="00000A"/>
          <w:sz w:val="28"/>
          <w:szCs w:val="28"/>
          <w:lang w:eastAsia="zh-CN"/>
        </w:rPr>
        <w:t>р е ш и л:</w:t>
      </w:r>
    </w:p>
    <w:p w14:paraId="55016563" w14:textId="77777777" w:rsidR="009D6263" w:rsidRDefault="006D654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за исполнением единой теплоснабжающей организацией обязательств </w:t>
      </w:r>
      <w:bookmarkStart w:id="3" w:name="_Hlk77848725"/>
      <w:r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3"/>
      <w:r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Крымского город</w:t>
      </w:r>
      <w:r>
        <w:rPr>
          <w:color w:val="000000"/>
          <w:sz w:val="28"/>
          <w:szCs w:val="28"/>
        </w:rPr>
        <w:t>ского поселения Крымского района.</w:t>
      </w:r>
    </w:p>
    <w:p w14:paraId="319B6B72" w14:textId="77777777" w:rsidR="009D6263" w:rsidRDefault="006D6540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обнародовать настоящее решение в соответствии с установленным порядком обнародования муниципальных правовых актов </w:t>
      </w:r>
      <w:r>
        <w:rPr>
          <w:sz w:val="28"/>
          <w:szCs w:val="28"/>
        </w:rPr>
        <w:t>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3275BE25" w14:textId="77777777" w:rsidR="009D6263" w:rsidRDefault="006D6540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возложить на председателя комиссии по вопросам ЖКХ, транспорту и связи Совета Кры</w:t>
      </w:r>
      <w:r>
        <w:rPr>
          <w:sz w:val="28"/>
          <w:szCs w:val="28"/>
        </w:rPr>
        <w:t xml:space="preserve">мского городского поселения Крымского района </w:t>
      </w:r>
      <w:proofErr w:type="spellStart"/>
      <w:r>
        <w:rPr>
          <w:sz w:val="28"/>
          <w:szCs w:val="28"/>
        </w:rPr>
        <w:t>Якимчук</w:t>
      </w:r>
      <w:proofErr w:type="spellEnd"/>
      <w:r>
        <w:rPr>
          <w:sz w:val="28"/>
          <w:szCs w:val="28"/>
        </w:rPr>
        <w:t xml:space="preserve"> Ф.И. и заместителя главы Крымского городского поселения Крымского района Смирнова А.А.</w:t>
      </w:r>
    </w:p>
    <w:p w14:paraId="6A0C6117" w14:textId="77777777" w:rsidR="009D6263" w:rsidRDefault="006D6540">
      <w:pPr>
        <w:pStyle w:val="Standard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обнародования, но не ранее 1 января 2022 года, за исключен</w:t>
      </w:r>
      <w:r>
        <w:rPr>
          <w:color w:val="000000"/>
          <w:sz w:val="28"/>
          <w:szCs w:val="28"/>
        </w:rPr>
        <w:t xml:space="preserve">ием положений раздела 5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color w:val="000000"/>
          <w:sz w:val="28"/>
          <w:szCs w:val="28"/>
        </w:rPr>
        <w:t xml:space="preserve">Крымского городского поселения Крымского </w:t>
      </w:r>
      <w:r>
        <w:rPr>
          <w:color w:val="000000"/>
          <w:sz w:val="28"/>
          <w:szCs w:val="28"/>
        </w:rPr>
        <w:t>района».</w:t>
      </w:r>
    </w:p>
    <w:p w14:paraId="77F58C6A" w14:textId="77777777" w:rsidR="009D6263" w:rsidRDefault="009D6263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14:paraId="2218AF47" w14:textId="77777777" w:rsidR="009D6263" w:rsidRDefault="006D6540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Положения раздела 5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территории Крымского городского поселения Кр</w:t>
      </w:r>
      <w:r>
        <w:rPr>
          <w:color w:val="000000"/>
          <w:sz w:val="28"/>
          <w:szCs w:val="28"/>
        </w:rPr>
        <w:t>ымского района»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14:paraId="2808F882" w14:textId="77777777" w:rsidR="009D6263" w:rsidRDefault="009D6263">
      <w:pPr>
        <w:pStyle w:val="Standard"/>
        <w:rPr>
          <w:color w:val="00000A"/>
          <w:sz w:val="28"/>
          <w:szCs w:val="28"/>
        </w:rPr>
      </w:pPr>
    </w:p>
    <w:p w14:paraId="7B32522A" w14:textId="77777777" w:rsidR="009D6263" w:rsidRDefault="009D6263">
      <w:pPr>
        <w:pStyle w:val="Standard"/>
        <w:rPr>
          <w:color w:val="00000A"/>
          <w:sz w:val="28"/>
          <w:szCs w:val="28"/>
        </w:rPr>
      </w:pPr>
    </w:p>
    <w:p w14:paraId="54870546" w14:textId="77777777" w:rsidR="009D6263" w:rsidRDefault="009D6263">
      <w:pPr>
        <w:pStyle w:val="Standard"/>
        <w:rPr>
          <w:color w:val="00000A"/>
          <w:sz w:val="28"/>
          <w:szCs w:val="28"/>
        </w:rPr>
      </w:pPr>
    </w:p>
    <w:p w14:paraId="5AE23D8C" w14:textId="77777777" w:rsidR="009D6263" w:rsidRDefault="006D6540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Крымского</w:t>
      </w:r>
    </w:p>
    <w:p w14:paraId="34600C03" w14:textId="77777777" w:rsidR="009D6263" w:rsidRDefault="006D6540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Крымского района                                          В.П. Исаченко</w:t>
      </w:r>
    </w:p>
    <w:p w14:paraId="63B994FF" w14:textId="77777777" w:rsidR="009D6263" w:rsidRDefault="009D6263">
      <w:pPr>
        <w:pStyle w:val="Standard"/>
        <w:shd w:val="clear" w:color="auto" w:fill="FFFFFF"/>
        <w:jc w:val="both"/>
        <w:rPr>
          <w:sz w:val="28"/>
          <w:szCs w:val="28"/>
        </w:rPr>
      </w:pPr>
    </w:p>
    <w:p w14:paraId="6195E688" w14:textId="77777777" w:rsidR="009D6263" w:rsidRDefault="009D6263">
      <w:pPr>
        <w:pStyle w:val="Standard"/>
        <w:shd w:val="clear" w:color="auto" w:fill="FFFFFF"/>
        <w:jc w:val="both"/>
        <w:rPr>
          <w:sz w:val="28"/>
          <w:szCs w:val="28"/>
        </w:rPr>
      </w:pPr>
    </w:p>
    <w:p w14:paraId="4EB9DED3" w14:textId="77777777" w:rsidR="009D6263" w:rsidRDefault="009D6263">
      <w:pPr>
        <w:pStyle w:val="Standard"/>
        <w:shd w:val="clear" w:color="auto" w:fill="FFFFFF"/>
        <w:jc w:val="both"/>
        <w:rPr>
          <w:sz w:val="28"/>
          <w:szCs w:val="28"/>
        </w:rPr>
      </w:pPr>
    </w:p>
    <w:p w14:paraId="4BA62250" w14:textId="77777777" w:rsidR="009D6263" w:rsidRDefault="006D6540">
      <w:pPr>
        <w:pStyle w:val="Standard"/>
        <w:shd w:val="clear" w:color="auto" w:fill="FFFFFF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22DF6003" w14:textId="221BDD34" w:rsidR="009D6263" w:rsidRDefault="006D6540" w:rsidP="0003207F">
      <w:pPr>
        <w:pStyle w:val="Standard"/>
        <w:shd w:val="clear" w:color="auto" w:fill="FFFFFF"/>
        <w:tabs>
          <w:tab w:val="left" w:pos="1006"/>
          <w:tab w:val="left" w:pos="2558"/>
        </w:tabs>
        <w:ind w:left="6"/>
        <w:jc w:val="both"/>
      </w:pPr>
      <w:r>
        <w:rPr>
          <w:color w:val="000000"/>
          <w:sz w:val="28"/>
          <w:szCs w:val="28"/>
        </w:rPr>
        <w:t xml:space="preserve">поселения Крымского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Я.Г.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9D6263">
      <w:headerReference w:type="default" r:id="rId7"/>
      <w:pgSz w:w="11906" w:h="16838"/>
      <w:pgMar w:top="1134" w:right="850" w:bottom="1134" w:left="1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297F" w14:textId="77777777" w:rsidR="006D6540" w:rsidRDefault="006D6540">
      <w:r>
        <w:separator/>
      </w:r>
    </w:p>
  </w:endnote>
  <w:endnote w:type="continuationSeparator" w:id="0">
    <w:p w14:paraId="2AFC8214" w14:textId="77777777" w:rsidR="006D6540" w:rsidRDefault="006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variable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2F2D" w14:textId="77777777" w:rsidR="006D6540" w:rsidRDefault="006D6540">
      <w:r>
        <w:rPr>
          <w:color w:val="000000"/>
        </w:rPr>
        <w:separator/>
      </w:r>
    </w:p>
  </w:footnote>
  <w:footnote w:type="continuationSeparator" w:id="0">
    <w:p w14:paraId="7BCE2739" w14:textId="77777777" w:rsidR="006D6540" w:rsidRDefault="006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35A" w14:textId="77777777" w:rsidR="00D70954" w:rsidRDefault="006D654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66064" wp14:editId="655CDEC7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6DB5B46" w14:textId="77777777" w:rsidR="00D70954" w:rsidRDefault="006D6540">
                          <w:pPr>
                            <w:pStyle w:val="a9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>
                            <w:rPr>
                              <w:rStyle w:val="af7"/>
                            </w:rPr>
                            <w:t>19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66064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" stroked="f">
              <v:textbox style="mso-fit-shape-to-text:t" inset="0,0,0,0">
                <w:txbxContent>
                  <w:p w14:paraId="36DB5B46" w14:textId="77777777" w:rsidR="00D70954" w:rsidRDefault="006D6540">
                    <w:pPr>
                      <w:pStyle w:val="a9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>
                      <w:rPr>
                        <w:rStyle w:val="af7"/>
                      </w:rPr>
                      <w:t>19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3F0C"/>
    <w:multiLevelType w:val="multilevel"/>
    <w:tmpl w:val="E1A87B6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6157311"/>
    <w:multiLevelType w:val="multilevel"/>
    <w:tmpl w:val="33CA5CE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F84659B"/>
    <w:multiLevelType w:val="multilevel"/>
    <w:tmpl w:val="6946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263"/>
    <w:rsid w:val="0003207F"/>
    <w:rsid w:val="006D6540"/>
    <w:rsid w:val="009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AD79"/>
  <w15:docId w15:val="{DF2DF934-0182-4AF3-8B6F-F5E70A6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uiPriority w:val="9"/>
    <w:semiHidden/>
    <w:unhideWhenUsed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-483"/>
      <w:jc w:val="both"/>
    </w:pPr>
    <w:rPr>
      <w:b/>
      <w:bCs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pPr>
      <w:jc w:val="center"/>
    </w:pPr>
    <w:rPr>
      <w:b/>
      <w:bCs/>
    </w:rPr>
  </w:style>
  <w:style w:type="paragraph" w:customStyle="1" w:styleId="10">
    <w:name w:val="Указатель1"/>
    <w:basedOn w:val="Standard"/>
    <w:pPr>
      <w:suppressLineNumbers/>
    </w:pPr>
    <w:rPr>
      <w:rFonts w:cs="Droid Sans Devanagari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Pr>
      <w:rFonts w:cs="Calibri"/>
      <w:b/>
      <w:bCs/>
      <w:lang w:eastAsia="zh-CN"/>
    </w:rPr>
  </w:style>
  <w:style w:type="paragraph" w:customStyle="1" w:styleId="a5">
    <w:name w:val="Знак"/>
    <w:basedOn w:val="Standar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sz w:val="22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Standar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Standard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2">
    <w:name w:val="Без интервала1"/>
    <w:pPr>
      <w:widowControl/>
    </w:pPr>
    <w:rPr>
      <w:rFonts w:eastAsia="Times New Roman" w:cs="Calibri"/>
      <w:lang w:eastAsia="zh-CN"/>
    </w:rPr>
  </w:style>
  <w:style w:type="paragraph" w:styleId="a8">
    <w:name w:val="Subtitle"/>
    <w:basedOn w:val="Standard"/>
    <w:uiPriority w:val="11"/>
    <w:qFormat/>
    <w:pPr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annotation text"/>
    <w:basedOn w:val="Standard"/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30">
    <w:name w:val="Основной текст (3)"/>
    <w:basedOn w:val="Standard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Standard"/>
    <w:pPr>
      <w:shd w:val="clear" w:color="auto" w:fill="FFFFFF"/>
      <w:spacing w:before="60" w:after="660"/>
      <w:jc w:val="center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color w:val="00000A"/>
      <w:kern w:val="3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3">
    <w:name w:val="Основной шрифт абзаца1"/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Гипертекстовая ссылка"/>
    <w:rPr>
      <w:rFonts w:cs="Times New Roman"/>
      <w:color w:val="106BBE"/>
    </w:rPr>
  </w:style>
  <w:style w:type="character" w:customStyle="1" w:styleId="af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rPr>
      <w:b/>
      <w:bCs/>
      <w:sz w:val="28"/>
      <w:szCs w:val="24"/>
    </w:rPr>
  </w:style>
  <w:style w:type="character" w:customStyle="1" w:styleId="af1">
    <w:name w:val="Подзаголовок Знак"/>
    <w:rPr>
      <w:b/>
      <w:sz w:val="28"/>
    </w:rPr>
  </w:style>
  <w:style w:type="character" w:customStyle="1" w:styleId="af2">
    <w:name w:val="Текст сноски Знак"/>
    <w:basedOn w:val="13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3">
    <w:name w:val="FollowedHyperlink"/>
    <w:rPr>
      <w:color w:val="800000"/>
      <w:u w:val="single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Подзаголовок Знак1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character" w:styleId="af8">
    <w:name w:val="annotation reference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rPr>
      <w:color w:val="000000"/>
      <w:sz w:val="28"/>
      <w:szCs w:val="28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2021-12-29T10:24:00Z</cp:lastPrinted>
  <dcterms:created xsi:type="dcterms:W3CDTF">2021-12-30T07:30:00Z</dcterms:created>
  <dcterms:modified xsi:type="dcterms:W3CDTF">2021-12-30T07:30:00Z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