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B5" w:rsidRDefault="00C5123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КОПИЯ</w:t>
      </w:r>
    </w:p>
    <w:p w:rsidR="00325339" w:rsidRDefault="00325339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325339" w:rsidRDefault="00325339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325339" w:rsidRDefault="00325339">
      <w:pPr>
        <w:shd w:val="clear" w:color="auto" w:fill="FFFFFF"/>
        <w:spacing w:line="322" w:lineRule="exact"/>
        <w:ind w:right="31"/>
        <w:jc w:val="center"/>
      </w:pPr>
    </w:p>
    <w:p w:rsidR="00325339" w:rsidRDefault="00325339">
      <w:pPr>
        <w:pStyle w:val="1"/>
      </w:pPr>
      <w:r>
        <w:t>РЕШЕНИЕ</w:t>
      </w:r>
    </w:p>
    <w:p w:rsidR="00325339" w:rsidRPr="00673D2D" w:rsidRDefault="00325339">
      <w:r>
        <w:t xml:space="preserve">   </w:t>
      </w:r>
      <w:r w:rsidRPr="00673D2D">
        <w:t xml:space="preserve">от </w:t>
      </w:r>
      <w:r w:rsidR="00673D2D">
        <w:t xml:space="preserve">17.04.2015                                     </w:t>
      </w:r>
      <w:r w:rsidRPr="00673D2D">
        <w:t xml:space="preserve">                                                                  </w:t>
      </w:r>
      <w:r w:rsidR="00665B41">
        <w:t xml:space="preserve">    </w:t>
      </w:r>
      <w:r w:rsidRPr="00673D2D">
        <w:t xml:space="preserve">          № </w:t>
      </w:r>
      <w:r w:rsidR="00673D2D">
        <w:t>46</w:t>
      </w:r>
    </w:p>
    <w:p w:rsidR="00325339" w:rsidRPr="00673D2D" w:rsidRDefault="00325339">
      <w:pPr>
        <w:pStyle w:val="1"/>
        <w:rPr>
          <w:sz w:val="24"/>
          <w:szCs w:val="24"/>
        </w:rPr>
      </w:pPr>
      <w:r w:rsidRPr="00673D2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325339" w:rsidRPr="00673D2D" w:rsidRDefault="00325339">
      <w:pPr>
        <w:shd w:val="clear" w:color="auto" w:fill="FFFFFF"/>
        <w:jc w:val="center"/>
      </w:pPr>
      <w:r w:rsidRPr="00673D2D">
        <w:rPr>
          <w:color w:val="000000"/>
          <w:spacing w:val="-9"/>
        </w:rPr>
        <w:t>город Крымск</w:t>
      </w:r>
    </w:p>
    <w:p w:rsidR="00325339" w:rsidRPr="00673D2D" w:rsidRDefault="00325339">
      <w:pPr>
        <w:shd w:val="clear" w:color="auto" w:fill="FFFFFF"/>
        <w:rPr>
          <w:b/>
          <w:bCs/>
          <w:color w:val="000000"/>
          <w:spacing w:val="-3"/>
        </w:rPr>
      </w:pPr>
    </w:p>
    <w:p w:rsidR="008F0CFA" w:rsidRDefault="008F0CFA">
      <w:pPr>
        <w:shd w:val="clear" w:color="auto" w:fill="FFFFFF"/>
        <w:rPr>
          <w:b/>
          <w:bCs/>
          <w:color w:val="000000"/>
          <w:spacing w:val="-3"/>
        </w:rPr>
      </w:pPr>
    </w:p>
    <w:p w:rsidR="00325339" w:rsidRDefault="00325339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границ органов территориального общественного самоуправления Крымского городского поселения Крымского района</w:t>
      </w:r>
      <w:proofErr w:type="gramEnd"/>
      <w:r>
        <w:rPr>
          <w:b/>
          <w:sz w:val="28"/>
          <w:szCs w:val="28"/>
        </w:rPr>
        <w:t xml:space="preserve"> </w:t>
      </w:r>
    </w:p>
    <w:p w:rsidR="00325339" w:rsidRDefault="00325339">
      <w:pPr>
        <w:rPr>
          <w:b/>
          <w:sz w:val="28"/>
          <w:szCs w:val="28"/>
        </w:rPr>
      </w:pPr>
    </w:p>
    <w:p w:rsidR="008F0CFA" w:rsidRDefault="008F0CFA">
      <w:pPr>
        <w:rPr>
          <w:b/>
          <w:sz w:val="28"/>
          <w:szCs w:val="28"/>
        </w:rPr>
      </w:pPr>
    </w:p>
    <w:p w:rsidR="00325339" w:rsidRDefault="008F0CFA" w:rsidP="00160BCD">
      <w:pPr>
        <w:pStyle w:val="a5"/>
        <w:spacing w:after="0"/>
        <w:ind w:left="0" w:firstLine="8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="00325339">
        <w:rPr>
          <w:color w:val="000000"/>
          <w:sz w:val="28"/>
          <w:szCs w:val="28"/>
        </w:rPr>
        <w:t>а ос</w:t>
      </w:r>
      <w:r>
        <w:rPr>
          <w:color w:val="000000"/>
          <w:sz w:val="28"/>
          <w:szCs w:val="28"/>
        </w:rPr>
        <w:t>новании статьи 27 Федерального з</w:t>
      </w:r>
      <w:r w:rsidR="00325339">
        <w:rPr>
          <w:color w:val="000000"/>
          <w:sz w:val="28"/>
          <w:szCs w:val="28"/>
        </w:rPr>
        <w:t xml:space="preserve">акона от 6 октября 2003 года </w:t>
      </w:r>
      <w:r>
        <w:rPr>
          <w:color w:val="000000"/>
          <w:sz w:val="28"/>
          <w:szCs w:val="28"/>
        </w:rPr>
        <w:br/>
      </w:r>
      <w:r w:rsidR="00325339">
        <w:rPr>
          <w:color w:val="000000"/>
          <w:sz w:val="28"/>
          <w:szCs w:val="28"/>
        </w:rPr>
        <w:t>№ 131-ФЗ «Об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 Российской Федерации» и</w:t>
      </w:r>
      <w:r w:rsidR="00325339">
        <w:rPr>
          <w:color w:val="000000"/>
          <w:sz w:val="28"/>
          <w:szCs w:val="28"/>
        </w:rPr>
        <w:t xml:space="preserve"> статьи 2</w:t>
      </w:r>
      <w:r>
        <w:rPr>
          <w:color w:val="000000"/>
          <w:sz w:val="28"/>
          <w:szCs w:val="28"/>
        </w:rPr>
        <w:t>6</w:t>
      </w:r>
      <w:r w:rsidR="00325339">
        <w:rPr>
          <w:color w:val="000000"/>
          <w:sz w:val="28"/>
          <w:szCs w:val="28"/>
        </w:rPr>
        <w:t xml:space="preserve"> Устава Крымского городского поселения Крымского района</w:t>
      </w:r>
      <w:r w:rsidR="00EB038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учитывая </w:t>
      </w:r>
      <w:r w:rsidR="00D314B4">
        <w:rPr>
          <w:color w:val="000000"/>
          <w:sz w:val="28"/>
          <w:szCs w:val="28"/>
        </w:rPr>
        <w:t xml:space="preserve">решение </w:t>
      </w:r>
      <w:r w:rsidR="00D314B4">
        <w:rPr>
          <w:sz w:val="28"/>
          <w:szCs w:val="28"/>
        </w:rPr>
        <w:t xml:space="preserve">комиссии по </w:t>
      </w:r>
      <w:r w:rsidR="00EB0383">
        <w:rPr>
          <w:sz w:val="28"/>
          <w:szCs w:val="28"/>
        </w:rPr>
        <w:t xml:space="preserve">вопросам </w:t>
      </w:r>
      <w:r w:rsidR="00D314B4">
        <w:rPr>
          <w:sz w:val="28"/>
          <w:szCs w:val="28"/>
        </w:rPr>
        <w:t xml:space="preserve">законности, связи с общественными организациями </w:t>
      </w:r>
      <w:r w:rsidR="00EB0383">
        <w:rPr>
          <w:sz w:val="28"/>
          <w:szCs w:val="28"/>
        </w:rPr>
        <w:t>Совета Крымского городского поселения Крымского района</w:t>
      </w:r>
      <w:r w:rsidR="002F2CB5">
        <w:rPr>
          <w:sz w:val="28"/>
          <w:szCs w:val="28"/>
        </w:rPr>
        <w:t xml:space="preserve"> </w:t>
      </w:r>
      <w:r w:rsidR="00EB0383">
        <w:rPr>
          <w:sz w:val="28"/>
          <w:szCs w:val="28"/>
        </w:rPr>
        <w:t xml:space="preserve"> </w:t>
      </w:r>
      <w:r w:rsidR="00211D46">
        <w:rPr>
          <w:sz w:val="28"/>
          <w:szCs w:val="28"/>
        </w:rPr>
        <w:t>(</w:t>
      </w:r>
      <w:r w:rsidR="00665B41">
        <w:rPr>
          <w:sz w:val="28"/>
          <w:szCs w:val="28"/>
        </w:rPr>
        <w:t xml:space="preserve">протокол от 14 апреля 2015 года № 9), </w:t>
      </w:r>
      <w:r w:rsidR="00325339">
        <w:rPr>
          <w:color w:val="000000"/>
          <w:sz w:val="28"/>
          <w:szCs w:val="28"/>
        </w:rPr>
        <w:t xml:space="preserve"> </w:t>
      </w:r>
      <w:r w:rsidR="00325339">
        <w:rPr>
          <w:sz w:val="28"/>
          <w:szCs w:val="28"/>
        </w:rPr>
        <w:t xml:space="preserve">Совет Крымского городского поселения </w:t>
      </w:r>
      <w:r w:rsidR="00160BCD">
        <w:rPr>
          <w:sz w:val="28"/>
          <w:szCs w:val="28"/>
        </w:rPr>
        <w:t xml:space="preserve">Крымского района </w:t>
      </w:r>
      <w:r w:rsidR="00325339">
        <w:rPr>
          <w:sz w:val="28"/>
          <w:szCs w:val="28"/>
        </w:rPr>
        <w:t>РЕШИЛ:</w:t>
      </w:r>
      <w:proofErr w:type="gramEnd"/>
    </w:p>
    <w:p w:rsidR="00160BCD" w:rsidRDefault="00160BCD" w:rsidP="00160BCD">
      <w:pPr>
        <w:pStyle w:val="a5"/>
        <w:spacing w:after="0"/>
        <w:ind w:left="0" w:firstLine="840"/>
        <w:jc w:val="both"/>
        <w:rPr>
          <w:sz w:val="28"/>
          <w:szCs w:val="28"/>
        </w:rPr>
      </w:pPr>
    </w:p>
    <w:p w:rsidR="00325339" w:rsidRDefault="00325339" w:rsidP="00160BCD">
      <w:pPr>
        <w:pStyle w:val="3"/>
        <w:spacing w:line="240" w:lineRule="auto"/>
        <w:ind w:firstLine="851"/>
      </w:pPr>
      <w:r>
        <w:t xml:space="preserve">1. Утвердить границы территорий для осуществления территориального общественного самоуправления в Крымском городском поселении Крымского района (приложение). </w:t>
      </w:r>
    </w:p>
    <w:p w:rsidR="00325339" w:rsidRDefault="00325339" w:rsidP="00160BCD">
      <w:pPr>
        <w:pStyle w:val="a4"/>
        <w:ind w:firstLine="851"/>
        <w:rPr>
          <w:szCs w:val="28"/>
        </w:rPr>
      </w:pPr>
      <w:r>
        <w:rPr>
          <w:szCs w:val="28"/>
        </w:rPr>
        <w:t xml:space="preserve">2. Главе Крымского городского поселения Крымского района </w:t>
      </w:r>
      <w:proofErr w:type="spellStart"/>
      <w:r w:rsidR="00160BCD">
        <w:rPr>
          <w:szCs w:val="28"/>
        </w:rPr>
        <w:t>А.Г.Семко</w:t>
      </w:r>
      <w:proofErr w:type="spellEnd"/>
      <w:r>
        <w:rPr>
          <w:szCs w:val="28"/>
        </w:rPr>
        <w:t>:</w:t>
      </w:r>
    </w:p>
    <w:p w:rsidR="00C07C87" w:rsidRDefault="00C07C87" w:rsidP="00160BCD">
      <w:pPr>
        <w:pStyle w:val="a4"/>
        <w:ind w:left="225" w:firstLine="626"/>
        <w:rPr>
          <w:szCs w:val="28"/>
        </w:rPr>
      </w:pPr>
      <w:r>
        <w:rPr>
          <w:szCs w:val="28"/>
        </w:rPr>
        <w:t>1</w:t>
      </w:r>
      <w:r w:rsidR="00160BCD">
        <w:rPr>
          <w:szCs w:val="28"/>
        </w:rPr>
        <w:t>) п</w:t>
      </w:r>
      <w:r w:rsidR="00325339">
        <w:rPr>
          <w:szCs w:val="28"/>
        </w:rPr>
        <w:t>ровести необходимые мероприяти</w:t>
      </w:r>
      <w:r>
        <w:rPr>
          <w:szCs w:val="28"/>
        </w:rPr>
        <w:t xml:space="preserve">я по созданию на </w:t>
      </w:r>
      <w:proofErr w:type="gramStart"/>
      <w:r>
        <w:rPr>
          <w:szCs w:val="28"/>
        </w:rPr>
        <w:t>установленных</w:t>
      </w:r>
      <w:proofErr w:type="gramEnd"/>
      <w:r>
        <w:rPr>
          <w:szCs w:val="28"/>
        </w:rPr>
        <w:t xml:space="preserve"> </w:t>
      </w:r>
    </w:p>
    <w:p w:rsidR="00325339" w:rsidRDefault="00325339" w:rsidP="00160BCD">
      <w:pPr>
        <w:pStyle w:val="a4"/>
        <w:rPr>
          <w:szCs w:val="28"/>
        </w:rPr>
      </w:pPr>
      <w:proofErr w:type="gramStart"/>
      <w:r>
        <w:rPr>
          <w:szCs w:val="28"/>
        </w:rPr>
        <w:t>территориях</w:t>
      </w:r>
      <w:proofErr w:type="gramEnd"/>
      <w:r>
        <w:rPr>
          <w:szCs w:val="28"/>
        </w:rPr>
        <w:t xml:space="preserve"> органов территориального общественного самоуправления Крымского городского поселения Крымского района;</w:t>
      </w:r>
    </w:p>
    <w:p w:rsidR="00C07C87" w:rsidRDefault="00C07C87" w:rsidP="00160BCD">
      <w:pPr>
        <w:pStyle w:val="a4"/>
        <w:ind w:left="225" w:firstLine="626"/>
        <w:rPr>
          <w:szCs w:val="28"/>
        </w:rPr>
      </w:pPr>
      <w:r>
        <w:rPr>
          <w:szCs w:val="28"/>
        </w:rPr>
        <w:t>2</w:t>
      </w:r>
      <w:r w:rsidR="00160BCD">
        <w:rPr>
          <w:szCs w:val="28"/>
        </w:rPr>
        <w:t>) о</w:t>
      </w:r>
      <w:r w:rsidR="00325339">
        <w:rPr>
          <w:szCs w:val="28"/>
        </w:rPr>
        <w:t>казывать в соответствии с закон</w:t>
      </w:r>
      <w:r>
        <w:rPr>
          <w:szCs w:val="28"/>
        </w:rPr>
        <w:t>одательством поддержку в работе</w:t>
      </w:r>
    </w:p>
    <w:p w:rsidR="00325339" w:rsidRDefault="00325339" w:rsidP="00160BCD">
      <w:pPr>
        <w:pStyle w:val="a4"/>
        <w:rPr>
          <w:szCs w:val="28"/>
        </w:rPr>
      </w:pPr>
      <w:r>
        <w:rPr>
          <w:szCs w:val="28"/>
        </w:rPr>
        <w:t>созданных органов территориального общественного самоуправления Крымского городского поселения Крымского района.</w:t>
      </w:r>
    </w:p>
    <w:p w:rsidR="008F0CFA" w:rsidRPr="008F0CFA" w:rsidRDefault="00160BCD" w:rsidP="00160BCD">
      <w:pPr>
        <w:shd w:val="clear" w:color="auto" w:fill="FFFFFF"/>
        <w:ind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3.</w:t>
      </w:r>
      <w:r w:rsidR="00C51230">
        <w:rPr>
          <w:sz w:val="28"/>
          <w:szCs w:val="28"/>
        </w:rPr>
        <w:t xml:space="preserve"> </w:t>
      </w:r>
      <w:r w:rsidR="008F0CFA" w:rsidRPr="008F0CFA">
        <w:rPr>
          <w:sz w:val="28"/>
          <w:szCs w:val="28"/>
        </w:rPr>
        <w:t xml:space="preserve">Считать утратившим силу решение Совета Крымского городского поселения Крымского района от 8 ноября 2006 года № 107 «Об утверждении </w:t>
      </w:r>
      <w:proofErr w:type="gramStart"/>
      <w:r w:rsidR="008F0CFA" w:rsidRPr="008F0CFA">
        <w:rPr>
          <w:sz w:val="28"/>
          <w:szCs w:val="28"/>
        </w:rPr>
        <w:t>границ органов территориального общественного самоуправления Крымского городского поселения Крымского района</w:t>
      </w:r>
      <w:proofErr w:type="gramEnd"/>
      <w:r w:rsidR="008F0CFA">
        <w:rPr>
          <w:sz w:val="28"/>
          <w:szCs w:val="28"/>
        </w:rPr>
        <w:t>»</w:t>
      </w:r>
      <w:r w:rsidR="001E49BA">
        <w:rPr>
          <w:sz w:val="28"/>
          <w:szCs w:val="28"/>
        </w:rPr>
        <w:t>.</w:t>
      </w:r>
      <w:r w:rsidR="008F0CFA" w:rsidRPr="008F0CFA">
        <w:rPr>
          <w:sz w:val="28"/>
          <w:szCs w:val="28"/>
        </w:rPr>
        <w:t xml:space="preserve"> </w:t>
      </w:r>
    </w:p>
    <w:p w:rsidR="008F0CFA" w:rsidRPr="008F0CFA" w:rsidRDefault="00160BCD" w:rsidP="00160B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123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района.   </w:t>
      </w:r>
    </w:p>
    <w:p w:rsidR="00325339" w:rsidRDefault="00160BCD" w:rsidP="00160BCD">
      <w:pPr>
        <w:pStyle w:val="a4"/>
        <w:rPr>
          <w:szCs w:val="28"/>
        </w:rPr>
      </w:pPr>
      <w:r>
        <w:rPr>
          <w:szCs w:val="28"/>
        </w:rPr>
        <w:t xml:space="preserve">            </w:t>
      </w:r>
    </w:p>
    <w:p w:rsidR="00325339" w:rsidRDefault="00991E71" w:rsidP="00991E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325339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="00325339">
        <w:rPr>
          <w:sz w:val="28"/>
          <w:szCs w:val="28"/>
        </w:rPr>
        <w:t xml:space="preserve">решения возложить на председателя комиссии по вопросам законности, связи с общественными </w:t>
      </w:r>
      <w:r>
        <w:rPr>
          <w:sz w:val="28"/>
          <w:szCs w:val="28"/>
        </w:rPr>
        <w:t xml:space="preserve">организациями </w:t>
      </w:r>
      <w:r w:rsidR="00325339">
        <w:rPr>
          <w:sz w:val="28"/>
          <w:szCs w:val="28"/>
        </w:rPr>
        <w:t xml:space="preserve">Совета Крымского городского поселения Крымского района </w:t>
      </w:r>
      <w:proofErr w:type="spellStart"/>
      <w:r>
        <w:rPr>
          <w:sz w:val="28"/>
          <w:szCs w:val="28"/>
        </w:rPr>
        <w:t>В.П.Исаченко</w:t>
      </w:r>
      <w:proofErr w:type="spellEnd"/>
      <w:r w:rsidR="00325339">
        <w:rPr>
          <w:sz w:val="28"/>
          <w:szCs w:val="28"/>
        </w:rPr>
        <w:t xml:space="preserve"> и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М.Н.Игнатова</w:t>
      </w:r>
      <w:proofErr w:type="spellEnd"/>
      <w:r w:rsidR="00325339">
        <w:rPr>
          <w:sz w:val="28"/>
          <w:szCs w:val="28"/>
        </w:rPr>
        <w:t>.</w:t>
      </w:r>
    </w:p>
    <w:p w:rsidR="00991E71" w:rsidRDefault="00991E71" w:rsidP="00991E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51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вступает в силу со дня его обнародования.  </w:t>
      </w:r>
    </w:p>
    <w:p w:rsidR="00991E71" w:rsidRDefault="00991E71" w:rsidP="00991E71">
      <w:pPr>
        <w:ind w:firstLine="851"/>
        <w:jc w:val="both"/>
        <w:rPr>
          <w:sz w:val="28"/>
          <w:szCs w:val="28"/>
        </w:rPr>
      </w:pPr>
    </w:p>
    <w:p w:rsidR="00991E71" w:rsidRDefault="00991E71" w:rsidP="00991E71">
      <w:pPr>
        <w:ind w:firstLine="851"/>
        <w:jc w:val="both"/>
        <w:rPr>
          <w:sz w:val="28"/>
          <w:szCs w:val="28"/>
        </w:rPr>
      </w:pPr>
    </w:p>
    <w:p w:rsidR="00991E71" w:rsidRDefault="00991E71" w:rsidP="00991E71">
      <w:pPr>
        <w:ind w:firstLine="851"/>
        <w:jc w:val="both"/>
        <w:rPr>
          <w:sz w:val="28"/>
          <w:szCs w:val="28"/>
        </w:rPr>
      </w:pPr>
    </w:p>
    <w:p w:rsidR="00EB0383" w:rsidRDefault="00EB0383" w:rsidP="00991E7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</w:t>
      </w:r>
    </w:p>
    <w:p w:rsidR="00EB0383" w:rsidRDefault="00EB0383" w:rsidP="00991E7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Крымского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511AF"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П.А.Шмелев</w:t>
      </w:r>
      <w:proofErr w:type="spellEnd"/>
    </w:p>
    <w:p w:rsidR="00EB0383" w:rsidRDefault="00EB0383" w:rsidP="00991E71">
      <w:pPr>
        <w:shd w:val="clear" w:color="auto" w:fill="FFFFFF"/>
        <w:rPr>
          <w:color w:val="000000"/>
          <w:sz w:val="28"/>
          <w:szCs w:val="28"/>
        </w:rPr>
      </w:pPr>
    </w:p>
    <w:p w:rsidR="00EB0383" w:rsidRDefault="00EB0383" w:rsidP="00991E71">
      <w:pPr>
        <w:shd w:val="clear" w:color="auto" w:fill="FFFFFF"/>
        <w:rPr>
          <w:color w:val="000000"/>
          <w:sz w:val="28"/>
          <w:szCs w:val="28"/>
        </w:rPr>
      </w:pPr>
    </w:p>
    <w:p w:rsidR="00C511AF" w:rsidRDefault="00C511AF" w:rsidP="00991E71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325339" w:rsidRDefault="00325339" w:rsidP="00991E7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Крымского городского </w:t>
      </w:r>
    </w:p>
    <w:p w:rsidR="00325339" w:rsidRDefault="00325339" w:rsidP="00991E71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r w:rsidR="00C511AF">
        <w:rPr>
          <w:color w:val="000000"/>
          <w:sz w:val="28"/>
          <w:szCs w:val="28"/>
        </w:rPr>
        <w:t xml:space="preserve">                            </w:t>
      </w:r>
      <w:proofErr w:type="spellStart"/>
      <w:r>
        <w:rPr>
          <w:color w:val="000000"/>
          <w:sz w:val="28"/>
          <w:szCs w:val="28"/>
        </w:rPr>
        <w:t>А.</w:t>
      </w:r>
      <w:r w:rsidR="00991E7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="00991E71">
        <w:rPr>
          <w:color w:val="000000"/>
          <w:sz w:val="28"/>
          <w:szCs w:val="28"/>
        </w:rPr>
        <w:t>Семко</w:t>
      </w:r>
      <w:proofErr w:type="spellEnd"/>
    </w:p>
    <w:p w:rsidR="00EB0383" w:rsidRDefault="00EB0383" w:rsidP="00991E71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EB0383" w:rsidRDefault="00EB0383" w:rsidP="00991E71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EB0383" w:rsidRDefault="00EB0383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p w:rsidR="002F2CB5" w:rsidRDefault="002F2CB5" w:rsidP="00991E71">
      <w:pPr>
        <w:shd w:val="clear" w:color="auto" w:fill="FFFFFF"/>
        <w:ind w:left="6"/>
        <w:rPr>
          <w:sz w:val="28"/>
          <w:szCs w:val="28"/>
        </w:rPr>
      </w:pPr>
    </w:p>
    <w:sectPr w:rsidR="002F2CB5" w:rsidSect="00C511AF">
      <w:headerReference w:type="even" r:id="rId9"/>
      <w:headerReference w:type="default" r:id="rId10"/>
      <w:headerReference w:type="first" r:id="rId11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EF" w:rsidRDefault="00107AEF">
      <w:r>
        <w:separator/>
      </w:r>
    </w:p>
  </w:endnote>
  <w:endnote w:type="continuationSeparator" w:id="0">
    <w:p w:rsidR="00107AEF" w:rsidRDefault="0010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EF" w:rsidRDefault="00107AEF">
      <w:r>
        <w:separator/>
      </w:r>
    </w:p>
  </w:footnote>
  <w:footnote w:type="continuationSeparator" w:id="0">
    <w:p w:rsidR="00107AEF" w:rsidRDefault="0010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39" w:rsidRDefault="00F1297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253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1230">
      <w:rPr>
        <w:rStyle w:val="a9"/>
        <w:noProof/>
      </w:rPr>
      <w:t>2</w:t>
    </w:r>
    <w:r>
      <w:rPr>
        <w:rStyle w:val="a9"/>
      </w:rPr>
      <w:fldChar w:fldCharType="end"/>
    </w:r>
  </w:p>
  <w:p w:rsidR="00325339" w:rsidRDefault="003253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19189"/>
      <w:docPartObj>
        <w:docPartGallery w:val="Page Numbers (Top of Page)"/>
        <w:docPartUnique/>
      </w:docPartObj>
    </w:sdtPr>
    <w:sdtEndPr/>
    <w:sdtContent>
      <w:p w:rsidR="00160BCD" w:rsidRDefault="000325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2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0BCD" w:rsidRDefault="00160B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CD" w:rsidRDefault="00160BCD">
    <w:pPr>
      <w:pStyle w:val="a7"/>
      <w:jc w:val="center"/>
    </w:pPr>
  </w:p>
  <w:p w:rsidR="00160BCD" w:rsidRDefault="00160B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C15"/>
    <w:multiLevelType w:val="multilevel"/>
    <w:tmpl w:val="F268325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23A63EA2"/>
    <w:multiLevelType w:val="multilevel"/>
    <w:tmpl w:val="108E5A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>
    <w:nsid w:val="282679EB"/>
    <w:multiLevelType w:val="hybridMultilevel"/>
    <w:tmpl w:val="01C8CAAA"/>
    <w:lvl w:ilvl="0" w:tplc="957C34D8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51F73A4E"/>
    <w:multiLevelType w:val="hybridMultilevel"/>
    <w:tmpl w:val="64CA0AE0"/>
    <w:lvl w:ilvl="0" w:tplc="ABAC5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2BC"/>
    <w:rsid w:val="00032590"/>
    <w:rsid w:val="000549DC"/>
    <w:rsid w:val="00107AEF"/>
    <w:rsid w:val="0012342C"/>
    <w:rsid w:val="00160BCD"/>
    <w:rsid w:val="001E49BA"/>
    <w:rsid w:val="00211D46"/>
    <w:rsid w:val="002D4804"/>
    <w:rsid w:val="002F2CB5"/>
    <w:rsid w:val="00325339"/>
    <w:rsid w:val="003E458C"/>
    <w:rsid w:val="00504FB8"/>
    <w:rsid w:val="00665B41"/>
    <w:rsid w:val="00673D2D"/>
    <w:rsid w:val="00882CCC"/>
    <w:rsid w:val="008E7458"/>
    <w:rsid w:val="008F0CFA"/>
    <w:rsid w:val="00991E71"/>
    <w:rsid w:val="00B64435"/>
    <w:rsid w:val="00C07C87"/>
    <w:rsid w:val="00C511AF"/>
    <w:rsid w:val="00C51230"/>
    <w:rsid w:val="00D314B4"/>
    <w:rsid w:val="00EB0383"/>
    <w:rsid w:val="00F12976"/>
    <w:rsid w:val="00FA2113"/>
    <w:rsid w:val="00FF32BC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976"/>
    <w:rPr>
      <w:sz w:val="24"/>
      <w:szCs w:val="24"/>
    </w:rPr>
  </w:style>
  <w:style w:type="paragraph" w:styleId="1">
    <w:name w:val="heading 1"/>
    <w:basedOn w:val="a"/>
    <w:next w:val="a"/>
    <w:qFormat/>
    <w:rsid w:val="00F12976"/>
    <w:pPr>
      <w:keepNext/>
      <w:shd w:val="clear" w:color="auto" w:fill="FFFFFF"/>
      <w:jc w:val="center"/>
      <w:outlineLvl w:val="0"/>
    </w:pPr>
    <w:rPr>
      <w:b/>
      <w:bCs/>
      <w:color w:val="000000"/>
      <w:spacing w:val="56"/>
      <w:sz w:val="36"/>
      <w:szCs w:val="36"/>
    </w:rPr>
  </w:style>
  <w:style w:type="paragraph" w:styleId="5">
    <w:name w:val="heading 5"/>
    <w:basedOn w:val="a"/>
    <w:next w:val="a"/>
    <w:qFormat/>
    <w:rsid w:val="00F12976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129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129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129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Plain Text"/>
    <w:basedOn w:val="a"/>
    <w:rsid w:val="00F1297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F12976"/>
    <w:pPr>
      <w:jc w:val="both"/>
    </w:pPr>
    <w:rPr>
      <w:sz w:val="28"/>
      <w:szCs w:val="20"/>
    </w:rPr>
  </w:style>
  <w:style w:type="paragraph" w:styleId="a5">
    <w:name w:val="Body Text Indent"/>
    <w:basedOn w:val="a"/>
    <w:rsid w:val="00F12976"/>
    <w:pPr>
      <w:spacing w:after="120"/>
      <w:ind w:left="283"/>
    </w:pPr>
  </w:style>
  <w:style w:type="paragraph" w:styleId="a6">
    <w:name w:val="Balloon Text"/>
    <w:basedOn w:val="a"/>
    <w:semiHidden/>
    <w:rsid w:val="00F129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129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2976"/>
  </w:style>
  <w:style w:type="paragraph" w:styleId="aa">
    <w:name w:val="footer"/>
    <w:basedOn w:val="a"/>
    <w:rsid w:val="00F12976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F12976"/>
    <w:pPr>
      <w:spacing w:after="120" w:line="480" w:lineRule="auto"/>
      <w:ind w:left="283"/>
    </w:pPr>
  </w:style>
  <w:style w:type="paragraph" w:styleId="3">
    <w:name w:val="Body Text Indent 3"/>
    <w:basedOn w:val="a"/>
    <w:rsid w:val="00F12976"/>
    <w:pPr>
      <w:spacing w:line="0" w:lineRule="atLeast"/>
      <w:ind w:firstLine="840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60BCD"/>
    <w:rPr>
      <w:sz w:val="24"/>
      <w:szCs w:val="24"/>
    </w:rPr>
  </w:style>
  <w:style w:type="paragraph" w:styleId="20">
    <w:name w:val="Body Text 2"/>
    <w:basedOn w:val="a"/>
    <w:link w:val="21"/>
    <w:rsid w:val="00EB038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03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766F-D456-4178-937B-81DDD5EE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2004 года N 817-КЗ</vt:lpstr>
    </vt:vector>
  </TitlesOfParts>
  <Company>df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2004 года N 817-КЗ</dc:title>
  <dc:subject/>
  <dc:creator>черенковагп</dc:creator>
  <cp:keywords/>
  <dc:description/>
  <cp:lastModifiedBy>Совет</cp:lastModifiedBy>
  <cp:revision>19</cp:revision>
  <cp:lastPrinted>2015-04-28T11:37:00Z</cp:lastPrinted>
  <dcterms:created xsi:type="dcterms:W3CDTF">2015-03-05T11:32:00Z</dcterms:created>
  <dcterms:modified xsi:type="dcterms:W3CDTF">2015-04-28T11:46:00Z</dcterms:modified>
</cp:coreProperties>
</file>