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D01052" w14:textId="77777777" w:rsidR="00C63327" w:rsidRDefault="00C63327" w:rsidP="00313E1C">
      <w:pPr>
        <w:pStyle w:val="consplustitle"/>
        <w:spacing w:before="0" w:after="0"/>
      </w:pPr>
      <w:r>
        <w:rPr>
          <w:b/>
          <w:bCs/>
          <w:sz w:val="28"/>
          <w:szCs w:val="28"/>
        </w:rPr>
        <w:t>ПРОЕКТ</w:t>
      </w:r>
      <w:r w:rsidR="00313E1C">
        <w:t xml:space="preserve"> </w:t>
      </w:r>
    </w:p>
    <w:p w14:paraId="370EEB03" w14:textId="77777777" w:rsidR="00C63327" w:rsidRDefault="00C63327">
      <w:pPr>
        <w:pStyle w:val="consplustitle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СОВЕТ КРЫМСКОГО ГОРОДСКОГО ПОСЕЛЕНИЯ</w:t>
      </w:r>
    </w:p>
    <w:p w14:paraId="525AA808" w14:textId="77777777" w:rsidR="00C63327" w:rsidRDefault="00C63327">
      <w:pPr>
        <w:pStyle w:val="consplustitle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КРЫМСКОГО РАЙОНА</w:t>
      </w:r>
    </w:p>
    <w:p w14:paraId="7AED21DB" w14:textId="77777777" w:rsidR="00C63327" w:rsidRDefault="00C63327">
      <w:pPr>
        <w:pStyle w:val="consplustitle"/>
        <w:spacing w:before="0" w:after="0"/>
        <w:rPr>
          <w:b/>
          <w:bCs/>
          <w:color w:val="000000"/>
          <w:sz w:val="28"/>
          <w:szCs w:val="28"/>
        </w:rPr>
      </w:pPr>
    </w:p>
    <w:p w14:paraId="7638BE6C" w14:textId="77777777" w:rsidR="00C63327" w:rsidRDefault="00C63327">
      <w:pPr>
        <w:pStyle w:val="consplustitle"/>
        <w:spacing w:before="0" w:after="0"/>
        <w:jc w:val="center"/>
      </w:pPr>
      <w:r>
        <w:rPr>
          <w:b/>
          <w:bCs/>
          <w:color w:val="000000"/>
          <w:sz w:val="36"/>
          <w:szCs w:val="36"/>
        </w:rPr>
        <w:t>РЕШЕНИЕ</w:t>
      </w:r>
    </w:p>
    <w:p w14:paraId="79EE3CC7" w14:textId="77777777" w:rsidR="00C63327" w:rsidRDefault="00C63327">
      <w:pPr>
        <w:pStyle w:val="consplustitle"/>
        <w:spacing w:before="0" w:after="0"/>
        <w:jc w:val="center"/>
        <w:rPr>
          <w:b/>
          <w:bCs/>
          <w:color w:val="000000"/>
          <w:sz w:val="32"/>
          <w:szCs w:val="32"/>
        </w:rPr>
      </w:pPr>
    </w:p>
    <w:p w14:paraId="439E8EC3" w14:textId="77777777" w:rsidR="00C63327" w:rsidRDefault="00C63327">
      <w:pPr>
        <w:pStyle w:val="consplustitle"/>
        <w:spacing w:before="0" w:after="0"/>
      </w:pPr>
      <w:r>
        <w:rPr>
          <w:bCs/>
          <w:color w:val="000000"/>
        </w:rPr>
        <w:t>от _______________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                  № ______</w:t>
      </w:r>
    </w:p>
    <w:p w14:paraId="34D79B0B" w14:textId="77777777" w:rsidR="00C63327" w:rsidRDefault="00C63327">
      <w:pPr>
        <w:pStyle w:val="consplustitle"/>
        <w:spacing w:before="0" w:after="0"/>
        <w:jc w:val="center"/>
      </w:pPr>
      <w:r>
        <w:rPr>
          <w:bCs/>
          <w:color w:val="000000"/>
        </w:rPr>
        <w:t>город Крымск</w:t>
      </w:r>
    </w:p>
    <w:p w14:paraId="4E63C46B" w14:textId="77777777" w:rsidR="00C63327" w:rsidRDefault="00C63327">
      <w:pPr>
        <w:pStyle w:val="consplustitle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14:paraId="64732B63" w14:textId="77777777" w:rsidR="00C63327" w:rsidRDefault="00C63327">
      <w:pPr>
        <w:pStyle w:val="consplustitle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14:paraId="31547219" w14:textId="77777777" w:rsidR="00C63327" w:rsidRDefault="00C63327">
      <w:pPr>
        <w:jc w:val="center"/>
      </w:pPr>
      <w:r>
        <w:rPr>
          <w:rStyle w:val="af9"/>
          <w:rFonts w:ascii="Times New Roman" w:hAnsi="Times New Roman" w:cs="Times New Roman"/>
          <w:color w:val="1E1D1E"/>
          <w:sz w:val="28"/>
          <w:szCs w:val="28"/>
        </w:rPr>
        <w:t>Об утверждении правил благоустройства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Style w:val="af9"/>
          <w:rFonts w:ascii="Times New Roman" w:hAnsi="Times New Roman" w:cs="Times New Roman"/>
          <w:color w:val="1E1D1E"/>
          <w:sz w:val="28"/>
          <w:szCs w:val="28"/>
        </w:rPr>
        <w:t>и санитарного содержания на территории Крымского городского поселения Крымского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FA9E999" w14:textId="77777777" w:rsidR="00C63327" w:rsidRDefault="00C6332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73551F" w14:textId="77777777" w:rsidR="00313E1C" w:rsidRDefault="00313E1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954520" w14:textId="77777777" w:rsidR="00C63327" w:rsidRPr="00313E1C" w:rsidRDefault="00C63327">
      <w:pPr>
        <w:ind w:firstLine="851"/>
        <w:jc w:val="both"/>
      </w:pPr>
      <w:r w:rsidRPr="00313E1C">
        <w:rPr>
          <w:rFonts w:ascii="Times New Roman" w:hAnsi="Times New Roman" w:cs="Times New Roman"/>
          <w:bCs/>
          <w:color w:val="000000"/>
          <w:sz w:val="28"/>
          <w:szCs w:val="26"/>
          <w:lang w:eastAsia="ar-SA"/>
        </w:rPr>
        <w:t>Руководствуясь актом проверки от 11.10.2022г. № Исх-3983-11/11 контрольно-счетной палаты Краснодарского края, п</w:t>
      </w:r>
      <w:r w:rsidRPr="00313E1C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>риказом Министерства строительства и жилищно-коммунального  хозяйства Российской  Федерации  от 29 декабря 2021 г. № 1042/</w:t>
      </w:r>
      <w:proofErr w:type="spellStart"/>
      <w:r w:rsidRPr="00313E1C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>пр</w:t>
      </w:r>
      <w:proofErr w:type="spellEnd"/>
      <w:r w:rsidRPr="00313E1C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в соответствии с Федеральным законом от 06 октября 2003г. № 131 — ФЗ «Об общих принципах организации местного самоуправления в Российской Федерации», устава Крымского городского поселения Крымского района, </w:t>
      </w:r>
      <w:r w:rsidRPr="00313E1C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учитывая решение комиссии по вопросам ЖКХ, транспорту и связи Совета Крымского городского поселения Крымского района (протокол от ____________ года № ____), </w:t>
      </w:r>
      <w:r w:rsidRPr="00313E1C">
        <w:rPr>
          <w:rFonts w:ascii="Times New Roman" w:hAnsi="Times New Roman" w:cs="Times New Roman"/>
          <w:bCs/>
          <w:color w:val="000000"/>
          <w:sz w:val="28"/>
          <w:szCs w:val="28"/>
        </w:rPr>
        <w:t>в целях приведения регламентированных правил благоустройства и санитарного содержания  территории Крымского городского поселения Крымского района в соответствии с действующим законодательством, Совет  Крымского городского поселения Крымского района р е ш и л:</w:t>
      </w:r>
    </w:p>
    <w:p w14:paraId="1489C5AD" w14:textId="77777777" w:rsidR="00C63327" w:rsidRPr="00313E1C" w:rsidRDefault="00C63327">
      <w:pPr>
        <w:ind w:firstLine="851"/>
        <w:jc w:val="both"/>
      </w:pPr>
      <w:r w:rsidRPr="00313E1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13E1C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«Правила благоустройства и санитарного содержания на территории Крымского городского поселения Крымского района» (приложение)</w:t>
      </w:r>
      <w:r w:rsidR="00313E1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4714AA7" w14:textId="77777777" w:rsidR="00313E1C" w:rsidRDefault="00C63327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3E1C">
        <w:rPr>
          <w:rFonts w:ascii="Times New Roman" w:hAnsi="Times New Roman" w:cs="Times New Roman"/>
          <w:bCs/>
          <w:color w:val="000000"/>
          <w:sz w:val="28"/>
          <w:szCs w:val="28"/>
        </w:rPr>
        <w:t>2. </w:t>
      </w:r>
      <w:r w:rsidR="00313E1C">
        <w:rPr>
          <w:rFonts w:ascii="Times New Roman" w:hAnsi="Times New Roman" w:cs="Times New Roman"/>
          <w:bCs/>
          <w:color w:val="000000"/>
          <w:sz w:val="28"/>
          <w:szCs w:val="28"/>
        </w:rPr>
        <w:t>Признать утратившем силу решения</w:t>
      </w:r>
      <w:r w:rsidRPr="00313E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3E1C">
        <w:rPr>
          <w:rFonts w:ascii="Times New Roman" w:hAnsi="Times New Roman" w:cs="Times New Roman"/>
          <w:bCs/>
          <w:color w:val="000000"/>
          <w:sz w:val="28"/>
          <w:szCs w:val="28"/>
        </w:rPr>
        <w:t>Совета Крымского городского поселения Крымского района</w:t>
      </w:r>
      <w:r w:rsidR="00313E1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0949A31E" w14:textId="77777777" w:rsidR="00C63327" w:rsidRDefault="00313E1C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63327" w:rsidRPr="00313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9 октября 2019 г. № 8 «Об утверждении Правил благоустройства и санитарного содержания территории Крымского городского поселения Крымского района» (приложение)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69035D15" w14:textId="77777777" w:rsidR="00313E1C" w:rsidRDefault="00313E1C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 27 августа 2020 № 79 «О внесении изменений в решение </w:t>
      </w:r>
      <w:r w:rsidRPr="00313E1C">
        <w:rPr>
          <w:rFonts w:ascii="Times New Roman" w:hAnsi="Times New Roman" w:cs="Times New Roman"/>
          <w:bCs/>
          <w:color w:val="000000"/>
          <w:sz w:val="28"/>
          <w:szCs w:val="28"/>
        </w:rPr>
        <w:t>Совета Крымского городского поселения Крымского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9 октября 2019 года № 8 «Об </w:t>
      </w:r>
      <w:r w:rsidRPr="00313E1C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 Правил благоустройства и санитарного содержания территории Крымского городского поселения Крымского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4116EEC2" w14:textId="77777777" w:rsidR="00313E1C" w:rsidRDefault="00313E1C" w:rsidP="00313E1C">
      <w:pPr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B21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25 февраля 2021 года № 136 «О внесении изменений в решение </w:t>
      </w:r>
      <w:r w:rsidRPr="00313E1C">
        <w:rPr>
          <w:rFonts w:ascii="Times New Roman" w:hAnsi="Times New Roman" w:cs="Times New Roman"/>
          <w:bCs/>
          <w:color w:val="000000"/>
          <w:sz w:val="28"/>
          <w:szCs w:val="28"/>
        </w:rPr>
        <w:t>Совета Крымского городского поселения Крымского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9 октября 2019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года № 8 «Об </w:t>
      </w:r>
      <w:r w:rsidRPr="00313E1C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 Правил благоустройства и санитарного содержания территории Крымского городского поселения Крымского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27D2532F" w14:textId="77777777" w:rsidR="00313E1C" w:rsidRDefault="00CB21FB">
      <w:pPr>
        <w:ind w:firstLine="851"/>
        <w:jc w:val="both"/>
      </w:pPr>
      <w:r>
        <w:t xml:space="preserve">- </w:t>
      </w:r>
      <w:r w:rsidRPr="00CB21FB">
        <w:rPr>
          <w:rFonts w:ascii="Times New Roman" w:hAnsi="Times New Roman" w:cs="Times New Roman"/>
          <w:sz w:val="28"/>
          <w:szCs w:val="28"/>
        </w:rPr>
        <w:t>от 21 июля 2022 года № 241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  <w:r w:rsidRPr="00313E1C">
        <w:rPr>
          <w:rFonts w:ascii="Times New Roman" w:hAnsi="Times New Roman" w:cs="Times New Roman"/>
          <w:bCs/>
          <w:color w:val="000000"/>
          <w:sz w:val="28"/>
          <w:szCs w:val="28"/>
        </w:rPr>
        <w:t>Совета Крымского городского поселения Крымского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9 октября 2019 года № 8 «Об </w:t>
      </w:r>
      <w:r w:rsidRPr="00313E1C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 Правил благоустройства и санитарного содержания территории Крымского городского поселения Крымского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ACDE939" w14:textId="77777777" w:rsidR="00C63327" w:rsidRDefault="00C63327">
      <w:pPr>
        <w:tabs>
          <w:tab w:val="left" w:pos="1276"/>
        </w:tabs>
        <w:ind w:firstLine="85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Организационному отделу администрации Крымского городского поселения Крымского района (Завгородняя Е.Н.)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«Интернет».</w:t>
      </w:r>
    </w:p>
    <w:p w14:paraId="5878FD8E" w14:textId="77777777" w:rsidR="00C63327" w:rsidRDefault="00C63327">
      <w:pPr>
        <w:pStyle w:val="BodyText2"/>
        <w:ind w:firstLine="851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4. Контроль за выполнением решения возложить на председателя комиссии по вопросам ЖКХ, транспорту и связи Совета Крымского городского поселения Крымского района </w:t>
      </w:r>
      <w:proofErr w:type="spellStart"/>
      <w:r>
        <w:rPr>
          <w:b w:val="0"/>
          <w:color w:val="000000"/>
        </w:rPr>
        <w:t>Якимчук</w:t>
      </w:r>
      <w:proofErr w:type="spellEnd"/>
      <w:r>
        <w:rPr>
          <w:b w:val="0"/>
          <w:color w:val="000000"/>
        </w:rPr>
        <w:t xml:space="preserve"> Ф.И. и заместителя главы Крымского городского поселения Крымского района Смирнова А.А.</w:t>
      </w:r>
    </w:p>
    <w:p w14:paraId="34A42639" w14:textId="77777777" w:rsidR="007A4650" w:rsidRPr="007A4650" w:rsidRDefault="007A4650" w:rsidP="007A4650">
      <w:pPr>
        <w:pStyle w:val="BodyText2"/>
        <w:ind w:firstLine="851"/>
        <w:jc w:val="both"/>
        <w:rPr>
          <w:b w:val="0"/>
        </w:rPr>
      </w:pPr>
      <w:r>
        <w:rPr>
          <w:b w:val="0"/>
          <w:color w:val="000000"/>
        </w:rPr>
        <w:t xml:space="preserve">5. </w:t>
      </w:r>
      <w:r w:rsidRPr="007A4650">
        <w:rPr>
          <w:b w:val="0"/>
        </w:rPr>
        <w:t>Настоящее решение вступает в силу после его официального обнародования.</w:t>
      </w:r>
    </w:p>
    <w:p w14:paraId="185B394B" w14:textId="77777777" w:rsidR="00C63327" w:rsidRDefault="00C63327">
      <w:pPr>
        <w:pStyle w:val="consplusnonformat"/>
        <w:spacing w:before="0" w:after="0"/>
        <w:jc w:val="both"/>
        <w:rPr>
          <w:color w:val="000000"/>
          <w:sz w:val="28"/>
          <w:szCs w:val="28"/>
        </w:rPr>
      </w:pPr>
    </w:p>
    <w:p w14:paraId="7EB1AAE3" w14:textId="77777777" w:rsidR="007A4650" w:rsidRDefault="007A4650">
      <w:pPr>
        <w:pStyle w:val="consplusnonformat"/>
        <w:spacing w:before="0" w:after="0"/>
        <w:jc w:val="both"/>
        <w:rPr>
          <w:color w:val="000000"/>
          <w:sz w:val="28"/>
          <w:szCs w:val="28"/>
        </w:rPr>
      </w:pPr>
    </w:p>
    <w:p w14:paraId="00F5D2F6" w14:textId="77777777" w:rsidR="00C63327" w:rsidRDefault="00C63327">
      <w:pPr>
        <w:pStyle w:val="consplusnormal0"/>
        <w:spacing w:before="0" w:after="0"/>
        <w:jc w:val="both"/>
        <w:rPr>
          <w:color w:val="000000"/>
          <w:sz w:val="28"/>
          <w:szCs w:val="28"/>
        </w:rPr>
      </w:pPr>
    </w:p>
    <w:p w14:paraId="71AACAA8" w14:textId="77777777" w:rsidR="00C63327" w:rsidRDefault="00C63327">
      <w:pPr>
        <w:jc w:val="both"/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Председатель Совета Крымского городского</w:t>
      </w:r>
    </w:p>
    <w:p w14:paraId="402D7E14" w14:textId="77777777" w:rsidR="00C63327" w:rsidRDefault="00C63327">
      <w:pPr>
        <w:jc w:val="both"/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поселения Крымского района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 xml:space="preserve">        </w:t>
      </w:r>
      <w:r w:rsidR="000300D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В.П. Исаченко</w:t>
      </w:r>
    </w:p>
    <w:p w14:paraId="2C4A8BA0" w14:textId="77777777" w:rsidR="00C63327" w:rsidRDefault="00C6332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2DB421B" w14:textId="77777777" w:rsidR="00C63327" w:rsidRDefault="00C6332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83DC7F" w14:textId="77777777" w:rsidR="00C63327" w:rsidRDefault="00C63327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AEFA69" w14:textId="77777777" w:rsidR="00C63327" w:rsidRDefault="00C6332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Крымского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поселения </w:t>
      </w:r>
    </w:p>
    <w:p w14:paraId="0CC954CE" w14:textId="77777777" w:rsidR="00C63327" w:rsidRDefault="00C63327">
      <w:pPr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Крымского района                                                                      </w:t>
      </w:r>
      <w:r w:rsidR="000300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Я.Г.Будагов</w:t>
      </w:r>
      <w:proofErr w:type="spellEnd"/>
    </w:p>
    <w:sectPr w:rsidR="00C63327">
      <w:headerReference w:type="default" r:id="rId7"/>
      <w:footerReference w:type="default" r:id="rId8"/>
      <w:headerReference w:type="first" r:id="rId9"/>
      <w:footerReference w:type="first" r:id="rId10"/>
      <w:pgSz w:w="11906" w:h="16800"/>
      <w:pgMar w:top="1134" w:right="843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6140" w14:textId="77777777" w:rsidR="005F7313" w:rsidRDefault="005F7313">
      <w:r>
        <w:separator/>
      </w:r>
    </w:p>
  </w:endnote>
  <w:endnote w:type="continuationSeparator" w:id="0">
    <w:p w14:paraId="57DF8CC3" w14:textId="77777777" w:rsidR="005F7313" w:rsidRDefault="005F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7D8E" w14:textId="77777777" w:rsidR="00C63327" w:rsidRDefault="00C633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8C4C" w14:textId="77777777" w:rsidR="00C63327" w:rsidRDefault="00C633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72154" w14:textId="77777777" w:rsidR="005F7313" w:rsidRDefault="005F7313">
      <w:r>
        <w:separator/>
      </w:r>
    </w:p>
  </w:footnote>
  <w:footnote w:type="continuationSeparator" w:id="0">
    <w:p w14:paraId="27BCEF9E" w14:textId="77777777" w:rsidR="005F7313" w:rsidRDefault="005F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4105" w14:textId="77777777" w:rsidR="00C63327" w:rsidRDefault="00C63327">
    <w:pPr>
      <w:pStyle w:val="affffc"/>
      <w:jc w:val="center"/>
    </w:pPr>
    <w:r>
      <w:rPr>
        <w:rFonts w:ascii="Times New Roman" w:hAnsi="Times New Roman" w:cs="Times New Roman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F961" w14:textId="77777777" w:rsidR="00C63327" w:rsidRDefault="00C633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85646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1C"/>
    <w:rsid w:val="000300D3"/>
    <w:rsid w:val="00313E1C"/>
    <w:rsid w:val="005F7313"/>
    <w:rsid w:val="007A4650"/>
    <w:rsid w:val="00903D72"/>
    <w:rsid w:val="00C63327"/>
    <w:rsid w:val="00CB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F684DD9"/>
  <w15:chartTrackingRefBased/>
  <w15:docId w15:val="{D98C5F39-37F6-43D3-A19C-B52880E1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numPr>
        <w:ilvl w:val="1"/>
      </w:numPr>
      <w:spacing w:before="0" w:after="0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 w:val="0"/>
    </w:rPr>
  </w:style>
  <w:style w:type="character" w:customStyle="1" w:styleId="30">
    <w:name w:val="Основной шрифт абзаца3"/>
  </w:style>
  <w:style w:type="character" w:customStyle="1" w:styleId="WW8Num2z2">
    <w:name w:val="WW8Num2z2"/>
    <w:rPr>
      <w:b w:val="0"/>
      <w:bCs w:val="0"/>
      <w:color w:val="00000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color w:val="000080"/>
    </w:rPr>
  </w:style>
  <w:style w:type="character" w:customStyle="1" w:styleId="a4">
    <w:name w:val="Гипертекстовая ссылка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rPr>
      <w:rFonts w:cs="Times New Roman"/>
      <w:b/>
      <w:bCs/>
      <w:color w:val="008000"/>
      <w:u w:val="single"/>
    </w:rPr>
  </w:style>
  <w:style w:type="character" w:customStyle="1" w:styleId="a6">
    <w:name w:val="Выделение для Базового Поиска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rPr>
      <w:rFonts w:cs="Times New Roman"/>
      <w:b/>
      <w:bCs/>
      <w:color w:val="000080"/>
    </w:rPr>
  </w:style>
  <w:style w:type="character" w:customStyle="1" w:styleId="a9">
    <w:name w:val="Заголовок чужого сообщения"/>
    <w:rPr>
      <w:rFonts w:cs="Times New Roman"/>
      <w:b/>
      <w:bCs/>
      <w:color w:val="FF0000"/>
    </w:rPr>
  </w:style>
  <w:style w:type="character" w:customStyle="1" w:styleId="aa">
    <w:name w:val="Найденные слова"/>
    <w:rPr>
      <w:rFonts w:cs="Times New Roman"/>
      <w:b/>
      <w:bCs/>
      <w:color w:val="000080"/>
      <w:shd w:val="clear" w:color="auto" w:fill="auto"/>
    </w:rPr>
  </w:style>
  <w:style w:type="character" w:customStyle="1" w:styleId="ab">
    <w:name w:val="Не вступил в силу"/>
    <w:rPr>
      <w:rFonts w:cs="Times New Roman"/>
      <w:b/>
      <w:bCs/>
      <w:color w:val="008080"/>
    </w:rPr>
  </w:style>
  <w:style w:type="character" w:customStyle="1" w:styleId="ac">
    <w:name w:val="Опечатки"/>
    <w:rPr>
      <w:color w:val="FF0000"/>
    </w:rPr>
  </w:style>
  <w:style w:type="character" w:customStyle="1" w:styleId="ad">
    <w:name w:val="Продолжение ссылки"/>
    <w:basedOn w:val="a4"/>
    <w:rPr>
      <w:rFonts w:cs="Times New Roman"/>
      <w:b/>
      <w:bCs/>
      <w:color w:val="008000"/>
    </w:rPr>
  </w:style>
  <w:style w:type="character" w:customStyle="1" w:styleId="ae">
    <w:name w:val="Сравнение редакций"/>
    <w:rPr>
      <w:rFonts w:cs="Times New Roman"/>
      <w:b/>
      <w:bCs/>
      <w:color w:val="000080"/>
    </w:rPr>
  </w:style>
  <w:style w:type="character" w:customStyle="1" w:styleId="af">
    <w:name w:val="Сравнение редакций. Добавленный фрагмент"/>
    <w:rPr>
      <w:color w:val="0000FF"/>
      <w:shd w:val="clear" w:color="auto" w:fill="auto"/>
    </w:rPr>
  </w:style>
  <w:style w:type="character" w:customStyle="1" w:styleId="af0">
    <w:name w:val="Сравнение редакций. Удаленный фрагмент"/>
    <w:rPr>
      <w:strike/>
      <w:color w:val="808000"/>
    </w:rPr>
  </w:style>
  <w:style w:type="character" w:customStyle="1" w:styleId="af1">
    <w:name w:val="Утратил силу"/>
    <w:rPr>
      <w:rFonts w:cs="Times New Roman"/>
      <w:b/>
      <w:bCs/>
      <w:strike/>
      <w:color w:val="808000"/>
    </w:rPr>
  </w:style>
  <w:style w:type="character" w:customStyle="1" w:styleId="af2">
    <w:name w:val="Верхний колонтитул Знак"/>
    <w:rPr>
      <w:rFonts w:ascii="Arial" w:hAnsi="Arial" w:cs="Arial"/>
      <w:sz w:val="24"/>
      <w:szCs w:val="24"/>
    </w:rPr>
  </w:style>
  <w:style w:type="character" w:styleId="af3">
    <w:name w:val="page number"/>
    <w:rPr>
      <w:rFonts w:cs="Times New Roman"/>
    </w:rPr>
  </w:style>
  <w:style w:type="character" w:customStyle="1" w:styleId="af4">
    <w:name w:val="Текст выноски Знак"/>
    <w:rPr>
      <w:rFonts w:ascii="Tahoma" w:hAnsi="Tahoma" w:cs="Tahoma"/>
      <w:sz w:val="16"/>
      <w:szCs w:val="16"/>
    </w:rPr>
  </w:style>
  <w:style w:type="character" w:styleId="af5">
    <w:name w:val="Hyperlink"/>
    <w:rPr>
      <w:rFonts w:cs="Times New Roman"/>
      <w:color w:val="0000FF"/>
      <w:u w:val="single"/>
    </w:rPr>
  </w:style>
  <w:style w:type="character" w:customStyle="1" w:styleId="af6">
    <w:name w:val="Символ нумерации"/>
    <w:rPr>
      <w:b w:val="0"/>
      <w:bCs w:val="0"/>
    </w:rPr>
  </w:style>
  <w:style w:type="character" w:customStyle="1" w:styleId="af7">
    <w:name w:val="Заголовок Знак"/>
    <w:rPr>
      <w:rFonts w:ascii="Arial" w:hAnsi="Arial" w:cs="Arial"/>
      <w:b/>
      <w:bCs/>
      <w:color w:val="0058A9"/>
      <w:sz w:val="24"/>
      <w:szCs w:val="24"/>
    </w:rPr>
  </w:style>
  <w:style w:type="character" w:customStyle="1" w:styleId="af8">
    <w:name w:val="Нижний колонтитул Знак"/>
    <w:rPr>
      <w:rFonts w:ascii="Arial" w:hAnsi="Arial" w:cs="Arial"/>
      <w:sz w:val="24"/>
      <w:szCs w:val="24"/>
    </w:rPr>
  </w:style>
  <w:style w:type="character" w:customStyle="1" w:styleId="ListLabel2">
    <w:name w:val="ListLabel 2"/>
    <w:rPr>
      <w:rFonts w:eastAsia="Times New Roman"/>
      <w:color w:val="008000"/>
      <w:sz w:val="28"/>
      <w:szCs w:val="28"/>
      <w:lang w:eastAsia="zh-CN"/>
    </w:rPr>
  </w:style>
  <w:style w:type="character" w:customStyle="1" w:styleId="ListLabel151">
    <w:name w:val="ListLabel 151"/>
    <w:rPr>
      <w:rFonts w:ascii="Times New Roman" w:eastAsia="Calibri" w:hAnsi="Times New Roman" w:cs="Times New Roman"/>
    </w:rPr>
  </w:style>
  <w:style w:type="character" w:styleId="af9">
    <w:name w:val="Strong"/>
    <w:qFormat/>
    <w:rPr>
      <w:b/>
      <w:bCs/>
    </w:rPr>
  </w:style>
  <w:style w:type="paragraph" w:styleId="afa">
    <w:name w:val="Title"/>
    <w:basedOn w:val="afb"/>
    <w:next w:val="a"/>
    <w:rPr>
      <w:rFonts w:ascii="Arial" w:hAnsi="Arial" w:cs="Times New Roman"/>
      <w:b/>
      <w:bCs/>
      <w:color w:val="0058A9"/>
      <w:shd w:val="clear" w:color="auto" w:fill="EBE9ED"/>
      <w:lang w:val="x-none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  <w:rPr>
      <w:rFonts w:cs="Lucida Sans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afb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fc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ff">
    <w:name w:val="Внимание"/>
    <w:basedOn w:val="a"/>
    <w:next w:val="a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0">
    <w:name w:val="Внимание: криминал!!"/>
    <w:basedOn w:val="aff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Внимание: недобросовестность!"/>
    <w:basedOn w:val="aff"/>
    <w:next w:val="a"/>
    <w:pPr>
      <w:spacing w:before="0" w:after="0"/>
      <w:ind w:left="0" w:right="0" w:firstLine="0"/>
    </w:pPr>
    <w:rPr>
      <w:shd w:val="clear" w:color="auto" w:fill="auto"/>
    </w:rPr>
  </w:style>
  <w:style w:type="paragraph" w:styleId="aff2">
    <w:name w:val="Subtitle"/>
    <w:basedOn w:val="13"/>
    <w:next w:val="afc"/>
    <w:qFormat/>
    <w:pPr>
      <w:jc w:val="center"/>
    </w:pPr>
    <w:rPr>
      <w:i/>
      <w:iCs/>
    </w:rPr>
  </w:style>
  <w:style w:type="paragraph" w:customStyle="1" w:styleId="aff3">
    <w:name w:val="Заголовок группы контролов"/>
    <w:basedOn w:val="a"/>
    <w:next w:val="a"/>
    <w:pPr>
      <w:jc w:val="both"/>
    </w:pPr>
    <w:rPr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pPr>
      <w:numPr>
        <w:numId w:val="0"/>
      </w:numPr>
      <w:spacing w:before="0" w:after="0"/>
      <w:jc w:val="both"/>
    </w:pPr>
    <w:rPr>
      <w:b w:val="0"/>
      <w:bCs w:val="0"/>
      <w:color w:val="000000"/>
      <w:sz w:val="20"/>
      <w:szCs w:val="20"/>
      <w:shd w:val="clear" w:color="auto" w:fill="FFFFFF"/>
    </w:rPr>
  </w:style>
  <w:style w:type="paragraph" w:customStyle="1" w:styleId="aff5">
    <w:name w:val="Заголовок приложения"/>
    <w:basedOn w:val="a"/>
    <w:next w:val="a"/>
    <w:pPr>
      <w:jc w:val="right"/>
    </w:pPr>
  </w:style>
  <w:style w:type="paragraph" w:customStyle="1" w:styleId="aff6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</w:rPr>
  </w:style>
  <w:style w:type="paragraph" w:customStyle="1" w:styleId="aff7">
    <w:name w:val="Заголовок статьи"/>
    <w:basedOn w:val="a"/>
    <w:next w:val="a"/>
    <w:pPr>
      <w:ind w:left="1612" w:hanging="892"/>
      <w:jc w:val="both"/>
    </w:pPr>
  </w:style>
  <w:style w:type="paragraph" w:customStyle="1" w:styleId="aff8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9">
    <w:name w:val="Заголовок ЭР (правое окно)"/>
    <w:basedOn w:val="aff8"/>
    <w:next w:val="a"/>
    <w:pPr>
      <w:spacing w:before="0" w:after="0"/>
      <w:jc w:val="left"/>
    </w:pPr>
    <w:rPr>
      <w:b w:val="0"/>
      <w:bCs w:val="0"/>
      <w:color w:val="000000"/>
      <w:sz w:val="24"/>
      <w:szCs w:val="24"/>
    </w:rPr>
  </w:style>
  <w:style w:type="paragraph" w:customStyle="1" w:styleId="affa">
    <w:name w:val="Интерактивный заголовок"/>
    <w:basedOn w:val="afa"/>
    <w:next w:val="a"/>
    <w:rPr>
      <w:b w:val="0"/>
      <w:bCs w:val="0"/>
      <w:color w:val="000000"/>
      <w:u w:val="single"/>
      <w:shd w:val="clear" w:color="auto" w:fill="auto"/>
    </w:rPr>
  </w:style>
  <w:style w:type="paragraph" w:customStyle="1" w:styleId="affb">
    <w:name w:val="Текст информации об изменениях"/>
    <w:basedOn w:val="a"/>
    <w:next w:val="a"/>
    <w:pPr>
      <w:jc w:val="both"/>
    </w:pPr>
    <w:rPr>
      <w:sz w:val="20"/>
      <w:szCs w:val="20"/>
    </w:rPr>
  </w:style>
  <w:style w:type="paragraph" w:customStyle="1" w:styleId="affc">
    <w:name w:val="Информация об изменениях"/>
    <w:basedOn w:val="affb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d">
    <w:name w:val="Текст (справка)"/>
    <w:basedOn w:val="a"/>
    <w:next w:val="a"/>
    <w:pPr>
      <w:ind w:left="170" w:right="170"/>
    </w:pPr>
  </w:style>
  <w:style w:type="paragraph" w:customStyle="1" w:styleId="affe">
    <w:name w:val="Комментарий"/>
    <w:basedOn w:val="affd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">
    <w:name w:val="Информация об изменениях документа"/>
    <w:basedOn w:val="affe"/>
    <w:next w:val="a"/>
    <w:pPr>
      <w:spacing w:before="0"/>
    </w:pPr>
    <w:rPr>
      <w:shd w:val="clear" w:color="auto" w:fill="F0F0F0"/>
    </w:rPr>
  </w:style>
  <w:style w:type="paragraph" w:customStyle="1" w:styleId="afff0">
    <w:name w:val="Текст (лев. подпись)"/>
    <w:basedOn w:val="a"/>
    <w:next w:val="a"/>
  </w:style>
  <w:style w:type="paragraph" w:customStyle="1" w:styleId="afff1">
    <w:name w:val="Колонтитул (левый)"/>
    <w:basedOn w:val="afff0"/>
    <w:next w:val="a"/>
    <w:pPr>
      <w:jc w:val="both"/>
    </w:pPr>
    <w:rPr>
      <w:sz w:val="16"/>
      <w:szCs w:val="16"/>
    </w:rPr>
  </w:style>
  <w:style w:type="paragraph" w:customStyle="1" w:styleId="afff2">
    <w:name w:val="Текст (прав. подпись)"/>
    <w:basedOn w:val="a"/>
    <w:next w:val="a"/>
    <w:pPr>
      <w:jc w:val="right"/>
    </w:pPr>
  </w:style>
  <w:style w:type="paragraph" w:customStyle="1" w:styleId="afff3">
    <w:name w:val="Колонтитул (правый)"/>
    <w:basedOn w:val="afff2"/>
    <w:next w:val="a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fe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ff5">
    <w:name w:val="Куда обратиться?"/>
    <w:basedOn w:val="aff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7">
    <w:name w:val="Необходимые документы"/>
    <w:basedOn w:val="aff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Нормальный (таблица)"/>
    <w:basedOn w:val="a"/>
    <w:next w:val="a"/>
    <w:pPr>
      <w:jc w:val="both"/>
    </w:pPr>
  </w:style>
  <w:style w:type="paragraph" w:customStyle="1" w:styleId="afff9">
    <w:name w:val="Объект"/>
    <w:basedOn w:val="a"/>
    <w:next w:val="a"/>
    <w:pPr>
      <w:jc w:val="both"/>
    </w:pPr>
  </w:style>
  <w:style w:type="paragraph" w:customStyle="1" w:styleId="afffa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b">
    <w:name w:val="Оглавление"/>
    <w:basedOn w:val="afffa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c">
    <w:name w:val="Переменная часть"/>
    <w:basedOn w:val="afb"/>
    <w:next w:val="a"/>
    <w:rPr>
      <w:rFonts w:ascii="Arial" w:hAnsi="Arial" w:cs="Arial"/>
      <w:sz w:val="20"/>
      <w:szCs w:val="20"/>
    </w:rPr>
  </w:style>
  <w:style w:type="paragraph" w:customStyle="1" w:styleId="afffd">
    <w:name w:val="Подвал для информации об изменениях"/>
    <w:basedOn w:val="1"/>
    <w:next w:val="a"/>
    <w:pPr>
      <w:numPr>
        <w:numId w:val="0"/>
      </w:numPr>
      <w:spacing w:before="0" w:after="0"/>
      <w:jc w:val="both"/>
    </w:pPr>
    <w:rPr>
      <w:b w:val="0"/>
      <w:bCs w:val="0"/>
      <w:color w:val="000000"/>
      <w:sz w:val="20"/>
      <w:szCs w:val="20"/>
    </w:rPr>
  </w:style>
  <w:style w:type="paragraph" w:customStyle="1" w:styleId="afffe">
    <w:name w:val="Подзаголовок для информации об изменениях"/>
    <w:basedOn w:val="affb"/>
    <w:next w:val="a"/>
    <w:rPr>
      <w:b/>
      <w:bCs/>
      <w:color w:val="000080"/>
      <w:sz w:val="24"/>
      <w:szCs w:val="24"/>
    </w:rPr>
  </w:style>
  <w:style w:type="paragraph" w:customStyle="1" w:styleId="affff">
    <w:name w:val="Подчёркнуный текст"/>
    <w:basedOn w:val="a"/>
    <w:next w:val="a"/>
    <w:pPr>
      <w:jc w:val="both"/>
    </w:pPr>
  </w:style>
  <w:style w:type="paragraph" w:customStyle="1" w:styleId="affff0">
    <w:name w:val="Постоянная часть"/>
    <w:basedOn w:val="afb"/>
    <w:next w:val="a"/>
    <w:rPr>
      <w:rFonts w:ascii="Arial" w:hAnsi="Arial" w:cs="Arial"/>
      <w:sz w:val="22"/>
      <w:szCs w:val="22"/>
    </w:rPr>
  </w:style>
  <w:style w:type="paragraph" w:customStyle="1" w:styleId="affff1">
    <w:name w:val="Прижатый влево"/>
    <w:basedOn w:val="a"/>
    <w:next w:val="a"/>
  </w:style>
  <w:style w:type="paragraph" w:customStyle="1" w:styleId="affff2">
    <w:name w:val="Пример."/>
    <w:basedOn w:val="aff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3">
    <w:name w:val="Примечание."/>
    <w:basedOn w:val="aff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4">
    <w:name w:val="Словарная статья"/>
    <w:basedOn w:val="a"/>
    <w:next w:val="a"/>
    <w:pPr>
      <w:ind w:right="118"/>
      <w:jc w:val="both"/>
    </w:pPr>
  </w:style>
  <w:style w:type="paragraph" w:customStyle="1" w:styleId="affff5">
    <w:name w:val="Ссылка на официальную публикацию"/>
    <w:basedOn w:val="a"/>
    <w:next w:val="a"/>
    <w:pPr>
      <w:jc w:val="both"/>
    </w:pPr>
  </w:style>
  <w:style w:type="paragraph" w:customStyle="1" w:styleId="affff6">
    <w:name w:val="Текст в таблице"/>
    <w:basedOn w:val="afff8"/>
    <w:next w:val="a"/>
    <w:pPr>
      <w:ind w:firstLine="500"/>
    </w:pPr>
  </w:style>
  <w:style w:type="paragraph" w:customStyle="1" w:styleId="affff7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f8">
    <w:name w:val="Технический комментарий"/>
    <w:basedOn w:val="a"/>
    <w:next w:val="a"/>
    <w:rPr>
      <w:shd w:val="clear" w:color="auto" w:fill="FFFF00"/>
    </w:rPr>
  </w:style>
  <w:style w:type="paragraph" w:customStyle="1" w:styleId="affff9">
    <w:name w:val="Формула"/>
    <w:basedOn w:val="a"/>
    <w:next w:val="a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ffa">
    <w:name w:val="Центрированный (таблица)"/>
    <w:basedOn w:val="afff8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  <w:rPr>
      <w:sz w:val="26"/>
      <w:szCs w:val="26"/>
    </w:rPr>
  </w:style>
  <w:style w:type="paragraph" w:customStyle="1" w:styleId="affff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fffc">
    <w:name w:val="header"/>
    <w:basedOn w:val="a"/>
    <w:pPr>
      <w:tabs>
        <w:tab w:val="center" w:pos="4677"/>
        <w:tab w:val="right" w:pos="9355"/>
      </w:tabs>
    </w:pPr>
  </w:style>
  <w:style w:type="paragraph" w:customStyle="1" w:styleId="affffd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ff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fff">
    <w:name w:val="Обычный (веб)"/>
    <w:basedOn w:val="a"/>
    <w:pPr>
      <w:widowControl/>
      <w:autoSpaceDE/>
      <w:spacing w:before="100" w:after="100"/>
    </w:pPr>
    <w:rPr>
      <w:rFonts w:ascii="Calibri" w:hAnsi="Calibri" w:cs="Calibri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hAnsi="Courier New" w:cs="Courier New"/>
      <w:lang w:eastAsia="zh-CN"/>
    </w:rPr>
  </w:style>
  <w:style w:type="paragraph" w:customStyle="1" w:styleId="afffff0">
    <w:name w:val="Содержимое врезки"/>
    <w:basedOn w:val="afc"/>
  </w:style>
  <w:style w:type="paragraph" w:styleId="afffff1">
    <w:name w:val="footer"/>
    <w:basedOn w:val="a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paragraph" w:customStyle="1" w:styleId="consplustitle">
    <w:name w:val="consplustitle"/>
    <w:basedOn w:val="a"/>
    <w:pPr>
      <w:spacing w:before="280" w:after="280"/>
    </w:pPr>
    <w:rPr>
      <w:rFonts w:ascii="Times New Roman" w:hAnsi="Times New Roman" w:cs="Times New Roman"/>
    </w:r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consplusnormal0">
    <w:name w:val="consplusnormal"/>
    <w:basedOn w:val="a"/>
    <w:pPr>
      <w:spacing w:before="280" w:after="280"/>
    </w:pPr>
    <w:rPr>
      <w:rFonts w:ascii="Times New Roman" w:hAnsi="Times New Roman" w:cs="Times New Roman"/>
    </w:rPr>
  </w:style>
  <w:style w:type="paragraph" w:customStyle="1" w:styleId="BodyText2">
    <w:name w:val="Body Text 2"/>
    <w:basedOn w:val="a"/>
    <w:pPr>
      <w:shd w:val="clear" w:color="auto" w:fill="FFFFFF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consplusnonformat">
    <w:name w:val="consplusnonformat"/>
    <w:basedOn w:val="a"/>
    <w:pPr>
      <w:spacing w:before="280" w:after="280"/>
    </w:pPr>
    <w:rPr>
      <w:rFonts w:ascii="Times New Roman" w:hAnsi="Times New Roman" w:cs="Times New Roman"/>
    </w:rPr>
  </w:style>
  <w:style w:type="paragraph" w:styleId="afffff2">
    <w:name w:val="No Spacing"/>
    <w:qFormat/>
    <w:pPr>
      <w:widowControl w:val="0"/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paragraph" w:customStyle="1" w:styleId="NoSpacing">
    <w:name w:val="No Spacing"/>
    <w:pPr>
      <w:widowControl w:val="0"/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paragraph" w:customStyle="1" w:styleId="ConsPlusTitle0">
    <w:name w:val="ConsPlusTitle"/>
    <w:pPr>
      <w:widowControl w:val="0"/>
      <w:suppressAutoHyphens/>
    </w:pPr>
    <w:rPr>
      <w:b/>
      <w:color w:val="00000A"/>
      <w:sz w:val="24"/>
      <w:lang w:eastAsia="zh-CN"/>
    </w:rPr>
  </w:style>
  <w:style w:type="paragraph" w:customStyle="1" w:styleId="western">
    <w:name w:val="western"/>
    <w:basedOn w:val="a"/>
    <w:rsid w:val="007A4650"/>
    <w:pPr>
      <w:widowControl/>
      <w:suppressAutoHyphens w:val="0"/>
      <w:autoSpaceDE/>
      <w:spacing w:before="100" w:beforeAutospacing="1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2021-01-14T13:53:00Z</cp:lastPrinted>
  <dcterms:created xsi:type="dcterms:W3CDTF">2022-12-21T09:03:00Z</dcterms:created>
  <dcterms:modified xsi:type="dcterms:W3CDTF">2022-12-21T09:03:00Z</dcterms:modified>
</cp:coreProperties>
</file>