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4871"/>
        <w:gridCol w:w="4593"/>
        <w:gridCol w:w="283"/>
      </w:tblGrid>
      <w:tr w:rsidR="002A152B" w:rsidRPr="0042413C" w:rsidTr="003834BA">
        <w:trPr>
          <w:trHeight w:val="74"/>
        </w:trPr>
        <w:tc>
          <w:tcPr>
            <w:tcW w:w="4871" w:type="dxa"/>
          </w:tcPr>
          <w:p w:rsidR="002A152B" w:rsidRPr="0042413C" w:rsidRDefault="002A152B" w:rsidP="00004C09">
            <w:pPr>
              <w:jc w:val="both"/>
              <w:rPr>
                <w:b/>
              </w:rPr>
            </w:pPr>
          </w:p>
        </w:tc>
        <w:tc>
          <w:tcPr>
            <w:tcW w:w="4593" w:type="dxa"/>
            <w:vAlign w:val="bottom"/>
          </w:tcPr>
          <w:p w:rsidR="00852A53" w:rsidRPr="0042413C" w:rsidRDefault="002A152B" w:rsidP="00004C09">
            <w:pPr>
              <w:ind w:left="799"/>
            </w:pPr>
            <w:r w:rsidRPr="0042413C">
              <w:t xml:space="preserve">Приложение </w:t>
            </w:r>
          </w:p>
          <w:p w:rsidR="007009CC" w:rsidRDefault="007009CC" w:rsidP="00852A53">
            <w:pPr>
              <w:ind w:left="799"/>
            </w:pPr>
          </w:p>
          <w:p w:rsidR="007009CC" w:rsidRDefault="007009CC" w:rsidP="00852A53">
            <w:pPr>
              <w:ind w:left="799"/>
            </w:pPr>
            <w:r>
              <w:t>УТВЕРЖДЕНЫ</w:t>
            </w:r>
          </w:p>
          <w:p w:rsidR="00852A53" w:rsidRPr="0042413C" w:rsidRDefault="007009CC" w:rsidP="00852A53">
            <w:pPr>
              <w:ind w:left="799"/>
            </w:pPr>
            <w:r>
              <w:t>постановлением</w:t>
            </w:r>
            <w:r w:rsidR="00852A53" w:rsidRPr="0042413C">
              <w:t xml:space="preserve"> администрации</w:t>
            </w:r>
          </w:p>
          <w:p w:rsidR="00852A53" w:rsidRPr="0042413C" w:rsidRDefault="00852A53" w:rsidP="00852A53">
            <w:pPr>
              <w:ind w:left="799"/>
            </w:pPr>
            <w:r w:rsidRPr="0042413C">
              <w:t xml:space="preserve">Крымского городского поселения </w:t>
            </w:r>
          </w:p>
          <w:p w:rsidR="00852A53" w:rsidRPr="0042413C" w:rsidRDefault="00852A53" w:rsidP="00852A53">
            <w:pPr>
              <w:ind w:left="799"/>
            </w:pPr>
            <w:r w:rsidRPr="0042413C">
              <w:t>Крымского района</w:t>
            </w:r>
          </w:p>
          <w:p w:rsidR="002A152B" w:rsidRPr="0042413C" w:rsidRDefault="00852A53" w:rsidP="00EF52E2">
            <w:pPr>
              <w:ind w:left="799"/>
            </w:pPr>
            <w:r w:rsidRPr="0042413C">
              <w:t xml:space="preserve">от </w:t>
            </w:r>
            <w:r w:rsidR="006123AE">
              <w:t>_________</w:t>
            </w:r>
            <w:r w:rsidR="007009CC">
              <w:t>______</w:t>
            </w:r>
            <w:r w:rsidR="006123AE">
              <w:t>_</w:t>
            </w:r>
            <w:r w:rsidR="004A1785" w:rsidRPr="0042413C">
              <w:t>№</w:t>
            </w:r>
            <w:r w:rsidR="006123AE">
              <w:t>_________</w:t>
            </w:r>
          </w:p>
          <w:p w:rsidR="004D6E60" w:rsidRPr="0042413C" w:rsidRDefault="004D6E60" w:rsidP="00EF52E2">
            <w:pPr>
              <w:ind w:left="799"/>
            </w:pPr>
          </w:p>
        </w:tc>
        <w:tc>
          <w:tcPr>
            <w:tcW w:w="283" w:type="dxa"/>
            <w:vAlign w:val="bottom"/>
          </w:tcPr>
          <w:p w:rsidR="002A152B" w:rsidRPr="0042413C" w:rsidRDefault="002A152B" w:rsidP="003834BA">
            <w:pPr>
              <w:ind w:left="-2255" w:right="33" w:firstLine="21"/>
              <w:jc w:val="center"/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5CD7" w:rsidRPr="00C15F19" w:rsidTr="00AE731F">
        <w:tc>
          <w:tcPr>
            <w:tcW w:w="4927" w:type="dxa"/>
          </w:tcPr>
          <w:p w:rsidR="00595CD7" w:rsidRPr="00C15F19" w:rsidRDefault="00595CD7" w:rsidP="00AE731F">
            <w:pPr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595CD7" w:rsidRPr="00C15F19" w:rsidRDefault="00595CD7" w:rsidP="00AE731F">
            <w:pPr>
              <w:rPr>
                <w:sz w:val="27"/>
                <w:szCs w:val="27"/>
              </w:rPr>
            </w:pPr>
          </w:p>
        </w:tc>
      </w:tr>
    </w:tbl>
    <w:p w:rsidR="00595CD7" w:rsidRPr="00C15F19" w:rsidRDefault="00595CD7" w:rsidP="00595CD7">
      <w:pPr>
        <w:rPr>
          <w:sz w:val="27"/>
          <w:szCs w:val="27"/>
        </w:rPr>
      </w:pPr>
    </w:p>
    <w:p w:rsidR="00595CD7" w:rsidRPr="00C15F19" w:rsidRDefault="00595CD7" w:rsidP="00595CD7">
      <w:pPr>
        <w:rPr>
          <w:sz w:val="27"/>
          <w:szCs w:val="27"/>
        </w:rPr>
      </w:pPr>
    </w:p>
    <w:p w:rsidR="000C2154" w:rsidRPr="00C637E0" w:rsidRDefault="007009CC" w:rsidP="000C215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637E0">
        <w:rPr>
          <w:b/>
          <w:bCs/>
          <w:sz w:val="27"/>
          <w:szCs w:val="27"/>
        </w:rPr>
        <w:t>ПРАВИЛА</w:t>
      </w:r>
    </w:p>
    <w:p w:rsidR="000C2154" w:rsidRDefault="000C2154" w:rsidP="000C2154">
      <w:pPr>
        <w:jc w:val="center"/>
        <w:rPr>
          <w:b/>
          <w:bCs/>
          <w:sz w:val="27"/>
          <w:szCs w:val="27"/>
        </w:rPr>
      </w:pPr>
      <w:r w:rsidRPr="00C637E0">
        <w:rPr>
          <w:b/>
          <w:bCs/>
          <w:sz w:val="27"/>
          <w:szCs w:val="27"/>
        </w:rPr>
        <w:t xml:space="preserve">(основания, условия и порядок) реструктуризации </w:t>
      </w:r>
    </w:p>
    <w:p w:rsidR="000C2154" w:rsidRDefault="00357C2C" w:rsidP="000C215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</w:t>
      </w:r>
      <w:r w:rsidR="000C2154" w:rsidRPr="00C637E0">
        <w:rPr>
          <w:b/>
          <w:bCs/>
          <w:sz w:val="27"/>
          <w:szCs w:val="27"/>
        </w:rPr>
        <w:t>енежных</w:t>
      </w:r>
      <w:r>
        <w:rPr>
          <w:b/>
          <w:bCs/>
          <w:sz w:val="27"/>
          <w:szCs w:val="27"/>
        </w:rPr>
        <w:t xml:space="preserve"> </w:t>
      </w:r>
      <w:r w:rsidR="000C2154" w:rsidRPr="00C637E0">
        <w:rPr>
          <w:b/>
          <w:bCs/>
          <w:sz w:val="27"/>
          <w:szCs w:val="27"/>
        </w:rPr>
        <w:t xml:space="preserve">обязательств (задолженности по денежным </w:t>
      </w:r>
    </w:p>
    <w:p w:rsidR="007009CC" w:rsidRDefault="000C2154" w:rsidP="000C2154">
      <w:pPr>
        <w:jc w:val="center"/>
        <w:rPr>
          <w:b/>
          <w:bCs/>
          <w:sz w:val="27"/>
          <w:szCs w:val="27"/>
        </w:rPr>
      </w:pPr>
      <w:r w:rsidRPr="00C637E0">
        <w:rPr>
          <w:b/>
          <w:bCs/>
          <w:sz w:val="27"/>
          <w:szCs w:val="27"/>
        </w:rPr>
        <w:t xml:space="preserve">обязательствам)перед </w:t>
      </w:r>
      <w:r>
        <w:rPr>
          <w:b/>
          <w:bCs/>
          <w:sz w:val="27"/>
          <w:szCs w:val="27"/>
        </w:rPr>
        <w:t>Крымск</w:t>
      </w:r>
      <w:r w:rsidR="007009CC">
        <w:rPr>
          <w:b/>
          <w:bCs/>
          <w:sz w:val="27"/>
          <w:szCs w:val="27"/>
        </w:rPr>
        <w:t>им</w:t>
      </w:r>
      <w:r>
        <w:rPr>
          <w:b/>
          <w:bCs/>
          <w:sz w:val="27"/>
          <w:szCs w:val="27"/>
        </w:rPr>
        <w:t xml:space="preserve"> городск</w:t>
      </w:r>
      <w:r w:rsidR="007009CC">
        <w:rPr>
          <w:b/>
          <w:bCs/>
          <w:sz w:val="27"/>
          <w:szCs w:val="27"/>
        </w:rPr>
        <w:t>им</w:t>
      </w:r>
      <w:r w:rsidRPr="00C637E0">
        <w:rPr>
          <w:b/>
          <w:bCs/>
          <w:sz w:val="27"/>
          <w:szCs w:val="27"/>
        </w:rPr>
        <w:t xml:space="preserve"> поселение</w:t>
      </w:r>
      <w:r w:rsidR="007009CC">
        <w:rPr>
          <w:b/>
          <w:bCs/>
          <w:sz w:val="27"/>
          <w:szCs w:val="27"/>
        </w:rPr>
        <w:t>м</w:t>
      </w:r>
    </w:p>
    <w:p w:rsidR="00595CD7" w:rsidRPr="00C15F19" w:rsidRDefault="000C2154" w:rsidP="000C2154">
      <w:pPr>
        <w:jc w:val="center"/>
        <w:rPr>
          <w:b/>
          <w:sz w:val="27"/>
          <w:szCs w:val="27"/>
        </w:rPr>
      </w:pPr>
      <w:r w:rsidRPr="00C637E0">
        <w:rPr>
          <w:b/>
          <w:bCs/>
          <w:sz w:val="27"/>
          <w:szCs w:val="27"/>
        </w:rPr>
        <w:t xml:space="preserve"> Крымского района</w:t>
      </w:r>
    </w:p>
    <w:p w:rsidR="00595CD7" w:rsidRPr="00B24109" w:rsidRDefault="00595CD7" w:rsidP="00595CD7"/>
    <w:p w:rsidR="000C2154" w:rsidRPr="000C2154" w:rsidRDefault="000C2154" w:rsidP="000C2154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C2154">
        <w:rPr>
          <w:bCs/>
          <w:sz w:val="27"/>
          <w:szCs w:val="27"/>
        </w:rPr>
        <w:t>1. Общие положения</w:t>
      </w:r>
    </w:p>
    <w:p w:rsidR="000C2154" w:rsidRPr="00B24109" w:rsidRDefault="000C2154" w:rsidP="000C2154">
      <w:pPr>
        <w:autoSpaceDE w:val="0"/>
        <w:autoSpaceDN w:val="0"/>
        <w:adjustRightInd w:val="0"/>
        <w:ind w:firstLine="851"/>
        <w:jc w:val="both"/>
      </w:pPr>
    </w:p>
    <w:p w:rsidR="000C2154" w:rsidRPr="00190241" w:rsidRDefault="00595CD7" w:rsidP="00700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024B0">
        <w:rPr>
          <w:sz w:val="27"/>
          <w:szCs w:val="27"/>
        </w:rPr>
        <w:t>1</w:t>
      </w:r>
      <w:r w:rsidR="007009CC">
        <w:rPr>
          <w:sz w:val="27"/>
          <w:szCs w:val="27"/>
        </w:rPr>
        <w:t>.1</w:t>
      </w:r>
      <w:r w:rsidR="000C2154">
        <w:rPr>
          <w:sz w:val="27"/>
          <w:szCs w:val="27"/>
        </w:rPr>
        <w:t> </w:t>
      </w:r>
      <w:r w:rsidR="007009CC">
        <w:rPr>
          <w:sz w:val="27"/>
          <w:szCs w:val="27"/>
        </w:rPr>
        <w:t>Настоящие П</w:t>
      </w:r>
      <w:r w:rsidR="000C2154" w:rsidRPr="00C637E0">
        <w:rPr>
          <w:sz w:val="27"/>
          <w:szCs w:val="27"/>
        </w:rPr>
        <w:t>равила реструктуризации денежных обязательств (</w:t>
      </w:r>
      <w:r w:rsidR="000C2154" w:rsidRPr="00190241">
        <w:rPr>
          <w:sz w:val="27"/>
          <w:szCs w:val="27"/>
        </w:rPr>
        <w:t xml:space="preserve">задолженности по денежным обязательствам) перед </w:t>
      </w:r>
      <w:r w:rsidR="007009CC" w:rsidRPr="00190241">
        <w:rPr>
          <w:sz w:val="27"/>
          <w:szCs w:val="27"/>
        </w:rPr>
        <w:t xml:space="preserve">Крымским городским </w:t>
      </w:r>
      <w:r w:rsidR="000C2154" w:rsidRPr="00190241">
        <w:rPr>
          <w:sz w:val="27"/>
          <w:szCs w:val="27"/>
        </w:rPr>
        <w:t>поселение</w:t>
      </w:r>
      <w:r w:rsidR="007009CC" w:rsidRPr="00190241">
        <w:rPr>
          <w:sz w:val="27"/>
          <w:szCs w:val="27"/>
        </w:rPr>
        <w:t>м</w:t>
      </w:r>
      <w:r w:rsidR="000C2154" w:rsidRPr="00190241">
        <w:rPr>
          <w:sz w:val="27"/>
          <w:szCs w:val="27"/>
        </w:rPr>
        <w:t xml:space="preserve"> Крымского района (далее – Правила) разработаны в соответствии с пунктом 3 статьи 93.8 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Крымск</w:t>
      </w:r>
      <w:r w:rsidR="007009CC" w:rsidRPr="00190241">
        <w:rPr>
          <w:sz w:val="27"/>
          <w:szCs w:val="27"/>
        </w:rPr>
        <w:t>им городским</w:t>
      </w:r>
      <w:r w:rsidR="000C2154" w:rsidRPr="00190241">
        <w:rPr>
          <w:sz w:val="27"/>
          <w:szCs w:val="27"/>
        </w:rPr>
        <w:t xml:space="preserve"> поселение</w:t>
      </w:r>
      <w:r w:rsidR="007009CC" w:rsidRPr="00190241">
        <w:rPr>
          <w:sz w:val="27"/>
          <w:szCs w:val="27"/>
        </w:rPr>
        <w:t>м</w:t>
      </w:r>
      <w:r w:rsidR="000C2154" w:rsidRPr="00190241">
        <w:rPr>
          <w:sz w:val="27"/>
          <w:szCs w:val="27"/>
        </w:rPr>
        <w:t xml:space="preserve"> Крымского района (далее – реструктуризация задолженности)</w:t>
      </w:r>
      <w:r w:rsidR="00190241" w:rsidRPr="00190241">
        <w:rPr>
          <w:sz w:val="27"/>
          <w:szCs w:val="27"/>
        </w:rPr>
        <w:t xml:space="preserve"> также дополнительных условий реструктуризации задолженности, в том числе критериев, которым должны соответствовать должники, имеющие право на реструктуризацию задолженности</w:t>
      </w:r>
      <w:r w:rsidR="000C2154" w:rsidRPr="00190241">
        <w:rPr>
          <w:sz w:val="27"/>
          <w:szCs w:val="27"/>
        </w:rPr>
        <w:t>.</w:t>
      </w:r>
    </w:p>
    <w:p w:rsidR="000C2154" w:rsidRPr="00190241" w:rsidRDefault="007009CC" w:rsidP="00700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241">
        <w:rPr>
          <w:sz w:val="27"/>
          <w:szCs w:val="27"/>
        </w:rPr>
        <w:t>1.2</w:t>
      </w:r>
      <w:r w:rsidR="000C2154" w:rsidRPr="00190241">
        <w:rPr>
          <w:sz w:val="27"/>
          <w:szCs w:val="27"/>
        </w:rPr>
        <w:t xml:space="preserve"> Понятия и термины, используемые в настоящих Правилах, применяются в значениях, определенных </w:t>
      </w:r>
      <w:hyperlink r:id="rId7" w:history="1">
        <w:r w:rsidR="000C2154" w:rsidRPr="00190241">
          <w:rPr>
            <w:rStyle w:val="af"/>
            <w:color w:val="auto"/>
            <w:sz w:val="27"/>
            <w:szCs w:val="27"/>
          </w:rPr>
          <w:t>Бюджетным кодексом</w:t>
        </w:r>
      </w:hyperlink>
      <w:r w:rsidR="000C2154" w:rsidRPr="00190241">
        <w:rPr>
          <w:sz w:val="27"/>
          <w:szCs w:val="27"/>
        </w:rPr>
        <w:t xml:space="preserve"> Российской Федерации.</w:t>
      </w:r>
    </w:p>
    <w:p w:rsidR="000C2154" w:rsidRPr="00190241" w:rsidRDefault="007009CC" w:rsidP="00700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241">
        <w:rPr>
          <w:sz w:val="27"/>
          <w:szCs w:val="27"/>
        </w:rPr>
        <w:t>1.3</w:t>
      </w:r>
      <w:r w:rsidR="000C2154" w:rsidRPr="00190241">
        <w:rPr>
          <w:sz w:val="27"/>
          <w:szCs w:val="27"/>
        </w:rPr>
        <w:t> Возможность и основные условия реструктуризации задолженности устанавливаются решением о бюджете Совета Крымского городского поселения Крымского района на очередной финансовый год и плановый период (далее - решение о бюджете).</w:t>
      </w:r>
    </w:p>
    <w:p w:rsidR="000C2154" w:rsidRPr="00190241" w:rsidRDefault="007009CC" w:rsidP="00700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241">
        <w:rPr>
          <w:sz w:val="27"/>
          <w:szCs w:val="27"/>
        </w:rPr>
        <w:t>1.4</w:t>
      </w:r>
      <w:r w:rsidR="000C2154" w:rsidRPr="00190241">
        <w:rPr>
          <w:sz w:val="27"/>
          <w:szCs w:val="27"/>
        </w:rPr>
        <w:t> 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0C2154" w:rsidRPr="00190241" w:rsidRDefault="007009CC" w:rsidP="00700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241">
        <w:rPr>
          <w:sz w:val="27"/>
          <w:szCs w:val="27"/>
        </w:rPr>
        <w:t>1.5</w:t>
      </w:r>
      <w:r w:rsidR="000C2154" w:rsidRPr="00190241">
        <w:rPr>
          <w:sz w:val="27"/>
          <w:szCs w:val="27"/>
        </w:rPr>
        <w:t> Реструктуризации задолженности не подлежат денежные обязательства (задолженности по ним) перед муниципальным образованием, установленные к взысканию на основании решения суда.</w:t>
      </w:r>
    </w:p>
    <w:p w:rsidR="000C2154" w:rsidRPr="00C637E0" w:rsidRDefault="000C2154" w:rsidP="007009C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7"/>
          <w:szCs w:val="27"/>
        </w:rPr>
      </w:pPr>
    </w:p>
    <w:p w:rsidR="000C2154" w:rsidRPr="000C2154" w:rsidRDefault="000C2154" w:rsidP="007009CC">
      <w:pPr>
        <w:autoSpaceDE w:val="0"/>
        <w:autoSpaceDN w:val="0"/>
        <w:adjustRightInd w:val="0"/>
        <w:ind w:firstLine="709"/>
        <w:jc w:val="center"/>
        <w:rPr>
          <w:bCs/>
          <w:iCs/>
          <w:sz w:val="27"/>
          <w:szCs w:val="27"/>
        </w:rPr>
      </w:pPr>
      <w:r w:rsidRPr="000C2154">
        <w:rPr>
          <w:bCs/>
          <w:iCs/>
          <w:sz w:val="27"/>
          <w:szCs w:val="27"/>
        </w:rPr>
        <w:t>2. Основания и условия реструктуризации задолженности</w:t>
      </w:r>
    </w:p>
    <w:p w:rsidR="000C2154" w:rsidRPr="00C637E0" w:rsidRDefault="000C2154" w:rsidP="007009CC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7"/>
          <w:szCs w:val="27"/>
        </w:rPr>
      </w:pP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2.1</w:t>
      </w:r>
      <w:r w:rsidR="000C2154" w:rsidRPr="00C637E0">
        <w:rPr>
          <w:iCs/>
          <w:sz w:val="27"/>
          <w:szCs w:val="27"/>
        </w:rPr>
        <w:t xml:space="preserve"> Реструктуризация задолженности проводится:</w:t>
      </w:r>
    </w:p>
    <w:p w:rsidR="000C2154" w:rsidRPr="00190241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190241">
        <w:rPr>
          <w:iCs/>
          <w:sz w:val="27"/>
          <w:szCs w:val="27"/>
        </w:rPr>
        <w:lastRenderedPageBreak/>
        <w:t>2.1.1</w:t>
      </w:r>
      <w:r w:rsidR="000C2154" w:rsidRPr="00190241">
        <w:rPr>
          <w:iCs/>
          <w:sz w:val="27"/>
          <w:szCs w:val="27"/>
        </w:rPr>
        <w:t xml:space="preserve"> по обязательствам юридических лиц, возникшим в связи с предоставлением им из бюджета Крымского городского</w:t>
      </w:r>
      <w:r w:rsidR="00190241" w:rsidRPr="00190241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поселения Крымского района денежных средств на возвратной</w:t>
      </w:r>
      <w:r w:rsidR="00357C2C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и возмездной основе (далее - реструктуризация задолженности по бюджетным</w:t>
      </w:r>
      <w:r w:rsidR="00190241" w:rsidRPr="00190241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кредитам);</w:t>
      </w:r>
    </w:p>
    <w:p w:rsidR="000C2154" w:rsidRPr="00190241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190241">
        <w:rPr>
          <w:iCs/>
          <w:sz w:val="27"/>
          <w:szCs w:val="27"/>
        </w:rPr>
        <w:t>2.1.2</w:t>
      </w:r>
      <w:r w:rsidR="000C2154" w:rsidRPr="00190241">
        <w:rPr>
          <w:iCs/>
          <w:sz w:val="27"/>
          <w:szCs w:val="27"/>
        </w:rPr>
        <w:t> в связи с предоставлением и (или) исполнением муниципальной</w:t>
      </w:r>
      <w:r w:rsidR="00357C2C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гарантии (далее - реструктуризация задолженности в связи с исполнением</w:t>
      </w:r>
      <w:r w:rsidR="00357C2C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муниципальной гарантии).</w:t>
      </w:r>
    </w:p>
    <w:p w:rsidR="000C2154" w:rsidRPr="00190241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190241">
        <w:rPr>
          <w:iCs/>
          <w:sz w:val="27"/>
          <w:szCs w:val="27"/>
        </w:rPr>
        <w:t>2.2</w:t>
      </w:r>
      <w:r w:rsidR="000C2154" w:rsidRPr="00190241">
        <w:rPr>
          <w:iCs/>
          <w:sz w:val="27"/>
          <w:szCs w:val="27"/>
        </w:rPr>
        <w:t> Основанием реструктуризации задолженности является обращение</w:t>
      </w:r>
      <w:r w:rsidR="00190241" w:rsidRPr="00190241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(заявление) лиц, указанных в подпунктах 2.1.1, 2.12 настоящих Правил, при</w:t>
      </w:r>
      <w:r w:rsidR="00357C2C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условии установления решением о бюджете возможности реструктуризации</w:t>
      </w:r>
      <w:r w:rsidR="00357C2C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задолженности.</w:t>
      </w:r>
    </w:p>
    <w:p w:rsidR="000C2154" w:rsidRPr="00190241" w:rsidRDefault="007009CC" w:rsidP="007009C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241">
        <w:rPr>
          <w:iCs/>
          <w:sz w:val="27"/>
          <w:szCs w:val="27"/>
        </w:rPr>
        <w:t>2.3</w:t>
      </w:r>
      <w:r w:rsidR="000C2154" w:rsidRPr="00190241">
        <w:rPr>
          <w:iCs/>
          <w:sz w:val="27"/>
          <w:szCs w:val="27"/>
        </w:rPr>
        <w:t xml:space="preserve"> Реструктуризация задолженности осуществляется на основных</w:t>
      </w:r>
      <w:r w:rsidR="00357C2C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условиях, установленных решением о бюджете.</w:t>
      </w:r>
    </w:p>
    <w:p w:rsidR="00190241" w:rsidRPr="00190241" w:rsidRDefault="00190241" w:rsidP="0019024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90241">
        <w:rPr>
          <w:sz w:val="27"/>
          <w:szCs w:val="27"/>
        </w:rPr>
        <w:t>2.4 Критерии, которым должен соответствовать должник, имеющий право на реструктуризацию денежных обязательств:</w:t>
      </w:r>
    </w:p>
    <w:p w:rsidR="00190241" w:rsidRPr="00190241" w:rsidRDefault="00190241" w:rsidP="0019024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90241">
        <w:rPr>
          <w:sz w:val="27"/>
          <w:szCs w:val="27"/>
        </w:rPr>
        <w:t>2.4.1. источники погашения реструктуризируемой задолженности;</w:t>
      </w:r>
    </w:p>
    <w:p w:rsidR="00190241" w:rsidRPr="00190241" w:rsidRDefault="00190241" w:rsidP="0019024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90241">
        <w:rPr>
          <w:sz w:val="27"/>
          <w:szCs w:val="27"/>
        </w:rPr>
        <w:t>2.4.2. государственная регистрация юридического лица и постановка на учет в налоговом органе на территории Крымского района;</w:t>
      </w:r>
    </w:p>
    <w:p w:rsidR="00190241" w:rsidRPr="00190241" w:rsidRDefault="00190241" w:rsidP="0019024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190241">
        <w:rPr>
          <w:sz w:val="27"/>
          <w:szCs w:val="27"/>
        </w:rPr>
        <w:t>2.4.3. отсутствие инициированных в отношении должника по денежному обязательству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0C2154" w:rsidRPr="00190241" w:rsidRDefault="000C2154" w:rsidP="007009CC">
      <w:pPr>
        <w:ind w:firstLine="709"/>
        <w:rPr>
          <w:sz w:val="27"/>
          <w:szCs w:val="27"/>
        </w:rPr>
      </w:pPr>
    </w:p>
    <w:p w:rsidR="000C2154" w:rsidRPr="00190241" w:rsidRDefault="000C2154" w:rsidP="007009CC">
      <w:pPr>
        <w:autoSpaceDE w:val="0"/>
        <w:autoSpaceDN w:val="0"/>
        <w:adjustRightInd w:val="0"/>
        <w:ind w:firstLine="709"/>
        <w:jc w:val="center"/>
        <w:rPr>
          <w:bCs/>
          <w:iCs/>
          <w:sz w:val="27"/>
          <w:szCs w:val="27"/>
        </w:rPr>
      </w:pPr>
      <w:r w:rsidRPr="00190241">
        <w:rPr>
          <w:bCs/>
          <w:iCs/>
          <w:sz w:val="27"/>
          <w:szCs w:val="27"/>
        </w:rPr>
        <w:t>3. Порядок реструктуризации задолженности</w:t>
      </w:r>
      <w:r w:rsidR="00357C2C">
        <w:rPr>
          <w:bCs/>
          <w:iCs/>
          <w:sz w:val="27"/>
          <w:szCs w:val="27"/>
        </w:rPr>
        <w:t xml:space="preserve"> </w:t>
      </w:r>
      <w:r w:rsidRPr="00190241">
        <w:rPr>
          <w:bCs/>
          <w:iCs/>
          <w:sz w:val="27"/>
          <w:szCs w:val="27"/>
        </w:rPr>
        <w:t>по бюджетным кредитам</w:t>
      </w:r>
    </w:p>
    <w:p w:rsidR="000C2154" w:rsidRPr="00190241" w:rsidRDefault="000C2154" w:rsidP="007009CC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7"/>
          <w:szCs w:val="27"/>
        </w:rPr>
      </w:pPr>
    </w:p>
    <w:p w:rsidR="000C2154" w:rsidRPr="00190241" w:rsidRDefault="007009CC" w:rsidP="007009CC">
      <w:pPr>
        <w:ind w:firstLine="709"/>
        <w:jc w:val="both"/>
        <w:rPr>
          <w:sz w:val="27"/>
          <w:szCs w:val="27"/>
        </w:rPr>
      </w:pPr>
      <w:r w:rsidRPr="00190241">
        <w:rPr>
          <w:sz w:val="27"/>
          <w:szCs w:val="27"/>
        </w:rPr>
        <w:t>3.1</w:t>
      </w:r>
      <w:r w:rsidR="000C2154" w:rsidRPr="00190241">
        <w:rPr>
          <w:sz w:val="27"/>
          <w:szCs w:val="27"/>
        </w:rPr>
        <w:t> </w:t>
      </w:r>
      <w:r w:rsidR="00190241" w:rsidRPr="00190241">
        <w:rPr>
          <w:sz w:val="27"/>
          <w:szCs w:val="27"/>
        </w:rPr>
        <w:t xml:space="preserve">Для реструктуризации задолженности по бюджетным кредитам юридическое лицо представляет в администрацию </w:t>
      </w:r>
      <w:r w:rsidRPr="00190241">
        <w:rPr>
          <w:sz w:val="27"/>
          <w:szCs w:val="27"/>
        </w:rPr>
        <w:t>Крымского городского</w:t>
      </w:r>
      <w:r w:rsidR="000C2154" w:rsidRPr="00190241">
        <w:rPr>
          <w:sz w:val="27"/>
          <w:szCs w:val="27"/>
        </w:rPr>
        <w:t xml:space="preserve"> поселения Крымского района:</w:t>
      </w:r>
    </w:p>
    <w:p w:rsidR="000C2154" w:rsidRPr="00190241" w:rsidRDefault="007009CC" w:rsidP="007009CC">
      <w:pPr>
        <w:ind w:firstLine="709"/>
        <w:rPr>
          <w:iCs/>
          <w:sz w:val="27"/>
          <w:szCs w:val="27"/>
        </w:rPr>
      </w:pPr>
      <w:r w:rsidRPr="00190241">
        <w:rPr>
          <w:sz w:val="27"/>
          <w:szCs w:val="27"/>
        </w:rPr>
        <w:t>3.1.1</w:t>
      </w:r>
      <w:r w:rsidR="000C2154" w:rsidRPr="00190241">
        <w:rPr>
          <w:sz w:val="27"/>
          <w:szCs w:val="27"/>
        </w:rPr>
        <w:t> обращение, в котором должны быть указаны:</w:t>
      </w:r>
    </w:p>
    <w:p w:rsidR="000C2154" w:rsidRPr="00190241" w:rsidRDefault="007009CC" w:rsidP="007009CC">
      <w:pPr>
        <w:ind w:firstLine="709"/>
        <w:jc w:val="both"/>
        <w:rPr>
          <w:iCs/>
          <w:sz w:val="27"/>
          <w:szCs w:val="27"/>
        </w:rPr>
      </w:pPr>
      <w:r w:rsidRPr="00190241">
        <w:rPr>
          <w:iCs/>
          <w:sz w:val="27"/>
          <w:szCs w:val="27"/>
        </w:rPr>
        <w:t>3.1.1.2</w:t>
      </w:r>
      <w:r w:rsidR="000C2154" w:rsidRPr="00190241">
        <w:rPr>
          <w:iCs/>
          <w:sz w:val="27"/>
          <w:szCs w:val="27"/>
        </w:rPr>
        <w:t xml:space="preserve"> обстоятельства, наличие которых препятствует погашению</w:t>
      </w:r>
      <w:r w:rsidR="00357C2C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обязательства (задолженности) по бюджетному кредиту в сроки,</w:t>
      </w:r>
      <w:r w:rsidR="00357C2C">
        <w:rPr>
          <w:iCs/>
          <w:sz w:val="27"/>
          <w:szCs w:val="27"/>
        </w:rPr>
        <w:t xml:space="preserve"> у</w:t>
      </w:r>
      <w:r w:rsidR="000C2154" w:rsidRPr="00190241">
        <w:rPr>
          <w:iCs/>
          <w:sz w:val="27"/>
          <w:szCs w:val="27"/>
        </w:rPr>
        <w:t>становленные договором о предоставлении бюджетного кредита и (или) в</w:t>
      </w:r>
      <w:r w:rsidR="00357C2C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размере величины процентов за пользование денежными средствами и (или)иных платежей;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190241">
        <w:rPr>
          <w:iCs/>
          <w:sz w:val="27"/>
          <w:szCs w:val="27"/>
        </w:rPr>
        <w:t>3.1.1.3</w:t>
      </w:r>
      <w:r w:rsidR="000C2154" w:rsidRPr="00190241">
        <w:rPr>
          <w:iCs/>
          <w:sz w:val="27"/>
          <w:szCs w:val="27"/>
        </w:rPr>
        <w:t> размер задолженности, который предполагается</w:t>
      </w:r>
      <w:r w:rsidR="00357C2C">
        <w:rPr>
          <w:iCs/>
          <w:sz w:val="27"/>
          <w:szCs w:val="27"/>
        </w:rPr>
        <w:t xml:space="preserve"> </w:t>
      </w:r>
      <w:r w:rsidR="000C2154" w:rsidRPr="00190241">
        <w:rPr>
          <w:iCs/>
          <w:sz w:val="27"/>
          <w:szCs w:val="27"/>
        </w:rPr>
        <w:t>реструктуризировать, величина процентов за пользование де</w:t>
      </w:r>
      <w:r w:rsidR="000C2154" w:rsidRPr="00C637E0">
        <w:rPr>
          <w:iCs/>
          <w:sz w:val="27"/>
          <w:szCs w:val="27"/>
        </w:rPr>
        <w:t>нежными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средствами и (или) иных платежей;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3.1.1.4</w:t>
      </w:r>
      <w:r w:rsidR="000C2154" w:rsidRPr="00C637E0">
        <w:rPr>
          <w:iCs/>
          <w:sz w:val="27"/>
          <w:szCs w:val="27"/>
        </w:rPr>
        <w:t> способ проведения реструктуризации: изменение сроков(в том числе с предоставлением отсрочки или рассрочки), изменение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величины процентов за пользование денежными средствами и (или) иных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платежей;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3.1.1.5</w:t>
      </w:r>
      <w:r w:rsidR="000C2154" w:rsidRPr="00C637E0">
        <w:rPr>
          <w:iCs/>
          <w:sz w:val="27"/>
          <w:szCs w:val="27"/>
        </w:rPr>
        <w:t> информация об источниках и сроках (графике) погашения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реструктуризируемой задолженности по денежным обязательствам;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3.1.2</w:t>
      </w:r>
      <w:r w:rsidR="000C2154" w:rsidRPr="00C637E0">
        <w:rPr>
          <w:iCs/>
          <w:sz w:val="27"/>
          <w:szCs w:val="27"/>
        </w:rPr>
        <w:t xml:space="preserve"> иные документы.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 xml:space="preserve">Для реструктуризации задолженности по бюджетным </w:t>
      </w:r>
      <w:r w:rsidR="00054D89" w:rsidRPr="00C637E0">
        <w:rPr>
          <w:iCs/>
          <w:sz w:val="27"/>
          <w:szCs w:val="27"/>
        </w:rPr>
        <w:t>кредитам юридическое</w:t>
      </w:r>
      <w:r w:rsidR="000C2154" w:rsidRPr="00C637E0">
        <w:rPr>
          <w:iCs/>
          <w:sz w:val="27"/>
          <w:szCs w:val="27"/>
        </w:rPr>
        <w:t xml:space="preserve"> лицо представляет в администрацию </w:t>
      </w:r>
      <w:r>
        <w:rPr>
          <w:iCs/>
          <w:sz w:val="27"/>
          <w:szCs w:val="27"/>
        </w:rPr>
        <w:t>Крымского городского поселения Крымского района: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3.2.1</w:t>
      </w:r>
      <w:r w:rsidR="000C2154" w:rsidRPr="00C637E0">
        <w:rPr>
          <w:iCs/>
          <w:sz w:val="27"/>
          <w:szCs w:val="27"/>
        </w:rPr>
        <w:t xml:space="preserve"> заявление, в котором должны быть указаны: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lastRenderedPageBreak/>
        <w:t>3.2.1.1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обстоятельства, наличие которых препятствует погашению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обязательства (задолженности) по бюджетному кредиту в сроки,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установленные договором о предоставлении бюджетного кредита и (или) в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размере величины процентов за пользование денежными средствами и (или)иных платежей;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3.2.1.2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размер задолженности, который предполагается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реструктуризировать, величина процентов за пользование денежными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средствами и (или) иных платежей;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3.2.1.3</w:t>
      </w:r>
      <w:r w:rsidR="000C2154" w:rsidRPr="00C637E0">
        <w:rPr>
          <w:iCs/>
          <w:sz w:val="27"/>
          <w:szCs w:val="27"/>
        </w:rPr>
        <w:t xml:space="preserve"> способ проведения реструктуризации: изменение сроков(в том числе с предоставлением отсрочки или рассрочки), изменение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величины процентов за пользование денежными средствами и (или) иных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платежей;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3.2.1.4</w:t>
      </w:r>
      <w:r w:rsidR="000C2154" w:rsidRPr="00C637E0">
        <w:rPr>
          <w:iCs/>
          <w:sz w:val="27"/>
          <w:szCs w:val="27"/>
        </w:rPr>
        <w:t xml:space="preserve"> информация об источниках и сроках (графике) погашения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реструктуризируемой задолженности по денежным обязательствам;</w:t>
      </w:r>
    </w:p>
    <w:p w:rsidR="000C2154" w:rsidRPr="00C637E0" w:rsidRDefault="000C2154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3.</w:t>
      </w:r>
      <w:r w:rsidR="007009CC">
        <w:rPr>
          <w:iCs/>
          <w:sz w:val="27"/>
          <w:szCs w:val="27"/>
        </w:rPr>
        <w:t>2.2</w:t>
      </w:r>
      <w:r w:rsidRPr="00C637E0">
        <w:rPr>
          <w:iCs/>
          <w:sz w:val="27"/>
          <w:szCs w:val="27"/>
        </w:rPr>
        <w:t xml:space="preserve"> копию документа, подтверждающего полномочия лица,</w:t>
      </w:r>
      <w:r w:rsidR="00357C2C">
        <w:rPr>
          <w:iCs/>
          <w:sz w:val="27"/>
          <w:szCs w:val="27"/>
        </w:rPr>
        <w:t xml:space="preserve"> </w:t>
      </w:r>
      <w:r w:rsidRPr="00C637E0">
        <w:rPr>
          <w:iCs/>
          <w:sz w:val="27"/>
          <w:szCs w:val="27"/>
        </w:rPr>
        <w:t>действующего от имени должника;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3.2.3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копии учредительных документов со всеми изменениями 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дополнениями, удостоверенные нотариально или руководителем должника;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3.2.4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гарантийное письмо о том, что юридическое лицо не находится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в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процессе реорганизации (за исключением реорганизации в форме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присоединения к юридическому лицу другого юридического лица) или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ликвидации, в отношении него не введена процедура банкротства, его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деятельность не приостановлена в порядке, предусмотренном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законодательством Российской Федерации;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3.2.5</w:t>
      </w:r>
      <w:r w:rsidR="000C2154" w:rsidRPr="00C637E0">
        <w:rPr>
          <w:iCs/>
          <w:sz w:val="27"/>
          <w:szCs w:val="27"/>
        </w:rPr>
        <w:t xml:space="preserve"> иные документы. 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3.3</w:t>
      </w:r>
      <w:r w:rsidR="000C2154" w:rsidRPr="00C637E0">
        <w:rPr>
          <w:iCs/>
          <w:sz w:val="27"/>
          <w:szCs w:val="27"/>
        </w:rPr>
        <w:t xml:space="preserve"> Основаниями для отказа в проведении реструктуризации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задолженности по бюджетным кредитам являются: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3.3.1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непредставление (представление не в полном объеме) документов,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указанных соответственно в пунктах 3.1 или 3.2 настоящих Правил;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3.3.2</w:t>
      </w:r>
      <w:r w:rsidR="000C2154" w:rsidRPr="00C637E0">
        <w:rPr>
          <w:iCs/>
          <w:sz w:val="27"/>
          <w:szCs w:val="27"/>
        </w:rPr>
        <w:t xml:space="preserve"> представление неполных и (или) недостоверных сведений;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3.3.3</w:t>
      </w:r>
      <w:r w:rsidR="000C2154" w:rsidRPr="00C637E0">
        <w:rPr>
          <w:iCs/>
          <w:sz w:val="27"/>
          <w:szCs w:val="27"/>
        </w:rPr>
        <w:t xml:space="preserve"> решением о бюджете не установлена возможность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реструктуризации задолженности;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3.3.4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денежные обязательства (задолженности по ним) перед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 xml:space="preserve">муниципальным образованием </w:t>
      </w:r>
      <w:r w:rsidR="00CD7685">
        <w:rPr>
          <w:iCs/>
          <w:sz w:val="27"/>
          <w:szCs w:val="27"/>
        </w:rPr>
        <w:t xml:space="preserve">Крымское городское </w:t>
      </w:r>
      <w:r w:rsidR="000C2154" w:rsidRPr="00C637E0">
        <w:rPr>
          <w:iCs/>
          <w:sz w:val="27"/>
          <w:szCs w:val="27"/>
        </w:rPr>
        <w:t xml:space="preserve"> поселение Крымского района установлены к взысканию на основании решения суда;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sz w:val="27"/>
          <w:szCs w:val="27"/>
        </w:rPr>
        <w:t>3.3.5</w:t>
      </w:r>
      <w:r w:rsidR="000C2154" w:rsidRPr="00C637E0">
        <w:rPr>
          <w:sz w:val="27"/>
          <w:szCs w:val="27"/>
        </w:rPr>
        <w:t> не соблюдены способы и основные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настоящих Правил;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sz w:val="27"/>
          <w:szCs w:val="27"/>
        </w:rPr>
        <w:t>3.3.6</w:t>
      </w:r>
      <w:r w:rsidR="000C2154" w:rsidRPr="00C637E0">
        <w:rPr>
          <w:sz w:val="27"/>
          <w:szCs w:val="27"/>
        </w:rPr>
        <w:t> 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3.4</w:t>
      </w:r>
      <w:r w:rsidR="000C2154" w:rsidRPr="00C637E0">
        <w:rPr>
          <w:iCs/>
          <w:sz w:val="27"/>
          <w:szCs w:val="27"/>
        </w:rPr>
        <w:t xml:space="preserve"> Администрация </w:t>
      </w:r>
      <w:r w:rsidR="00CD7685">
        <w:rPr>
          <w:iCs/>
          <w:sz w:val="27"/>
          <w:szCs w:val="27"/>
        </w:rPr>
        <w:t>Крымского городского</w:t>
      </w:r>
      <w:r w:rsidR="000C2154" w:rsidRPr="00C637E0">
        <w:rPr>
          <w:iCs/>
          <w:sz w:val="27"/>
          <w:szCs w:val="27"/>
        </w:rPr>
        <w:t xml:space="preserve"> поселения Крымского района в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течение 10 рабочих дней со дня поступления обращения (заявления 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прилагаемых к нему документов) о реструктуризации задолженности по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бюджетным кредитам рассматривает их и:</w:t>
      </w:r>
    </w:p>
    <w:p w:rsidR="000C2154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lastRenderedPageBreak/>
        <w:t>3.4.1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 xml:space="preserve">разрабатывает и представляет главе </w:t>
      </w:r>
      <w:r w:rsidR="00CD7685">
        <w:rPr>
          <w:iCs/>
          <w:sz w:val="27"/>
          <w:szCs w:val="27"/>
        </w:rPr>
        <w:t xml:space="preserve">Крымского городского </w:t>
      </w:r>
      <w:r w:rsidR="000C2154" w:rsidRPr="00C637E0">
        <w:rPr>
          <w:iCs/>
          <w:sz w:val="27"/>
          <w:szCs w:val="27"/>
        </w:rPr>
        <w:t>поселения Крымского района на утверждение проект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 xml:space="preserve">постановления администрации </w:t>
      </w:r>
      <w:r w:rsidR="00CD7685">
        <w:rPr>
          <w:iCs/>
          <w:sz w:val="27"/>
          <w:szCs w:val="27"/>
        </w:rPr>
        <w:t>Крымского городского</w:t>
      </w:r>
      <w:r w:rsidR="000C2154" w:rsidRPr="00C637E0">
        <w:rPr>
          <w:iCs/>
          <w:sz w:val="27"/>
          <w:szCs w:val="27"/>
        </w:rPr>
        <w:t xml:space="preserve"> поселения Крымского района 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реструктуризации задолженности по бюджетным кредитам с приложением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проекта соглашения о реструктуризации задолженности по бюджетным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 xml:space="preserve">кредитам, о чем письменно информирует главу </w:t>
      </w:r>
      <w:r w:rsidR="00CD7685">
        <w:rPr>
          <w:iCs/>
          <w:sz w:val="27"/>
          <w:szCs w:val="27"/>
        </w:rPr>
        <w:t>Крымского городского</w:t>
      </w:r>
      <w:r w:rsidR="000C2154" w:rsidRPr="00C637E0">
        <w:rPr>
          <w:iCs/>
          <w:sz w:val="27"/>
          <w:szCs w:val="27"/>
        </w:rPr>
        <w:t xml:space="preserve"> поселения Крымского района, в случае отсутствия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оснований для отказа в проведении реструктуризации задолженности,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предусмотренных пунктом 3.3 настоящих Правил;</w:t>
      </w:r>
    </w:p>
    <w:p w:rsidR="000C2154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3.4.2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письменно информирует главу</w:t>
      </w:r>
      <w:r w:rsidR="00CD7685">
        <w:rPr>
          <w:iCs/>
          <w:sz w:val="27"/>
          <w:szCs w:val="27"/>
        </w:rPr>
        <w:t xml:space="preserve"> Крымского городского</w:t>
      </w:r>
      <w:r w:rsidR="000C2154" w:rsidRPr="00C637E0">
        <w:rPr>
          <w:iCs/>
          <w:sz w:val="27"/>
          <w:szCs w:val="27"/>
        </w:rPr>
        <w:t xml:space="preserve"> по</w:t>
      </w:r>
      <w:r w:rsidR="00297256">
        <w:rPr>
          <w:iCs/>
          <w:sz w:val="27"/>
          <w:szCs w:val="27"/>
        </w:rPr>
        <w:t>селения Крымского района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 xml:space="preserve">о причинах отказа </w:t>
      </w:r>
      <w:r w:rsidR="00CD7685" w:rsidRPr="00C637E0">
        <w:rPr>
          <w:iCs/>
          <w:sz w:val="27"/>
          <w:szCs w:val="27"/>
        </w:rPr>
        <w:t>предоставлении</w:t>
      </w:r>
      <w:r w:rsidR="000C2154" w:rsidRPr="00C637E0">
        <w:rPr>
          <w:iCs/>
          <w:sz w:val="27"/>
          <w:szCs w:val="27"/>
        </w:rPr>
        <w:t xml:space="preserve"> реструктуризации задолженности по бюджетным кредитам в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случае наличия оснований для отказа в проведении реструктуризации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задолженности, предусмотренных пунктом 3.3 настоящих Правил.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3.5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Соглашение о реструктуризации задолженности по бюджетным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кредитам заключается в течение 10 рабочих дней со дня вступления в силу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 xml:space="preserve">постановления администрации </w:t>
      </w:r>
      <w:r w:rsidR="00CD7685">
        <w:rPr>
          <w:iCs/>
          <w:sz w:val="27"/>
          <w:szCs w:val="27"/>
        </w:rPr>
        <w:t>Крымского городского</w:t>
      </w:r>
      <w:r w:rsidR="000C2154" w:rsidRPr="00C637E0">
        <w:rPr>
          <w:iCs/>
          <w:sz w:val="27"/>
          <w:szCs w:val="27"/>
        </w:rPr>
        <w:t xml:space="preserve"> поселения Крымского района 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реструктуризации задолженности по бюджетным кредитам.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3.6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Соглашение о реструктуризации задолженности по бюджетным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кредитам должно предусматривать следующие условия: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3.6.1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способ реструктуризации задолженности (отсрочка или рассрочка,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изменение величины процентов за пользование денежными средствами и(или) иных платежей);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3.6.2</w:t>
      </w:r>
      <w:r w:rsidR="000C2154" w:rsidRPr="00C637E0">
        <w:rPr>
          <w:iCs/>
          <w:sz w:val="27"/>
          <w:szCs w:val="27"/>
        </w:rPr>
        <w:t xml:space="preserve"> размер реструктурированной задолженности;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3.6.3</w:t>
      </w:r>
      <w:r w:rsidR="000C2154" w:rsidRPr="00C637E0">
        <w:rPr>
          <w:iCs/>
          <w:sz w:val="27"/>
          <w:szCs w:val="27"/>
        </w:rPr>
        <w:t xml:space="preserve"> срок погашения задолженности, а в случае предоставления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рассрочки - график, предусматривающий осуществление платежей;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3.6.4</w:t>
      </w:r>
      <w:r w:rsidR="000C2154" w:rsidRPr="00C637E0">
        <w:rPr>
          <w:iCs/>
          <w:sz w:val="27"/>
          <w:szCs w:val="27"/>
        </w:rPr>
        <w:t xml:space="preserve"> сроки проведения реструктуризации задолженности;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3.6.5</w:t>
      </w:r>
      <w:r w:rsidR="000C2154" w:rsidRPr="00C637E0">
        <w:rPr>
          <w:iCs/>
          <w:sz w:val="27"/>
          <w:szCs w:val="27"/>
        </w:rPr>
        <w:t xml:space="preserve"> обязательства сторон;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3.6.6 </w:t>
      </w:r>
      <w:r w:rsidR="000C2154" w:rsidRPr="00C637E0">
        <w:rPr>
          <w:iCs/>
          <w:sz w:val="27"/>
          <w:szCs w:val="27"/>
        </w:rPr>
        <w:t>санкции за невыполнение условий соглашения;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3.6.7</w:t>
      </w:r>
      <w:r w:rsidR="000C2154" w:rsidRPr="00C637E0">
        <w:rPr>
          <w:iCs/>
          <w:sz w:val="27"/>
          <w:szCs w:val="27"/>
        </w:rPr>
        <w:t xml:space="preserve"> обязательство должники о ежегодном предоставлении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информации о выполнении условий реструктуризации задолженности до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полного ее погашения;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3.6.8</w:t>
      </w:r>
      <w:r w:rsidR="000C2154" w:rsidRPr="00C637E0">
        <w:rPr>
          <w:iCs/>
          <w:sz w:val="27"/>
          <w:szCs w:val="27"/>
        </w:rPr>
        <w:t xml:space="preserve"> иное.</w:t>
      </w:r>
    </w:p>
    <w:p w:rsidR="000C2154" w:rsidRPr="00B24109" w:rsidRDefault="000C2154" w:rsidP="007009CC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0C2154" w:rsidRPr="00CD7685" w:rsidRDefault="000C2154" w:rsidP="007009CC">
      <w:pPr>
        <w:autoSpaceDE w:val="0"/>
        <w:autoSpaceDN w:val="0"/>
        <w:adjustRightInd w:val="0"/>
        <w:ind w:firstLine="709"/>
        <w:jc w:val="center"/>
        <w:rPr>
          <w:bCs/>
          <w:iCs/>
          <w:sz w:val="27"/>
          <w:szCs w:val="27"/>
        </w:rPr>
      </w:pPr>
      <w:r w:rsidRPr="00CD7685">
        <w:rPr>
          <w:bCs/>
          <w:iCs/>
          <w:sz w:val="27"/>
          <w:szCs w:val="27"/>
        </w:rPr>
        <w:t>4. Порядок реструктуризации задолженности</w:t>
      </w:r>
    </w:p>
    <w:p w:rsidR="000C2154" w:rsidRPr="00CD7685" w:rsidRDefault="000C2154" w:rsidP="007009CC">
      <w:pPr>
        <w:autoSpaceDE w:val="0"/>
        <w:autoSpaceDN w:val="0"/>
        <w:adjustRightInd w:val="0"/>
        <w:ind w:firstLine="709"/>
        <w:jc w:val="center"/>
        <w:rPr>
          <w:bCs/>
          <w:iCs/>
          <w:sz w:val="27"/>
          <w:szCs w:val="27"/>
        </w:rPr>
      </w:pPr>
      <w:r w:rsidRPr="00CD7685">
        <w:rPr>
          <w:bCs/>
          <w:iCs/>
          <w:sz w:val="27"/>
          <w:szCs w:val="27"/>
        </w:rPr>
        <w:t>в связи с исполнением муниципальных гарантий</w:t>
      </w:r>
    </w:p>
    <w:p w:rsidR="000C2154" w:rsidRPr="00B24109" w:rsidRDefault="000C2154" w:rsidP="007009CC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</w:t>
      </w:r>
      <w:r w:rsidR="000C2154" w:rsidRPr="00C637E0">
        <w:rPr>
          <w:iCs/>
          <w:sz w:val="27"/>
          <w:szCs w:val="27"/>
        </w:rPr>
        <w:t>Для проведения реструктуризации задолженности в связи с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исполнением муниципальных гарантий юридическое лицо представляет в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 xml:space="preserve">администрацию </w:t>
      </w:r>
      <w:r w:rsidR="00CD7685">
        <w:rPr>
          <w:iCs/>
          <w:sz w:val="27"/>
          <w:szCs w:val="27"/>
        </w:rPr>
        <w:t>Крымского городского</w:t>
      </w:r>
      <w:r w:rsidR="000C2154" w:rsidRPr="00C637E0">
        <w:rPr>
          <w:iCs/>
          <w:sz w:val="27"/>
          <w:szCs w:val="27"/>
        </w:rPr>
        <w:t xml:space="preserve"> поселения Крымского района:</w:t>
      </w:r>
    </w:p>
    <w:p w:rsidR="000C2154" w:rsidRPr="00C637E0" w:rsidRDefault="000C2154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t>4.1.1 заявление, в котором должны быть указаны: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4.1.1.1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обстоятельства, наличие которых препятствует исполнению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обязательств по муниципальной гарантии в установленные сроки;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4.1.1.2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размер задолженности, который предполагается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реструктуризировать;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4.1.1.3</w:t>
      </w:r>
      <w:r w:rsidR="000C2154" w:rsidRPr="00C637E0">
        <w:rPr>
          <w:iCs/>
          <w:sz w:val="27"/>
          <w:szCs w:val="27"/>
        </w:rPr>
        <w:t xml:space="preserve"> способ проведения реструктуризации: изменение сроков(в том числе с предоставлением отсрочки или рассрочки), изменение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величины процентов за пользование денежными средствами и (или) иных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платежей;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lastRenderedPageBreak/>
        <w:t>4.1.1.4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информация об источниках и сроках (графике) погашения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реструктуризируемой задолженности;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</w:t>
      </w:r>
      <w:r w:rsidR="00297256">
        <w:rPr>
          <w:iCs/>
          <w:sz w:val="27"/>
          <w:szCs w:val="27"/>
        </w:rPr>
        <w:t>2</w:t>
      </w:r>
      <w:r w:rsidR="000C2154">
        <w:rPr>
          <w:iCs/>
          <w:sz w:val="27"/>
          <w:szCs w:val="27"/>
        </w:rPr>
        <w:t> </w:t>
      </w:r>
      <w:r w:rsidR="00297256">
        <w:rPr>
          <w:iCs/>
          <w:sz w:val="27"/>
          <w:szCs w:val="27"/>
        </w:rPr>
        <w:t>копию</w:t>
      </w:r>
      <w:r w:rsidR="000C2154" w:rsidRPr="00C637E0">
        <w:rPr>
          <w:iCs/>
          <w:sz w:val="27"/>
          <w:szCs w:val="27"/>
        </w:rPr>
        <w:t xml:space="preserve"> документа, подтверждающего полномочия лица,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действующего от имени должника;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</w:t>
      </w:r>
      <w:r w:rsidR="00297256">
        <w:rPr>
          <w:iCs/>
          <w:sz w:val="27"/>
          <w:szCs w:val="27"/>
        </w:rPr>
        <w:t>3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копии учредительных документов со всеми изменениями 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дополнениями, удостоверенные нотариально или руководителем должника;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</w:t>
      </w:r>
      <w:r w:rsidR="00297256">
        <w:rPr>
          <w:iCs/>
          <w:sz w:val="27"/>
          <w:szCs w:val="27"/>
        </w:rPr>
        <w:t>4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годовую бухгалтерскую (финансовую) отчетность по формам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бухгалтерского баланса и отчета о финансовых результатах, утвержденных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приложением № 1 к приказу Министерства финансов Российской Федерации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 xml:space="preserve">от </w:t>
      </w:r>
      <w:r w:rsidR="000C2154">
        <w:rPr>
          <w:iCs/>
          <w:sz w:val="27"/>
          <w:szCs w:val="27"/>
        </w:rPr>
        <w:t>2 июля 2010 г</w:t>
      </w:r>
      <w:r w:rsidR="00297256">
        <w:rPr>
          <w:iCs/>
          <w:sz w:val="27"/>
          <w:szCs w:val="27"/>
        </w:rPr>
        <w:t>.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№ 66н «О формах бухгалтерской отчетности организаций»(далее - приказ Минфина России), за последний отчетный год с отметкой о</w:t>
      </w:r>
      <w:r w:rsidR="00357C2C">
        <w:rPr>
          <w:iCs/>
          <w:sz w:val="27"/>
          <w:szCs w:val="27"/>
        </w:rPr>
        <w:t xml:space="preserve">  </w:t>
      </w:r>
      <w:r w:rsidR="000C2154" w:rsidRPr="00C637E0">
        <w:rPr>
          <w:iCs/>
          <w:sz w:val="27"/>
          <w:szCs w:val="27"/>
        </w:rPr>
        <w:t>принятии налоговым органом по месту постановки на налоговый учет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должника, а также информацию о дебиторской и кредиторской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задолженности, оформленную с учетом положений раздела 5 приложения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№ 3 к приказу Минфина России;</w:t>
      </w:r>
    </w:p>
    <w:p w:rsidR="000C2154" w:rsidRPr="00C637E0" w:rsidRDefault="00297256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4.1.5</w:t>
      </w:r>
      <w:r w:rsidR="000C2154" w:rsidRPr="00C637E0">
        <w:rPr>
          <w:iCs/>
          <w:sz w:val="27"/>
          <w:szCs w:val="27"/>
        </w:rPr>
        <w:t xml:space="preserve"> промежуточную бухгалтерскую (финансовую) отчетность по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формам бухгалтерского баланса и отчета о финансовых результатах,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утвержденных приложением № 1 к приказу Минфина России, за последний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отчетный период, а также информацию о дебиторской и кредиторской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задолженности, оформленную с учетом положений раздела 5 приложения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№ 3 к приказу Минфина России;</w:t>
      </w:r>
    </w:p>
    <w:p w:rsidR="000C2154" w:rsidRPr="00C637E0" w:rsidRDefault="00297256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4.1.6 расшифровку</w:t>
      </w:r>
      <w:r w:rsidR="000C2154" w:rsidRPr="00C637E0">
        <w:rPr>
          <w:iCs/>
          <w:sz w:val="27"/>
          <w:szCs w:val="27"/>
        </w:rPr>
        <w:t xml:space="preserve"> дебиторской и кредиторской задолженности к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бухгалтерским балансам за отчетный финансовый год, предшествующий году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подачи обращения, и на последнюю отчетную дату с указанием дат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возникновения задолженности и ее статуса (текущая, просроченная);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</w:t>
      </w:r>
      <w:r w:rsidR="00297256">
        <w:rPr>
          <w:iCs/>
          <w:sz w:val="27"/>
          <w:szCs w:val="27"/>
        </w:rPr>
        <w:t>7</w:t>
      </w:r>
      <w:r w:rsidR="000C2154" w:rsidRPr="00C637E0">
        <w:rPr>
          <w:iCs/>
          <w:sz w:val="27"/>
          <w:szCs w:val="27"/>
        </w:rPr>
        <w:t xml:space="preserve"> гарантийное письмо о том, что юридическое лицо не находится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в процессе реорганизации (за исключением реорганизации в форме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присоединения к юридическому лицу другого юридического лица) или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ликвидации, в отношении него не введена процедура банкротства, его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деятельность не приостановлена в порядке, предусмотренном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законодательством Российской Федерации;</w:t>
      </w:r>
    </w:p>
    <w:p w:rsidR="000C2154" w:rsidRPr="00C637E0" w:rsidRDefault="00297256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4.1.8</w:t>
      </w:r>
      <w:r w:rsidR="000C2154" w:rsidRPr="00C637E0">
        <w:rPr>
          <w:iCs/>
          <w:sz w:val="27"/>
          <w:szCs w:val="27"/>
        </w:rPr>
        <w:t xml:space="preserve"> справки кредитных организаций об оборотах по расчетным счетам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 последние 12 месяцев, остатках денежных средств на них на дату,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предшествующую дате подачи документов, наличии или отсутствии на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каждом счете на дату представления справки картотеки неоплаченных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расчетных документов;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</w:t>
      </w:r>
      <w:r w:rsidR="00297256">
        <w:rPr>
          <w:iCs/>
          <w:sz w:val="27"/>
          <w:szCs w:val="27"/>
        </w:rPr>
        <w:t>9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документы, характеризующие кредитную историю должника за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последние 3 года на дату подачи документов в администрацию (наименование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муниципального образования) (описание обязательств должника по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действующим кредитным договорам и (или) договорам займа с указанием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остатка задолженности на дату составления кредитной истории) либо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свидетельствующие о ее отсутствии;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4.1.</w:t>
      </w:r>
      <w:r w:rsidR="00297256">
        <w:rPr>
          <w:iCs/>
          <w:sz w:val="27"/>
          <w:szCs w:val="27"/>
        </w:rPr>
        <w:t>10</w:t>
      </w:r>
      <w:r w:rsidR="000C2154" w:rsidRPr="00C637E0">
        <w:rPr>
          <w:iCs/>
          <w:sz w:val="27"/>
          <w:szCs w:val="27"/>
        </w:rPr>
        <w:t xml:space="preserve"> иные документы.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Основаниями для отказа в проведении реструктуризации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задолженности по бюджетным кредитам являются: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4.2.1</w:t>
      </w:r>
      <w:r w:rsidR="000C2154" w:rsidRPr="00C637E0">
        <w:rPr>
          <w:iCs/>
          <w:sz w:val="27"/>
          <w:szCs w:val="27"/>
        </w:rPr>
        <w:t xml:space="preserve"> непредставление (представление не в полном объеме) документов,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указанных в пункте 4.1 настоящих Правил;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4.2.2</w:t>
      </w:r>
      <w:r w:rsidR="000C2154" w:rsidRPr="00C637E0">
        <w:rPr>
          <w:iCs/>
          <w:sz w:val="27"/>
          <w:szCs w:val="27"/>
        </w:rPr>
        <w:t xml:space="preserve"> представление неполных и (или) недостоверных сведений;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4.2.3</w:t>
      </w:r>
      <w:r w:rsidR="000C2154" w:rsidRPr="00C637E0">
        <w:rPr>
          <w:iCs/>
          <w:sz w:val="27"/>
          <w:szCs w:val="27"/>
        </w:rPr>
        <w:t xml:space="preserve"> решением о бюджете не установлена возможность 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реструктуризации задолженности;</w:t>
      </w:r>
    </w:p>
    <w:p w:rsidR="000C2154" w:rsidRPr="00C637E0" w:rsidRDefault="000C2154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C637E0">
        <w:rPr>
          <w:iCs/>
          <w:sz w:val="27"/>
          <w:szCs w:val="27"/>
        </w:rPr>
        <w:lastRenderedPageBreak/>
        <w:t>Правилами могут быть установлены требования к предоставлению иных документов</w:t>
      </w:r>
      <w:r w:rsidR="00297256">
        <w:rPr>
          <w:iCs/>
          <w:sz w:val="27"/>
          <w:szCs w:val="27"/>
        </w:rPr>
        <w:t>.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4.2.4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денежные обязательства (задолженности по денежным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 xml:space="preserve">обязательствам) перед </w:t>
      </w:r>
      <w:r w:rsidR="00297256">
        <w:rPr>
          <w:iCs/>
          <w:sz w:val="27"/>
          <w:szCs w:val="27"/>
        </w:rPr>
        <w:t>Крымским</w:t>
      </w:r>
      <w:r w:rsidR="00B24109">
        <w:rPr>
          <w:iCs/>
          <w:sz w:val="27"/>
          <w:szCs w:val="27"/>
        </w:rPr>
        <w:t xml:space="preserve"> городск</w:t>
      </w:r>
      <w:r w:rsidR="00297256">
        <w:rPr>
          <w:iCs/>
          <w:sz w:val="27"/>
          <w:szCs w:val="27"/>
        </w:rPr>
        <w:t>им</w:t>
      </w:r>
      <w:r w:rsidR="000C2154" w:rsidRPr="00C637E0">
        <w:rPr>
          <w:iCs/>
          <w:sz w:val="27"/>
          <w:szCs w:val="27"/>
        </w:rPr>
        <w:t xml:space="preserve"> поселение</w:t>
      </w:r>
      <w:r w:rsidR="00297256">
        <w:rPr>
          <w:iCs/>
          <w:sz w:val="27"/>
          <w:szCs w:val="27"/>
        </w:rPr>
        <w:t>м</w:t>
      </w:r>
      <w:r w:rsidR="000C2154" w:rsidRPr="00C637E0">
        <w:rPr>
          <w:iCs/>
          <w:sz w:val="27"/>
          <w:szCs w:val="27"/>
        </w:rPr>
        <w:t xml:space="preserve"> Крымского района установлены к взысканию на основании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решения суда;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4.2.5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не соблюдены способы и основные условия реструктуризации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задолженности, установленные решением о бюджете, или дополнительные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условия реструктуризации задолженности, установленные пунктом 2.3настоящих Правил;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4.2.6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юридическое лицо находится в процессе реорганизации (за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исключением реорганизации в форме присоединения к юридическому лицу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другого юридического лица) или ликвидации, в отношении него введена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процедура банкротства, его деятельность приостановлена в порядке,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предусмотренном законодательством Российской Федерации.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4.3</w:t>
      </w:r>
      <w:r w:rsidR="000C2154" w:rsidRPr="00C637E0">
        <w:rPr>
          <w:iCs/>
          <w:sz w:val="27"/>
          <w:szCs w:val="27"/>
        </w:rPr>
        <w:t xml:space="preserve"> Администрация </w:t>
      </w:r>
      <w:r w:rsidR="00B24109">
        <w:rPr>
          <w:iCs/>
          <w:sz w:val="27"/>
          <w:szCs w:val="27"/>
        </w:rPr>
        <w:t>Крымского городского</w:t>
      </w:r>
      <w:r w:rsidR="000C2154" w:rsidRPr="00C637E0">
        <w:rPr>
          <w:iCs/>
          <w:sz w:val="27"/>
          <w:szCs w:val="27"/>
        </w:rPr>
        <w:t xml:space="preserve"> поселения Крымского района в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течение 10 рабочих дней со дня поступления заявления и прилагаемых к нему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документов о реструктуризации задолженности в связи с исполнением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муниципальных гарантий рассматривает их и в случае: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4.3.1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отсутствия оснований для отказа в проведении реструктуризации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задолженности, предусмотренных</w:t>
      </w:r>
      <w:r w:rsidR="00297256">
        <w:rPr>
          <w:iCs/>
          <w:sz w:val="27"/>
          <w:szCs w:val="27"/>
        </w:rPr>
        <w:t xml:space="preserve"> пунктом 4.2 настоящих Правил, </w:t>
      </w:r>
      <w:r w:rsidR="000C2154" w:rsidRPr="00C637E0">
        <w:rPr>
          <w:iCs/>
          <w:sz w:val="27"/>
          <w:szCs w:val="27"/>
        </w:rPr>
        <w:t xml:space="preserve">разрабатывает и представляет главе </w:t>
      </w:r>
      <w:r w:rsidR="00B24109">
        <w:rPr>
          <w:iCs/>
          <w:sz w:val="27"/>
          <w:szCs w:val="27"/>
        </w:rPr>
        <w:t>Крымского городского</w:t>
      </w:r>
      <w:r w:rsidR="000C2154" w:rsidRPr="00C637E0">
        <w:rPr>
          <w:iCs/>
          <w:sz w:val="27"/>
          <w:szCs w:val="27"/>
        </w:rPr>
        <w:t xml:space="preserve"> поселения Крымского района на утверждение проект постановления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администрации</w:t>
      </w:r>
      <w:r w:rsidR="00B24109">
        <w:rPr>
          <w:iCs/>
          <w:sz w:val="27"/>
          <w:szCs w:val="27"/>
        </w:rPr>
        <w:t xml:space="preserve"> Крымского городского</w:t>
      </w:r>
      <w:r w:rsidR="000C2154" w:rsidRPr="00C637E0">
        <w:rPr>
          <w:iCs/>
          <w:sz w:val="27"/>
          <w:szCs w:val="27"/>
        </w:rPr>
        <w:t xml:space="preserve"> поселения Крымского района 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реструктуризации задолженности в связи с исполнением муниципальных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гарантий с приложением проекта соглашения о реструктуризации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задолженности в связи с исполнением муниципальных гарантий, о чем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письменно информирует юридическое лицо;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4.3.2</w:t>
      </w:r>
      <w:r w:rsidR="000C2154">
        <w:rPr>
          <w:iCs/>
          <w:sz w:val="27"/>
          <w:szCs w:val="27"/>
        </w:rPr>
        <w:t> </w:t>
      </w:r>
      <w:r w:rsidR="000C2154" w:rsidRPr="00C637E0">
        <w:rPr>
          <w:iCs/>
          <w:sz w:val="27"/>
          <w:szCs w:val="27"/>
        </w:rPr>
        <w:t>наличия оснований для отказа в проведении реструктуризации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задолженности, предусмотренных пунктом 4.2 нас</w:t>
      </w:r>
      <w:r w:rsidR="00297256">
        <w:rPr>
          <w:iCs/>
          <w:sz w:val="27"/>
          <w:szCs w:val="27"/>
        </w:rPr>
        <w:t xml:space="preserve">тоящих Правил, </w:t>
      </w:r>
      <w:r w:rsidR="000C2154" w:rsidRPr="00C637E0">
        <w:rPr>
          <w:iCs/>
          <w:sz w:val="27"/>
          <w:szCs w:val="27"/>
        </w:rPr>
        <w:t>письменно информирует юридическое лицо о причине отказа в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предоставлении реструктуризации задолженности в связи с исполнением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муниципальных гарантий.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4.4</w:t>
      </w:r>
      <w:r w:rsidR="000C2154" w:rsidRPr="00C637E0">
        <w:rPr>
          <w:iCs/>
          <w:sz w:val="27"/>
          <w:szCs w:val="27"/>
        </w:rPr>
        <w:t xml:space="preserve"> Соглашение о реструктуризации задолженности в связи с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исполнением муниципальных гарантий заключается в течение 10 рабочих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 xml:space="preserve">дней со дня вступления в силу постановления администрации </w:t>
      </w:r>
      <w:r w:rsidR="00B24109">
        <w:rPr>
          <w:iCs/>
          <w:sz w:val="27"/>
          <w:szCs w:val="27"/>
        </w:rPr>
        <w:t>Крымского городского</w:t>
      </w:r>
      <w:r w:rsidR="000C2154" w:rsidRPr="00C637E0">
        <w:rPr>
          <w:iCs/>
          <w:sz w:val="27"/>
          <w:szCs w:val="27"/>
        </w:rPr>
        <w:t xml:space="preserve"> поселения Крымского района о реструктуризации задолженности в связи с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исполнением муниципальных гарантий.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4.5</w:t>
      </w:r>
      <w:r w:rsidR="000C2154" w:rsidRPr="00C637E0">
        <w:rPr>
          <w:iCs/>
          <w:sz w:val="27"/>
          <w:szCs w:val="27"/>
        </w:rPr>
        <w:t xml:space="preserve"> Соглашение о реструктуризации задолженности в связи с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исполнением муниципальных гарантий должно предусматривать: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4.5.1</w:t>
      </w:r>
      <w:r w:rsidR="000C2154" w:rsidRPr="00C637E0">
        <w:rPr>
          <w:iCs/>
          <w:sz w:val="27"/>
          <w:szCs w:val="27"/>
        </w:rPr>
        <w:t xml:space="preserve"> способ реструктуризации задолженности (отсрочка или рассрочка,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изменение величины процентов за пользование денежными средствами и(или) иных платежей);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4.5.2</w:t>
      </w:r>
      <w:r w:rsidR="000C2154" w:rsidRPr="00C637E0">
        <w:rPr>
          <w:iCs/>
          <w:sz w:val="27"/>
          <w:szCs w:val="27"/>
        </w:rPr>
        <w:t xml:space="preserve"> размер реструктурированной задолженности;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4.5.3</w:t>
      </w:r>
      <w:r w:rsidR="000C2154" w:rsidRPr="00C637E0">
        <w:rPr>
          <w:iCs/>
          <w:sz w:val="27"/>
          <w:szCs w:val="27"/>
        </w:rPr>
        <w:t xml:space="preserve"> срок погашения задолженности, а в случае предоставления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рассрочки - график, предусматривающий осуществление платежей;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4.5.4</w:t>
      </w:r>
      <w:r w:rsidR="000C2154" w:rsidRPr="00C637E0">
        <w:rPr>
          <w:iCs/>
          <w:sz w:val="27"/>
          <w:szCs w:val="27"/>
        </w:rPr>
        <w:t xml:space="preserve"> сроки проведения реструктуризации задолженности;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4.5.5</w:t>
      </w:r>
      <w:r w:rsidR="000C2154" w:rsidRPr="00C637E0">
        <w:rPr>
          <w:iCs/>
          <w:sz w:val="27"/>
          <w:szCs w:val="27"/>
        </w:rPr>
        <w:t xml:space="preserve"> обязательства сторон;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lastRenderedPageBreak/>
        <w:t>4.5.6</w:t>
      </w:r>
      <w:r w:rsidR="000C2154" w:rsidRPr="00C637E0">
        <w:rPr>
          <w:iCs/>
          <w:sz w:val="27"/>
          <w:szCs w:val="27"/>
        </w:rPr>
        <w:t xml:space="preserve"> санкции, применяемые к юридическому лицу в случае нарушения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условий соглашения;</w:t>
      </w:r>
    </w:p>
    <w:p w:rsidR="000C2154" w:rsidRPr="00C637E0" w:rsidRDefault="007009CC" w:rsidP="007009CC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4.5.7</w:t>
      </w:r>
      <w:r w:rsidR="000C2154" w:rsidRPr="00C637E0">
        <w:rPr>
          <w:iCs/>
          <w:sz w:val="27"/>
          <w:szCs w:val="27"/>
        </w:rPr>
        <w:t xml:space="preserve"> обязательство должника о ежегодном предоставлении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информации о выполнении условий реструктуризации задолженности до</w:t>
      </w:r>
      <w:r w:rsidR="00357C2C">
        <w:rPr>
          <w:iCs/>
          <w:sz w:val="27"/>
          <w:szCs w:val="27"/>
        </w:rPr>
        <w:t xml:space="preserve"> </w:t>
      </w:r>
      <w:r w:rsidR="000C2154" w:rsidRPr="00C637E0">
        <w:rPr>
          <w:iCs/>
          <w:sz w:val="27"/>
          <w:szCs w:val="27"/>
        </w:rPr>
        <w:t>полного ее погашения;</w:t>
      </w:r>
    </w:p>
    <w:p w:rsidR="000C2154" w:rsidRDefault="007009CC" w:rsidP="007009CC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4.5.8</w:t>
      </w:r>
      <w:r w:rsidR="000C2154" w:rsidRPr="00C637E0">
        <w:rPr>
          <w:iCs/>
          <w:sz w:val="27"/>
          <w:szCs w:val="27"/>
        </w:rPr>
        <w:t xml:space="preserve"> иное.</w:t>
      </w:r>
    </w:p>
    <w:p w:rsidR="00297256" w:rsidRDefault="00297256" w:rsidP="007009CC">
      <w:pPr>
        <w:tabs>
          <w:tab w:val="left" w:pos="2325"/>
        </w:tabs>
        <w:jc w:val="both"/>
      </w:pPr>
    </w:p>
    <w:p w:rsidR="00297256" w:rsidRDefault="00297256" w:rsidP="007009CC">
      <w:pPr>
        <w:tabs>
          <w:tab w:val="left" w:pos="2325"/>
        </w:tabs>
        <w:jc w:val="both"/>
      </w:pPr>
    </w:p>
    <w:p w:rsidR="00297256" w:rsidRDefault="00297256" w:rsidP="007009CC">
      <w:pPr>
        <w:tabs>
          <w:tab w:val="left" w:pos="2325"/>
        </w:tabs>
        <w:jc w:val="both"/>
      </w:pPr>
    </w:p>
    <w:p w:rsidR="00830C28" w:rsidRPr="0042413C" w:rsidRDefault="00830C28" w:rsidP="007009CC">
      <w:pPr>
        <w:tabs>
          <w:tab w:val="left" w:pos="2325"/>
        </w:tabs>
        <w:jc w:val="both"/>
      </w:pPr>
      <w:r w:rsidRPr="0042413C">
        <w:t>Начальник финансового управления                                                                       Е.В. Коротеева</w:t>
      </w:r>
    </w:p>
    <w:sectPr w:rsidR="00830C28" w:rsidRPr="0042413C" w:rsidSect="00297256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250" w:rsidRDefault="00A80250" w:rsidP="002055C3">
      <w:r>
        <w:separator/>
      </w:r>
    </w:p>
  </w:endnote>
  <w:endnote w:type="continuationSeparator" w:id="0">
    <w:p w:rsidR="00A80250" w:rsidRDefault="00A80250" w:rsidP="0020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250" w:rsidRDefault="00A80250" w:rsidP="002055C3">
      <w:r>
        <w:separator/>
      </w:r>
    </w:p>
  </w:footnote>
  <w:footnote w:type="continuationSeparator" w:id="0">
    <w:p w:rsidR="00A80250" w:rsidRDefault="00A80250" w:rsidP="0020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8FD" w:rsidRDefault="00511D11" w:rsidP="000B5F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2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8FD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758" w:rsidRDefault="00511D11">
    <w:pPr>
      <w:pStyle w:val="a3"/>
      <w:jc w:val="center"/>
    </w:pPr>
    <w:r>
      <w:fldChar w:fldCharType="begin"/>
    </w:r>
    <w:r w:rsidR="00562D06">
      <w:instrText>PAGE   \* MERGEFORMAT</w:instrText>
    </w:r>
    <w:r>
      <w:fldChar w:fldCharType="separate"/>
    </w:r>
    <w:r w:rsidR="00357C2C">
      <w:rPr>
        <w:noProof/>
      </w:rPr>
      <w:t>2</w:t>
    </w:r>
    <w:r>
      <w:fldChar w:fldCharType="end"/>
    </w:r>
  </w:p>
  <w:p w:rsidR="00D368FD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52B"/>
    <w:rsid w:val="00052560"/>
    <w:rsid w:val="00054D89"/>
    <w:rsid w:val="00055D24"/>
    <w:rsid w:val="00072059"/>
    <w:rsid w:val="000925E0"/>
    <w:rsid w:val="000C2154"/>
    <w:rsid w:val="001024B0"/>
    <w:rsid w:val="00190241"/>
    <w:rsid w:val="001A60BE"/>
    <w:rsid w:val="001C2CF0"/>
    <w:rsid w:val="00200BEA"/>
    <w:rsid w:val="002055C3"/>
    <w:rsid w:val="0024478D"/>
    <w:rsid w:val="002754D9"/>
    <w:rsid w:val="00297256"/>
    <w:rsid w:val="002A152B"/>
    <w:rsid w:val="002B742F"/>
    <w:rsid w:val="002E213D"/>
    <w:rsid w:val="00357C2C"/>
    <w:rsid w:val="003739ED"/>
    <w:rsid w:val="003834BA"/>
    <w:rsid w:val="00385126"/>
    <w:rsid w:val="00394FD4"/>
    <w:rsid w:val="003F5CDA"/>
    <w:rsid w:val="0042413C"/>
    <w:rsid w:val="00440E27"/>
    <w:rsid w:val="004456C9"/>
    <w:rsid w:val="004A1785"/>
    <w:rsid w:val="004D4B9A"/>
    <w:rsid w:val="004D6E60"/>
    <w:rsid w:val="004E276C"/>
    <w:rsid w:val="00511D11"/>
    <w:rsid w:val="005141B1"/>
    <w:rsid w:val="00545796"/>
    <w:rsid w:val="00562D06"/>
    <w:rsid w:val="00590BF0"/>
    <w:rsid w:val="00595CD7"/>
    <w:rsid w:val="005F379E"/>
    <w:rsid w:val="005F796A"/>
    <w:rsid w:val="006077A3"/>
    <w:rsid w:val="006123AE"/>
    <w:rsid w:val="006B43FD"/>
    <w:rsid w:val="006F3436"/>
    <w:rsid w:val="007009CC"/>
    <w:rsid w:val="0073761D"/>
    <w:rsid w:val="00746327"/>
    <w:rsid w:val="007C2F5C"/>
    <w:rsid w:val="007E71BA"/>
    <w:rsid w:val="0080612D"/>
    <w:rsid w:val="00830C28"/>
    <w:rsid w:val="00852A53"/>
    <w:rsid w:val="00860639"/>
    <w:rsid w:val="008B6B04"/>
    <w:rsid w:val="009457B0"/>
    <w:rsid w:val="009560B5"/>
    <w:rsid w:val="009768D4"/>
    <w:rsid w:val="00984F6B"/>
    <w:rsid w:val="00990E80"/>
    <w:rsid w:val="009C3D94"/>
    <w:rsid w:val="009C542A"/>
    <w:rsid w:val="009E2CD9"/>
    <w:rsid w:val="009F6CD8"/>
    <w:rsid w:val="00A80250"/>
    <w:rsid w:val="00AB2C81"/>
    <w:rsid w:val="00B24109"/>
    <w:rsid w:val="00B4073C"/>
    <w:rsid w:val="00B46646"/>
    <w:rsid w:val="00B47C0E"/>
    <w:rsid w:val="00B76B48"/>
    <w:rsid w:val="00B7743B"/>
    <w:rsid w:val="00BB6888"/>
    <w:rsid w:val="00BD77A8"/>
    <w:rsid w:val="00C6351C"/>
    <w:rsid w:val="00CA0B4F"/>
    <w:rsid w:val="00CA2F98"/>
    <w:rsid w:val="00CB3B39"/>
    <w:rsid w:val="00CB71F8"/>
    <w:rsid w:val="00CD7685"/>
    <w:rsid w:val="00D26214"/>
    <w:rsid w:val="00D378D2"/>
    <w:rsid w:val="00DC28A3"/>
    <w:rsid w:val="00E83871"/>
    <w:rsid w:val="00EC7343"/>
    <w:rsid w:val="00EF52E2"/>
    <w:rsid w:val="00F4366B"/>
    <w:rsid w:val="00F76E60"/>
    <w:rsid w:val="00F954A3"/>
    <w:rsid w:val="00FB5115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C3C7F-6CB7-4AE3-8A3D-C8AC2BBF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6E60"/>
    <w:pPr>
      <w:keepNext/>
      <w:tabs>
        <w:tab w:val="left" w:pos="2325"/>
      </w:tabs>
      <w:spacing w:line="26" w:lineRule="atLeast"/>
      <w:ind w:left="108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52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A152B"/>
  </w:style>
  <w:style w:type="paragraph" w:styleId="a6">
    <w:name w:val="No Spacing"/>
    <w:uiPriority w:val="1"/>
    <w:qFormat/>
    <w:rsid w:val="002A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6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D6E60"/>
    <w:pPr>
      <w:jc w:val="both"/>
    </w:pPr>
  </w:style>
  <w:style w:type="character" w:customStyle="1" w:styleId="a8">
    <w:name w:val="Основной текст Знак"/>
    <w:basedOn w:val="a0"/>
    <w:link w:val="a7"/>
    <w:rsid w:val="004D6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595CD7"/>
    <w:rPr>
      <w:b/>
      <w:bCs/>
      <w:color w:val="26282F"/>
    </w:rPr>
  </w:style>
  <w:style w:type="table" w:styleId="aa">
    <w:name w:val="Table Grid"/>
    <w:basedOn w:val="a1"/>
    <w:uiPriority w:val="59"/>
    <w:rsid w:val="0059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95CD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Balloon Text"/>
    <w:basedOn w:val="a"/>
    <w:link w:val="ad"/>
    <w:uiPriority w:val="99"/>
    <w:semiHidden/>
    <w:unhideWhenUsed/>
    <w:rsid w:val="002447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78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1C2CF0"/>
    <w:rPr>
      <w:color w:val="0000FF" w:themeColor="hyperlink"/>
      <w:u w:val="single"/>
    </w:rPr>
  </w:style>
  <w:style w:type="paragraph" w:customStyle="1" w:styleId="s1">
    <w:name w:val="s_1"/>
    <w:basedOn w:val="a"/>
    <w:rsid w:val="001C2CF0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0C215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1260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3513-67B0-4BAA-A011-7073C050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2023-01-26T05:19:00Z</cp:lastPrinted>
  <dcterms:created xsi:type="dcterms:W3CDTF">2023-05-29T12:10:00Z</dcterms:created>
  <dcterms:modified xsi:type="dcterms:W3CDTF">2023-05-29T15:16:00Z</dcterms:modified>
</cp:coreProperties>
</file>