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DBE61" w14:textId="77777777" w:rsidR="00344949" w:rsidRPr="009B1D4B" w:rsidRDefault="00344949" w:rsidP="00344949">
      <w:pPr>
        <w:ind w:firstLine="5529"/>
      </w:pPr>
      <w:r w:rsidRPr="009B1D4B">
        <w:t>П</w:t>
      </w:r>
      <w:r>
        <w:t>риложение</w:t>
      </w:r>
    </w:p>
    <w:p w14:paraId="28AD699B" w14:textId="77777777" w:rsidR="00344949" w:rsidRDefault="00344949" w:rsidP="00420C56">
      <w:pPr>
        <w:ind w:firstLine="5529"/>
      </w:pPr>
    </w:p>
    <w:p w14:paraId="1FB91509" w14:textId="77777777" w:rsidR="00075220" w:rsidRDefault="00075220" w:rsidP="00420C56">
      <w:pPr>
        <w:ind w:firstLine="5529"/>
      </w:pPr>
      <w:r>
        <w:t>УТВЕРЖДЕН</w:t>
      </w:r>
    </w:p>
    <w:p w14:paraId="1A68B6D0" w14:textId="77777777" w:rsidR="000C779C" w:rsidRPr="009B1D4B" w:rsidRDefault="000C779C" w:rsidP="00420C56">
      <w:pPr>
        <w:ind w:firstLine="5529"/>
      </w:pPr>
      <w:r w:rsidRPr="009B1D4B">
        <w:t>постановлени</w:t>
      </w:r>
      <w:r w:rsidR="00344949">
        <w:t>ем</w:t>
      </w:r>
      <w:r w:rsidRPr="009B1D4B">
        <w:t xml:space="preserve"> администрации</w:t>
      </w:r>
    </w:p>
    <w:p w14:paraId="3E3A1A69" w14:textId="77777777" w:rsidR="000C779C" w:rsidRPr="009B1D4B" w:rsidRDefault="000C779C" w:rsidP="00420C56">
      <w:pPr>
        <w:ind w:firstLine="5529"/>
      </w:pPr>
      <w:r w:rsidRPr="009B1D4B">
        <w:t xml:space="preserve">Крымского городского поселения </w:t>
      </w:r>
    </w:p>
    <w:p w14:paraId="5614079C" w14:textId="77777777" w:rsidR="000C779C" w:rsidRPr="009B1D4B" w:rsidRDefault="000C779C" w:rsidP="00420C56">
      <w:pPr>
        <w:ind w:firstLine="5529"/>
      </w:pPr>
      <w:r w:rsidRPr="009B1D4B">
        <w:t>Крымского района</w:t>
      </w:r>
    </w:p>
    <w:p w14:paraId="5974C0DD" w14:textId="77777777" w:rsidR="000C779C" w:rsidRDefault="000C779C" w:rsidP="00420C56">
      <w:pPr>
        <w:ind w:firstLine="5529"/>
      </w:pPr>
      <w:r w:rsidRPr="009B1D4B">
        <w:t xml:space="preserve">от </w:t>
      </w:r>
      <w:r w:rsidR="00075220">
        <w:t>_______________</w:t>
      </w:r>
      <w:r w:rsidRPr="009B1D4B">
        <w:t xml:space="preserve"> №</w:t>
      </w:r>
      <w:r w:rsidR="00075220">
        <w:t xml:space="preserve"> _______</w:t>
      </w:r>
    </w:p>
    <w:p w14:paraId="6F17CC47" w14:textId="77777777" w:rsidR="004708C6" w:rsidRDefault="004708C6" w:rsidP="002971E8"/>
    <w:p w14:paraId="7F04B281" w14:textId="77777777" w:rsidR="00CA767E" w:rsidRDefault="00CA767E" w:rsidP="00CA76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14:paraId="724102A9" w14:textId="77777777" w:rsidR="004708C6" w:rsidRDefault="00CA767E" w:rsidP="00CA767E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разработки и утверждения административных регламентов предоставления муниципальных услуг </w:t>
      </w:r>
      <w:r>
        <w:rPr>
          <w:b/>
          <w:sz w:val="28"/>
          <w:szCs w:val="28"/>
          <w:bdr w:val="none" w:sz="0" w:space="0" w:color="auto" w:frame="1"/>
        </w:rPr>
        <w:t>в администрации</w:t>
      </w:r>
    </w:p>
    <w:p w14:paraId="430FFAB7" w14:textId="77777777" w:rsidR="00CA767E" w:rsidRDefault="00CA767E" w:rsidP="00CA767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Крымского городского поселения Крымского района</w:t>
      </w:r>
    </w:p>
    <w:p w14:paraId="571218EB" w14:textId="77777777" w:rsidR="00CA767E" w:rsidRDefault="00CA767E" w:rsidP="00CA76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C52D26D" w14:textId="77777777" w:rsidR="00CA767E" w:rsidRDefault="00CA767E" w:rsidP="00CA767E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0" w:name="sub_100"/>
      <w:r>
        <w:rPr>
          <w:bCs/>
          <w:sz w:val="28"/>
          <w:szCs w:val="28"/>
        </w:rPr>
        <w:t>1. Общие положения</w:t>
      </w:r>
    </w:p>
    <w:bookmarkEnd w:id="0"/>
    <w:p w14:paraId="405F7E62" w14:textId="77777777" w:rsidR="00CA767E" w:rsidRDefault="00CA767E" w:rsidP="00CA76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A8046E7" w14:textId="77777777" w:rsidR="00CA767E" w:rsidRDefault="004708C6" w:rsidP="00CA76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110"/>
      <w:r>
        <w:rPr>
          <w:sz w:val="28"/>
          <w:szCs w:val="28"/>
        </w:rPr>
        <w:t>1.1</w:t>
      </w:r>
      <w:r w:rsidR="00CA767E">
        <w:rPr>
          <w:sz w:val="28"/>
          <w:szCs w:val="28"/>
        </w:rPr>
        <w:t xml:space="preserve"> Настоящий Порядок устанавливает порядок разработки и утверждения административных регламентов предоставления муниципальных услуг (далее – административные регламенты) в администрации </w:t>
      </w:r>
      <w:r w:rsidR="0063609A">
        <w:rPr>
          <w:sz w:val="28"/>
          <w:szCs w:val="28"/>
        </w:rPr>
        <w:t>Крымского городского поселения</w:t>
      </w:r>
      <w:r w:rsidR="00CA767E">
        <w:rPr>
          <w:sz w:val="28"/>
          <w:szCs w:val="28"/>
        </w:rPr>
        <w:t xml:space="preserve"> Крымск</w:t>
      </w:r>
      <w:r w:rsidR="0063609A">
        <w:rPr>
          <w:sz w:val="28"/>
          <w:szCs w:val="28"/>
        </w:rPr>
        <w:t>ого</w:t>
      </w:r>
      <w:r w:rsidR="00CA767E">
        <w:rPr>
          <w:sz w:val="28"/>
          <w:szCs w:val="28"/>
        </w:rPr>
        <w:t xml:space="preserve"> район</w:t>
      </w:r>
      <w:r w:rsidR="0063609A">
        <w:rPr>
          <w:sz w:val="28"/>
          <w:szCs w:val="28"/>
        </w:rPr>
        <w:t>а</w:t>
      </w:r>
      <w:r w:rsidR="00CA767E">
        <w:rPr>
          <w:sz w:val="28"/>
          <w:szCs w:val="28"/>
        </w:rPr>
        <w:t>.</w:t>
      </w:r>
    </w:p>
    <w:p w14:paraId="162CC278" w14:textId="77777777" w:rsidR="00CA767E" w:rsidRDefault="00CA767E" w:rsidP="00CA76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708C6">
        <w:rPr>
          <w:sz w:val="28"/>
          <w:szCs w:val="28"/>
        </w:rPr>
        <w:t>2</w:t>
      </w:r>
      <w:r>
        <w:rPr>
          <w:sz w:val="28"/>
          <w:szCs w:val="28"/>
        </w:rPr>
        <w:t xml:space="preserve"> Административные регламенты разрабатываются и утверждаются структурными подразделениями администрации </w:t>
      </w:r>
      <w:r w:rsidR="0063609A">
        <w:rPr>
          <w:sz w:val="28"/>
          <w:szCs w:val="28"/>
        </w:rPr>
        <w:t>Крымского городского поселения Крымского района</w:t>
      </w:r>
      <w:r>
        <w:rPr>
          <w:sz w:val="28"/>
          <w:szCs w:val="28"/>
        </w:rPr>
        <w:t>, к сфере деятельности которых относится предоставление муниципальной услуги (далее – Разработчик), если иное не установлено федеральными законами. Если в предоставлении услуги участвует несколько структурных подразделений, проект разрабатывается совместно.</w:t>
      </w:r>
    </w:p>
    <w:p w14:paraId="4E2D320F" w14:textId="77777777" w:rsidR="00CA767E" w:rsidRDefault="004708C6" w:rsidP="00CA76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CA767E">
        <w:rPr>
          <w:sz w:val="28"/>
          <w:szCs w:val="28"/>
        </w:rPr>
        <w:t> Административные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а также в соответствии с единым стандартом предоставления муниципальной услуги (при его наличии) после внесения сведений о муниципальной услуге в региональную государственную информационную систему «Региональный реестр государственных и муниципальных услуг (функций)» (далее - реестр услуг).</w:t>
      </w:r>
    </w:p>
    <w:p w14:paraId="36E659B1" w14:textId="77777777" w:rsidR="00CA767E" w:rsidRDefault="0063609A" w:rsidP="00CA76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администрацией Крымского городского поселения Крымского района</w:t>
      </w:r>
      <w:r w:rsidR="00CA767E">
        <w:rPr>
          <w:sz w:val="28"/>
          <w:szCs w:val="28"/>
        </w:rPr>
        <w:t xml:space="preserve"> отдельных государственных полномочий Краснодарского края, переданных на основании закона Краснодарского края с предоставлением субвенций из регионального бюджета, осуществляется в порядке, установленном соответствующим административным регламентом, утвержденным органом исполнительной власти Краснодарского края, если иное не установлено законом Краснодарского края.</w:t>
      </w:r>
    </w:p>
    <w:p w14:paraId="3E0BB8E3" w14:textId="77777777" w:rsidR="00CA767E" w:rsidRDefault="004708C6" w:rsidP="00CA76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CA767E">
        <w:rPr>
          <w:sz w:val="28"/>
          <w:szCs w:val="28"/>
        </w:rPr>
        <w:t xml:space="preserve"> Разработка и согласование осуществляются структурными подразделениями </w:t>
      </w:r>
      <w:r w:rsidR="0063609A">
        <w:rPr>
          <w:sz w:val="28"/>
          <w:szCs w:val="28"/>
        </w:rPr>
        <w:t>администрации Крымского городского поселения Крымского района</w:t>
      </w:r>
      <w:r w:rsidR="00CA767E">
        <w:rPr>
          <w:sz w:val="28"/>
          <w:szCs w:val="28"/>
        </w:rPr>
        <w:t>, предоставляющими муниципальные услуги.</w:t>
      </w:r>
    </w:p>
    <w:p w14:paraId="62C0B148" w14:textId="77777777" w:rsidR="00CA767E" w:rsidRDefault="00CA767E" w:rsidP="00CA76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Административные регламенты утверждаются постановлением </w:t>
      </w:r>
      <w:r w:rsidR="0063609A">
        <w:rPr>
          <w:sz w:val="28"/>
          <w:szCs w:val="28"/>
        </w:rPr>
        <w:t>администрации Крымского городского поселения Крымского района</w:t>
      </w:r>
      <w:r>
        <w:rPr>
          <w:sz w:val="28"/>
          <w:szCs w:val="28"/>
        </w:rPr>
        <w:t>.</w:t>
      </w:r>
    </w:p>
    <w:p w14:paraId="155E08AD" w14:textId="77777777" w:rsidR="00CA767E" w:rsidRDefault="004708C6" w:rsidP="00CA76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CA767E">
        <w:rPr>
          <w:sz w:val="28"/>
          <w:szCs w:val="28"/>
        </w:rPr>
        <w:t> Разработка административных регламентов включает следующие этапы:</w:t>
      </w:r>
    </w:p>
    <w:p w14:paraId="537F8F71" w14:textId="77777777" w:rsidR="00CA767E" w:rsidRDefault="00CA767E" w:rsidP="00CA76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 внесение в реестр услуг сведений о муниципальной услуге, в том числе о логически обособленных последовательностях административных действий при ее предоставлении (далее - административные процедуры);</w:t>
      </w:r>
    </w:p>
    <w:p w14:paraId="5FAEBD89" w14:textId="77777777" w:rsidR="00CA767E" w:rsidRDefault="00CA767E" w:rsidP="00CA76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преобразование сведений, указанных в подпункте «а» настоящего пункта, в машиночитаемый вид в соответствии с требованиями, предусмотренными частью 3 статьи 12 Федерального закона от 27 июля 2010 г</w:t>
      </w:r>
      <w:r w:rsidR="004708C6">
        <w:rPr>
          <w:sz w:val="28"/>
          <w:szCs w:val="28"/>
        </w:rPr>
        <w:t>.</w:t>
      </w:r>
      <w:r>
        <w:rPr>
          <w:sz w:val="28"/>
          <w:szCs w:val="28"/>
        </w:rPr>
        <w:t xml:space="preserve"> № 210-ФЗ «Об организации предоставления государственных и муниципальных услуг» (далее – Федеральный закон «Об организации предоставления государственных и муниципальных услуг»);</w:t>
      </w:r>
    </w:p>
    <w:p w14:paraId="4DAA28A7" w14:textId="77777777" w:rsidR="00CA767E" w:rsidRDefault="00CA767E" w:rsidP="00CA76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автоматическое формирование из сведений, указанных в подпункте «б» настоящего пункта, проекта административного регламента в соответствии с требованиями к структуре и содержанию административных регламентов, установленными разделом 2 настоящего Порядка.</w:t>
      </w:r>
    </w:p>
    <w:p w14:paraId="13E6807D" w14:textId="77777777" w:rsidR="00CA767E" w:rsidRDefault="004708C6" w:rsidP="00CA76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CA767E">
        <w:rPr>
          <w:sz w:val="28"/>
          <w:szCs w:val="28"/>
        </w:rPr>
        <w:t> Сведения о муниципальной услуге, указа</w:t>
      </w:r>
      <w:r>
        <w:rPr>
          <w:sz w:val="28"/>
          <w:szCs w:val="28"/>
        </w:rPr>
        <w:t>нные в подпункте «а» пункта 1.5</w:t>
      </w:r>
      <w:r w:rsidR="00CA767E">
        <w:rPr>
          <w:sz w:val="28"/>
          <w:szCs w:val="28"/>
        </w:rPr>
        <w:t xml:space="preserve"> настоящего Порядка, должны быть достаточны для описания:</w:t>
      </w:r>
    </w:p>
    <w:p w14:paraId="0CDBEB84" w14:textId="77777777" w:rsidR="00CA767E" w:rsidRDefault="00CA767E" w:rsidP="00CA76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всех возможных категорий заявителей, обратившихся за одним результатом предоставления муниципальной услуги и объединенных общими признаками;</w:t>
      </w:r>
    </w:p>
    <w:p w14:paraId="6BE6F1F4" w14:textId="77777777" w:rsidR="00CA767E" w:rsidRDefault="00CA767E" w:rsidP="00CA76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уникальных для каждой категории заявителей, указанной в подпункте «а» настоящего пункта, сроков и порядка осуществления административных процедур, в том числе оснований для начала административных процедур, критериев принятия решений, результатов административных процедур и способов их фиксации, сведений о составе документов и (или) информации, необходимых для предоставления муниципальной услуги, основаниях для отказа в приеме таких документов и (или) информации, основаниях для приостановления предоставления муниципальной услуги, критериях принятия решения о предоставлении (об отказе в предоставлении) муниципальной услуги, а также максимального срока предоставления муниципальной услуги (далее - вариант предоставления муниципальной услуги).</w:t>
      </w:r>
    </w:p>
    <w:p w14:paraId="15DD1707" w14:textId="77777777" w:rsidR="00CA767E" w:rsidRDefault="00CA767E" w:rsidP="00CA76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муниципальной услуге, преобразованные в машиночитаемый вид в соответствии с подпунктом «б» пункта 1.5. настоящего Порядка,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регламента.</w:t>
      </w:r>
    </w:p>
    <w:p w14:paraId="5DC924E8" w14:textId="77777777" w:rsidR="00CA767E" w:rsidRDefault="004708C6" w:rsidP="00CA76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CA767E">
        <w:rPr>
          <w:sz w:val="28"/>
          <w:szCs w:val="28"/>
        </w:rPr>
        <w:t> При разработке административных регламентов Разработчик предусматривает оптимизацию (повышение качества) предоставления муниципальных услуг, в том числе возможность предоставления муниципальной услуги в упреждающем (</w:t>
      </w:r>
      <w:proofErr w:type="spellStart"/>
      <w:r w:rsidR="00CA767E">
        <w:rPr>
          <w:sz w:val="28"/>
          <w:szCs w:val="28"/>
        </w:rPr>
        <w:t>проактивном</w:t>
      </w:r>
      <w:proofErr w:type="spellEnd"/>
      <w:r w:rsidR="00CA767E">
        <w:rPr>
          <w:sz w:val="28"/>
          <w:szCs w:val="28"/>
        </w:rPr>
        <w:t xml:space="preserve">) режиме, многоканальность и экстерриториальность получения муниципальных услуг, описания всех вариантов предоставления муниципальной услуги, устранение избыточных административных процедур и сроков их осуществления, а также документов и (или) информации, требуемых для получения муниципальной услуги, внедрение реестровой модели предоставления муниципальных услуг, а также внедрение иных принципов предоставления муниципальных услуг, предусмотренных Федеральным законом «Об организации предоставления </w:t>
      </w:r>
      <w:r w:rsidR="00CA767E">
        <w:rPr>
          <w:sz w:val="28"/>
          <w:szCs w:val="28"/>
        </w:rPr>
        <w:lastRenderedPageBreak/>
        <w:t>государственных и муниципальных услуг».</w:t>
      </w:r>
    </w:p>
    <w:p w14:paraId="0899CF6C" w14:textId="77777777" w:rsidR="00CA767E" w:rsidRDefault="004708C6" w:rsidP="00CA76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CA767E">
        <w:rPr>
          <w:sz w:val="28"/>
          <w:szCs w:val="28"/>
        </w:rPr>
        <w:t> Наименование административных регламентов определяется Разработчиком, с учетом формулировки нормативного правового акта, которым предусмотрена соответствующая муниципальная услуга.</w:t>
      </w:r>
    </w:p>
    <w:bookmarkEnd w:id="1"/>
    <w:p w14:paraId="0FB70E5F" w14:textId="77777777" w:rsidR="00CA767E" w:rsidRDefault="00CA767E" w:rsidP="00CA76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CAF0576" w14:textId="77777777" w:rsidR="00CA767E" w:rsidRDefault="00CA767E" w:rsidP="00CA767E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2" w:name="sub_200"/>
      <w:r>
        <w:rPr>
          <w:bCs/>
          <w:sz w:val="28"/>
          <w:szCs w:val="28"/>
        </w:rPr>
        <w:t>2. Требования к структуре и содержанию административного регламента</w:t>
      </w:r>
    </w:p>
    <w:bookmarkEnd w:id="2"/>
    <w:p w14:paraId="61716D7C" w14:textId="77777777" w:rsidR="00CA767E" w:rsidRDefault="00CA767E" w:rsidP="00CA76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782245C" w14:textId="77777777" w:rsidR="00CA767E" w:rsidRDefault="004708C6" w:rsidP="00CA76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sub_21"/>
      <w:r>
        <w:rPr>
          <w:sz w:val="28"/>
          <w:szCs w:val="28"/>
        </w:rPr>
        <w:t>2.1</w:t>
      </w:r>
      <w:r w:rsidR="00CA767E">
        <w:rPr>
          <w:sz w:val="28"/>
          <w:szCs w:val="28"/>
        </w:rPr>
        <w:t> В административный регламент включаются следующие разделы:</w:t>
      </w:r>
    </w:p>
    <w:p w14:paraId="36B9AFFE" w14:textId="77777777" w:rsidR="00CA767E" w:rsidRDefault="00CA767E" w:rsidP="00CA76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общие положения;</w:t>
      </w:r>
    </w:p>
    <w:p w14:paraId="0CA1838F" w14:textId="77777777" w:rsidR="00CA767E" w:rsidRDefault="00CA767E" w:rsidP="00CA76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стандарт предоставления муниципальной услуги;</w:t>
      </w:r>
    </w:p>
    <w:p w14:paraId="2B40C816" w14:textId="77777777" w:rsidR="00CA767E" w:rsidRDefault="00CA767E" w:rsidP="00CA76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состав, последовательность и сроки выполнения административных процедур;</w:t>
      </w:r>
    </w:p>
    <w:p w14:paraId="6F48C43D" w14:textId="77777777" w:rsidR="00CA767E" w:rsidRDefault="00CA767E" w:rsidP="00CA76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формы контроля за исполнением административного регламента;</w:t>
      </w:r>
    </w:p>
    <w:p w14:paraId="559D469A" w14:textId="77777777" w:rsidR="00CA767E" w:rsidRDefault="00CA767E" w:rsidP="00CA76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досудебный (внесудебный) порядок обжалования решений и действий (бездействия) Разработчика,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работников.</w:t>
      </w:r>
    </w:p>
    <w:p w14:paraId="0DAA7843" w14:textId="77777777" w:rsidR="00CA767E" w:rsidRDefault="004708C6" w:rsidP="00CA76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CA767E">
        <w:rPr>
          <w:sz w:val="28"/>
          <w:szCs w:val="28"/>
        </w:rPr>
        <w:t> В раздел «Общие положения» включаются следующие положения:</w:t>
      </w:r>
    </w:p>
    <w:p w14:paraId="5FD44E8C" w14:textId="77777777" w:rsidR="00CA767E" w:rsidRDefault="00CA767E" w:rsidP="00CA76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предмет регулирования административного регламента;</w:t>
      </w:r>
    </w:p>
    <w:p w14:paraId="6ED63124" w14:textId="77777777" w:rsidR="00CA767E" w:rsidRDefault="00CA767E" w:rsidP="00CA76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круг заявителей;</w:t>
      </w:r>
    </w:p>
    <w:p w14:paraId="2A281B94" w14:textId="77777777" w:rsidR="00CA767E" w:rsidRDefault="00CA767E" w:rsidP="00CA76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Разработчиком (далее - профилирование), а также результата, за предоставлением которого обратился заявитель.</w:t>
      </w:r>
    </w:p>
    <w:p w14:paraId="5FB6CD03" w14:textId="77777777" w:rsidR="00CA767E" w:rsidRDefault="00CA767E" w:rsidP="00CA76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 Раздел «Стандарт предоставления муниципальной услуги» состоит из следующих подразделов:</w:t>
      </w:r>
    </w:p>
    <w:p w14:paraId="02E3DA8A" w14:textId="77777777" w:rsidR="00CA767E" w:rsidRDefault="00CA767E" w:rsidP="00CA76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наименование муниципальной услуги;</w:t>
      </w:r>
    </w:p>
    <w:p w14:paraId="7A438991" w14:textId="77777777" w:rsidR="00CA767E" w:rsidRDefault="00CA767E" w:rsidP="00CA76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наименование органа, предоставляющего муниципальную услугу;</w:t>
      </w:r>
    </w:p>
    <w:p w14:paraId="0C016AAE" w14:textId="77777777" w:rsidR="00CA767E" w:rsidRDefault="00CA767E" w:rsidP="00CA76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результат предоставления муниципальной услуги;</w:t>
      </w:r>
    </w:p>
    <w:p w14:paraId="2D664817" w14:textId="77777777" w:rsidR="00CA767E" w:rsidRDefault="00CA767E" w:rsidP="00CA76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срок предоставления муниципальной услуги;</w:t>
      </w:r>
    </w:p>
    <w:p w14:paraId="47E85AA5" w14:textId="77777777" w:rsidR="00CA767E" w:rsidRDefault="00CA767E" w:rsidP="00CA76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правовые основания для предоставления муниципальной услуги;</w:t>
      </w:r>
    </w:p>
    <w:p w14:paraId="37EA3FF0" w14:textId="77777777" w:rsidR="00CA767E" w:rsidRDefault="00CA767E" w:rsidP="00CA76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 исчерпывающий перечень документов, необходимых для предоставления муниципальной услуги;</w:t>
      </w:r>
    </w:p>
    <w:p w14:paraId="30A3A56B" w14:textId="77777777" w:rsidR="00CA767E" w:rsidRDefault="00CA767E" w:rsidP="00CA76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исчерпывающий перечень оснований для отказа в приеме документов, необходимых для предоставления муниципальной услуги;</w:t>
      </w:r>
    </w:p>
    <w:p w14:paraId="110DBB70" w14:textId="77777777" w:rsidR="00CA767E" w:rsidRDefault="00CA767E" w:rsidP="00CA76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 исчерпывающий перечень оснований для приостановления предоставления муниципальной услуги или отказа в предоставлении муниципальной услуги;</w:t>
      </w:r>
    </w:p>
    <w:p w14:paraId="56DC68B1" w14:textId="77777777" w:rsidR="00CA767E" w:rsidRDefault="00CA767E" w:rsidP="00CA76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 размер платы, взимаемой с заявителя при предоставлении муниципальной услуги, и способы ее взимания;</w:t>
      </w:r>
    </w:p>
    <w:p w14:paraId="60A92032" w14:textId="77777777" w:rsidR="00CA767E" w:rsidRDefault="00CA767E" w:rsidP="00CA76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к) максимальный срок ожидания в очереди при подаче заявителем запроса о предоставлении муниципальной услуги и при получении результата </w:t>
      </w:r>
      <w:r>
        <w:rPr>
          <w:sz w:val="28"/>
          <w:szCs w:val="28"/>
        </w:rPr>
        <w:lastRenderedPageBreak/>
        <w:t>предоставления муниципальной услуги;</w:t>
      </w:r>
    </w:p>
    <w:p w14:paraId="53450C75" w14:textId="77777777" w:rsidR="00CA767E" w:rsidRDefault="00CA767E" w:rsidP="00CA76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л) срок регистрации запроса заявителя о предоставлении муниципальной услуги;</w:t>
      </w:r>
    </w:p>
    <w:p w14:paraId="1AFBCCBB" w14:textId="77777777" w:rsidR="00CA767E" w:rsidRDefault="00CA767E" w:rsidP="00CA76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м) требования к помещениям, в которых предоставляются муниципальные услуги;</w:t>
      </w:r>
    </w:p>
    <w:p w14:paraId="48E9EECF" w14:textId="77777777" w:rsidR="00CA767E" w:rsidRDefault="00CA767E" w:rsidP="00CA76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н) показатели доступности и качества муниципальной услуги;</w:t>
      </w:r>
    </w:p>
    <w:p w14:paraId="517B62F9" w14:textId="77777777" w:rsidR="00CA767E" w:rsidRDefault="00CA767E" w:rsidP="00CA76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о) 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14:paraId="0590DA41" w14:textId="77777777" w:rsidR="00CA767E" w:rsidRDefault="004708C6" w:rsidP="00CA76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CA767E">
        <w:rPr>
          <w:sz w:val="28"/>
          <w:szCs w:val="28"/>
        </w:rPr>
        <w:t xml:space="preserve"> Подраздел «Наименование органа, предоставляющего </w:t>
      </w:r>
      <w:proofErr w:type="gramStart"/>
      <w:r w:rsidR="00CA767E">
        <w:rPr>
          <w:sz w:val="28"/>
          <w:szCs w:val="28"/>
        </w:rPr>
        <w:t>муниципальную  услугу</w:t>
      </w:r>
      <w:proofErr w:type="gramEnd"/>
      <w:r w:rsidR="00CA767E">
        <w:rPr>
          <w:sz w:val="28"/>
          <w:szCs w:val="28"/>
        </w:rPr>
        <w:t>» должен включать следующие положения:</w:t>
      </w:r>
    </w:p>
    <w:p w14:paraId="2111A364" w14:textId="77777777" w:rsidR="00CA767E" w:rsidRDefault="00CA767E" w:rsidP="00CA76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 полное наименование органа, предоставляющего </w:t>
      </w:r>
      <w:proofErr w:type="gramStart"/>
      <w:r>
        <w:rPr>
          <w:sz w:val="28"/>
          <w:szCs w:val="28"/>
        </w:rPr>
        <w:t>муниципальную  услугу</w:t>
      </w:r>
      <w:proofErr w:type="gramEnd"/>
      <w:r>
        <w:rPr>
          <w:sz w:val="28"/>
          <w:szCs w:val="28"/>
        </w:rPr>
        <w:t>;</w:t>
      </w:r>
    </w:p>
    <w:p w14:paraId="3CB5FA83" w14:textId="77777777" w:rsidR="00CA767E" w:rsidRDefault="00CA767E" w:rsidP="00CA76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возможность (невозможность) принятия многофункциональным центром решения об отказе в приеме запроса и документов и (или) информации, необходимых для предоставления муниципальной услуги (в случае, если запрос о предоставлении муниципальной услуги может быть подан в многофункциональный центр).</w:t>
      </w:r>
    </w:p>
    <w:p w14:paraId="2C583C7F" w14:textId="77777777" w:rsidR="00CA767E" w:rsidRDefault="004708C6" w:rsidP="00CA76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CA767E">
        <w:rPr>
          <w:sz w:val="28"/>
          <w:szCs w:val="28"/>
        </w:rPr>
        <w:t> Подраздел «Результат предоставления муниципальной услуги» должен включать следующие положения:</w:t>
      </w:r>
    </w:p>
    <w:p w14:paraId="5015A3DC" w14:textId="77777777" w:rsidR="00CA767E" w:rsidRDefault="00CA767E" w:rsidP="00CA76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наименование результата (результатов) предоставления муниципальной услуги;</w:t>
      </w:r>
    </w:p>
    <w:p w14:paraId="693C12F3" w14:textId="77777777" w:rsidR="00CA767E" w:rsidRDefault="00CA767E" w:rsidP="00CA76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наименование и состав реквизитов документа, содержащего решение о предоставлении муниципальной услуги, на основании которого заявителю предоставляется результат муниципальной услуги;</w:t>
      </w:r>
    </w:p>
    <w:p w14:paraId="40AFE0EC" w14:textId="77777777" w:rsidR="00CA767E" w:rsidRDefault="00CA767E" w:rsidP="00CA76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состав реестровой записи о результате предоставления муниципальной услуги, а также наименование информационного ресурса, в котором размещена такая реестровая запись (в случае, если результатом предоставления муниципальной услуги является реестровая запись);</w:t>
      </w:r>
    </w:p>
    <w:p w14:paraId="3654A61C" w14:textId="77777777" w:rsidR="00CA767E" w:rsidRDefault="00CA767E" w:rsidP="00CA76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наименование информационной системы, в которой фиксируется факт получения заявителем результата предоставления муниципальной услуги;</w:t>
      </w:r>
    </w:p>
    <w:p w14:paraId="68755AFC" w14:textId="77777777" w:rsidR="00CA767E" w:rsidRDefault="00CA767E" w:rsidP="00CA76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способ получения результата предоставления муниципальной услуги.</w:t>
      </w:r>
    </w:p>
    <w:p w14:paraId="79305514" w14:textId="77777777" w:rsidR="00CA767E" w:rsidRDefault="004708C6" w:rsidP="00CA76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CA767E">
        <w:rPr>
          <w:sz w:val="28"/>
          <w:szCs w:val="28"/>
        </w:rPr>
        <w:t> По</w:t>
      </w:r>
      <w:r>
        <w:rPr>
          <w:sz w:val="28"/>
          <w:szCs w:val="28"/>
        </w:rPr>
        <w:t>ложения, указанные в пункте 2.5</w:t>
      </w:r>
      <w:r w:rsidR="00CA767E">
        <w:rPr>
          <w:sz w:val="28"/>
          <w:szCs w:val="28"/>
        </w:rPr>
        <w:t xml:space="preserve"> настоящего Порядка, приводятся для каждого варианта предоставления муниципальной услуги в содержащих описания таких вариантов подразделах административного регламента.</w:t>
      </w:r>
    </w:p>
    <w:p w14:paraId="4E3CD0CF" w14:textId="77777777" w:rsidR="00CA767E" w:rsidRDefault="004708C6" w:rsidP="00CA76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CA767E">
        <w:rPr>
          <w:sz w:val="28"/>
          <w:szCs w:val="28"/>
        </w:rPr>
        <w:t> Подраздел «Срок предоставления муниципальной услуги» должен включать сведения о максимальном сроке предоставления муниципальной услуги, который исчисляется со дня регистрации запроса и документов и (или) информации, необходимых для предоставления муниципальной услуги:</w:t>
      </w:r>
    </w:p>
    <w:p w14:paraId="0E236873" w14:textId="77777777" w:rsidR="00CA767E" w:rsidRDefault="00CA767E" w:rsidP="00CA76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в органе, предоставляющем муниципальную услугу, в том числе в случае, если запрос и документы и (или) информация, необходимые для предоставления муниципальной услуги, поданы заявителем посредством почтового отправления в орган, предоставляющий муниципальную услугу;</w:t>
      </w:r>
    </w:p>
    <w:p w14:paraId="7F6AAFAF" w14:textId="77777777" w:rsidR="00CA767E" w:rsidRDefault="00CA767E" w:rsidP="00CA76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 в федеральной государственной информационной системе «Единый </w:t>
      </w:r>
      <w:r>
        <w:rPr>
          <w:sz w:val="28"/>
          <w:szCs w:val="28"/>
        </w:rPr>
        <w:lastRenderedPageBreak/>
        <w:t>портал государственных и муниципальных услуг (функций)» (далее - Единый портал государственных и муниципальных услуг), в официальном интернет-портале государственных и муниципальных услуг Краснодарского края, на официальном сайте органа, предоставляющего муниципальную услугу;</w:t>
      </w:r>
    </w:p>
    <w:p w14:paraId="3AE2B759" w14:textId="77777777" w:rsidR="00CA767E" w:rsidRDefault="00CA767E" w:rsidP="00CA76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в многофункциональном центре в случае, если запрос и документы и (или) информация, необходимые для предоставления муниципальной услуги, поданы заявителем в многофункциональном центре.</w:t>
      </w:r>
    </w:p>
    <w:p w14:paraId="26A0A507" w14:textId="77777777" w:rsidR="00CA767E" w:rsidRDefault="00CA767E" w:rsidP="00CA76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регламента.</w:t>
      </w:r>
    </w:p>
    <w:p w14:paraId="7BE7D342" w14:textId="77777777" w:rsidR="00CA767E" w:rsidRDefault="00CA767E" w:rsidP="00CA76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 Подраздел «Правовые основания для предоставления муниципальной услуги» должен включать сведения о размещении на официальном сайте </w:t>
      </w:r>
      <w:r w:rsidR="0063609A">
        <w:rPr>
          <w:sz w:val="28"/>
          <w:szCs w:val="28"/>
        </w:rPr>
        <w:t>администрации Крымского городского поселения Крымского района</w:t>
      </w:r>
      <w:r>
        <w:rPr>
          <w:sz w:val="28"/>
          <w:szCs w:val="28"/>
        </w:rPr>
        <w:t>, а также на Едином портале государственных и муниципальных услуг перечня нормативных правовых актов, регулирующих предоставление муниципальной услуги, информации о порядке досудебного (внесудебного) обжалования решений и действий (бездействия) органов, предоставляющих муниципальные услуги, а также их должностных лиц, государственных или муниципальных служащих, работников.</w:t>
      </w:r>
    </w:p>
    <w:p w14:paraId="07A08364" w14:textId="77777777" w:rsidR="00CA767E" w:rsidRDefault="004708C6" w:rsidP="00CA76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CA767E">
        <w:rPr>
          <w:sz w:val="28"/>
          <w:szCs w:val="28"/>
        </w:rPr>
        <w:t> Подраздел «Исчерпывающий перечень документов, необходимых для предоставления муниципальной услуги» должен включать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а также следующие положения:</w:t>
      </w:r>
    </w:p>
    <w:p w14:paraId="33DD42E9" w14:textId="77777777" w:rsidR="00CA767E" w:rsidRDefault="00CA767E" w:rsidP="00CA76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и способы подачи запроса о предоставлении муниципальной услуги, который должен содержать:</w:t>
      </w:r>
    </w:p>
    <w:p w14:paraId="4A5CA53B" w14:textId="77777777" w:rsidR="00CA767E" w:rsidRDefault="00CA767E" w:rsidP="00CA76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полное наименование органа, предоставляющего муниципальную услугу;</w:t>
      </w:r>
    </w:p>
    <w:p w14:paraId="5F3BB84D" w14:textId="77777777" w:rsidR="00CA767E" w:rsidRDefault="00CA767E" w:rsidP="00CA76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14:paraId="111A4315" w14:textId="77777777" w:rsidR="00CA767E" w:rsidRDefault="00CA767E" w:rsidP="00CA76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14:paraId="378C3FB1" w14:textId="77777777" w:rsidR="00CA767E" w:rsidRDefault="00CA767E" w:rsidP="00CA76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сведения, необходимые для предоставления муниципальной услуги;</w:t>
      </w:r>
    </w:p>
    <w:p w14:paraId="1A743295" w14:textId="77777777" w:rsidR="00CA767E" w:rsidRDefault="00CA767E" w:rsidP="00CA76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прилагаемых к запросу документов и (или) информации;</w:t>
      </w:r>
    </w:p>
    <w:p w14:paraId="76C54A54" w14:textId="77777777" w:rsidR="00CA767E" w:rsidRDefault="00CA767E" w:rsidP="00CA76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документов (категорий документов), необходимых для предоставления муниципальной услуги в соответствии с нормативными правовыми актами и обязательных для представления заявителями, а также требования к представлению указанных документов (категорий документов);</w:t>
      </w:r>
    </w:p>
    <w:p w14:paraId="09C16E4E" w14:textId="77777777" w:rsidR="00CA767E" w:rsidRDefault="00CA767E" w:rsidP="00CA76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документов (категорий документов),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инициативе, </w:t>
      </w:r>
      <w:r>
        <w:rPr>
          <w:sz w:val="28"/>
          <w:szCs w:val="28"/>
        </w:rPr>
        <w:lastRenderedPageBreak/>
        <w:t>а также требования к представлению указанных документов (категорий документов).</w:t>
      </w:r>
    </w:p>
    <w:p w14:paraId="5CB16E7E" w14:textId="77777777" w:rsidR="00CA767E" w:rsidRDefault="00CA767E" w:rsidP="00CA76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Формы запроса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Федерации.</w:t>
      </w:r>
    </w:p>
    <w:p w14:paraId="1DE8AE8B" w14:textId="77777777" w:rsidR="00CA767E" w:rsidRDefault="00CA767E" w:rsidP="00CA76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Исчерпывающий перечень документов, указанных в абзацах 8 и 9 настоящего пункта, приводится для каждого варианта предоставления муниципальной услуги в содержащих описания таких вариантов подразделах административного регламента.</w:t>
      </w:r>
    </w:p>
    <w:p w14:paraId="027CCB03" w14:textId="77777777" w:rsidR="00CA767E" w:rsidRDefault="004708C6" w:rsidP="00CA76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CA767E">
        <w:rPr>
          <w:sz w:val="28"/>
          <w:szCs w:val="28"/>
        </w:rPr>
        <w:t> Подраздел «Исчерпывающий перечень оснований для отказа в приеме документов, необходимых для предоставления муниципальной услуги» должен включать информацию об исчерпывающем перечне таких оснований.</w:t>
      </w:r>
    </w:p>
    <w:p w14:paraId="0884F4A1" w14:textId="77777777" w:rsidR="00CA767E" w:rsidRDefault="00CA767E" w:rsidP="00CA76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14:paraId="6FA9835A" w14:textId="77777777" w:rsidR="00CA767E" w:rsidRDefault="004708C6" w:rsidP="00CA76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CA767E">
        <w:rPr>
          <w:sz w:val="28"/>
          <w:szCs w:val="28"/>
        </w:rPr>
        <w:t> Подраздел «Исчерпывающий перечень оснований для приостановления предоставления муниципальной услуги или отказа в предоставлении муниципальной услуги» должен включать следующие положения:</w:t>
      </w:r>
    </w:p>
    <w:p w14:paraId="552113BD" w14:textId="77777777" w:rsidR="00CA767E" w:rsidRDefault="00CA767E" w:rsidP="00CA76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исчерпывающий перечень оснований для приостановления предоставления муниципальной услуги в случае, если возможность приостановления муниципальной услуги предусмотрена законодательством Российской Федерации;</w:t>
      </w:r>
    </w:p>
    <w:p w14:paraId="70FF148C" w14:textId="77777777" w:rsidR="00CA767E" w:rsidRDefault="00CA767E" w:rsidP="00CA76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исчерпывающий перечень оснований для отказа в предоставлении муниципальной услуги.</w:t>
      </w:r>
    </w:p>
    <w:p w14:paraId="04C4255D" w14:textId="77777777" w:rsidR="00CA767E" w:rsidRDefault="00CA767E" w:rsidP="00CA76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каждого основания, включенного в перечни, указанные в подпунктах «а» и «б» настоящего пункта, предусматриваются соответственно критерии принятия решения о предоставлении (об отказе в предоставлении) муниципальной услуги и критерии принятия решения о приостановлении предоставления муниципальной услуги, включаемые в состав описания соответствующих административных процедур.</w:t>
      </w:r>
    </w:p>
    <w:p w14:paraId="73DA26D7" w14:textId="77777777" w:rsidR="00CA767E" w:rsidRDefault="00CA767E" w:rsidP="00CA76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Исчерпывающий перечень оснований, предусмотренных подпунктами «а» и «б» настоящего пункта, приводится для каждого варианта предоставления муниципальной услуги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14:paraId="1310FFF1" w14:textId="77777777" w:rsidR="00CA767E" w:rsidRDefault="004708C6" w:rsidP="00CA76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CA767E">
        <w:rPr>
          <w:sz w:val="28"/>
          <w:szCs w:val="28"/>
        </w:rPr>
        <w:t> В подраздел «Размер платы, взимаемой с заявителя при предоставлении муниципальной услуги, и способы ее взимания» включаются следующие положения:</w:t>
      </w:r>
    </w:p>
    <w:p w14:paraId="0E378184" w14:textId="77777777" w:rsidR="00CA767E" w:rsidRDefault="00CA767E" w:rsidP="00CA76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 сведения о размещении на Едином портале государственных и муниципальных услуг информации о размере государственной пошлины или </w:t>
      </w:r>
      <w:r>
        <w:rPr>
          <w:sz w:val="28"/>
          <w:szCs w:val="28"/>
        </w:rPr>
        <w:lastRenderedPageBreak/>
        <w:t>иной платы, взимаемой за предоставление муниципальной услуги;</w:t>
      </w:r>
    </w:p>
    <w:p w14:paraId="02706AF1" w14:textId="77777777" w:rsidR="00CA767E" w:rsidRDefault="00CA767E" w:rsidP="00CA76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порядок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14:paraId="2DC345B1" w14:textId="77777777" w:rsidR="00CA767E" w:rsidRDefault="004708C6" w:rsidP="00CA76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="00CA767E">
        <w:rPr>
          <w:sz w:val="28"/>
          <w:szCs w:val="28"/>
        </w:rPr>
        <w:t> В подраздел «Требования к помещениям, в которых предоставляются муниципальные услуги» включаются требования, которым должны соответствовать такие помещения, в том числе зал ожидания, места для заполнения запросов о предоставлении муниципальной услуги, информационные стенды с образцами их заполнения и перечнем документов и (или) информации, необходимые для предоставления каждой муниципальной услуги,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14:paraId="37555C3D" w14:textId="77777777" w:rsidR="00CA767E" w:rsidRDefault="004708C6" w:rsidP="00CA76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="00CA767E">
        <w:rPr>
          <w:sz w:val="28"/>
          <w:szCs w:val="28"/>
        </w:rPr>
        <w:t> В подраздел «Показатели качества и доступности муниципальной услуги» включается перечень показателей качества и доступности муниципальной услуги, в том числе доступность электронных форм документов, необходимых для предоставления услуги, возможность подачи запроса на получение муниципальной услуги и документов в электронной форме, своевременное предоставление муниципальной услуги (отсутствие нарушений сроков предоставления муниципальной услуги), предоставление муниципальной услуги в соответствии с вариантом предоставления муниципальной услуги, доступность инструментов совершения в электронном виде платежей, необходимых для получения муниципальной услуги, удобство информирования заявителя о ходе предоставления муниципальной услуги, а также получения результата предоставления услуги.</w:t>
      </w:r>
    </w:p>
    <w:p w14:paraId="60C05ED5" w14:textId="77777777" w:rsidR="00CA767E" w:rsidRDefault="004708C6" w:rsidP="00CA76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="00CA767E">
        <w:rPr>
          <w:sz w:val="28"/>
          <w:szCs w:val="28"/>
        </w:rPr>
        <w:t> В подраздел «Иные требования к предоставлению муниципальной услуги» включаются следующие положения:</w:t>
      </w:r>
    </w:p>
    <w:p w14:paraId="4F0306F1" w14:textId="77777777" w:rsidR="00CA767E" w:rsidRDefault="00CA767E" w:rsidP="00CA76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перечень услуг, которые являются необходимыми и обязательными для предоставления муниципальной услуги;</w:t>
      </w:r>
    </w:p>
    <w:p w14:paraId="422E252A" w14:textId="77777777" w:rsidR="00CA767E" w:rsidRDefault="00CA767E" w:rsidP="00CA76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размер платы </w:t>
      </w:r>
      <w:proofErr w:type="gramStart"/>
      <w:r>
        <w:rPr>
          <w:sz w:val="28"/>
          <w:szCs w:val="28"/>
        </w:rPr>
        <w:t>за предоставление</w:t>
      </w:r>
      <w:proofErr w:type="gramEnd"/>
      <w:r>
        <w:rPr>
          <w:sz w:val="28"/>
          <w:szCs w:val="28"/>
        </w:rPr>
        <w:t xml:space="preserve"> указанных в подпункте «а» настоящего пункта услуг в случаях, когда размер платы установлен законодательством Российской Федерации;</w:t>
      </w:r>
    </w:p>
    <w:p w14:paraId="7F549F62" w14:textId="77777777" w:rsidR="00CA767E" w:rsidRDefault="00CA767E" w:rsidP="00CA76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перечень информационных систем, используемых для предоставления муниципальной услуги.</w:t>
      </w:r>
    </w:p>
    <w:p w14:paraId="6C737EB7" w14:textId="77777777" w:rsidR="00CA767E" w:rsidRDefault="004708C6" w:rsidP="00CA76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="00CA767E">
        <w:rPr>
          <w:sz w:val="28"/>
          <w:szCs w:val="28"/>
        </w:rPr>
        <w:t> Раздел «Состав, последовательность и сроки выполнения административных процедур» определяет требования к порядку выполнения административных процедур (действий), в том числе особенности выполнения административных процедур (действий) в электронной форме, особенности выполнения административных процедур (действий) в многофункциональных центрах и должен содержать следующие подразделы:</w:t>
      </w:r>
    </w:p>
    <w:p w14:paraId="25D12619" w14:textId="77777777" w:rsidR="00CA767E" w:rsidRDefault="00CA767E" w:rsidP="00CA76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 перечень вариантов предоставления муниципальной услуги, включающий в том числе варианты предоставления муниципальной услуги, необходимый для исправления допущенных опечаток и ошибок в выданных в </w:t>
      </w:r>
      <w:r>
        <w:rPr>
          <w:sz w:val="28"/>
          <w:szCs w:val="28"/>
        </w:rPr>
        <w:lastRenderedPageBreak/>
        <w:t>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государственной или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государственной или муниципальной услуги без рассмотрения (при необходимости);</w:t>
      </w:r>
    </w:p>
    <w:p w14:paraId="63AF4B0C" w14:textId="77777777" w:rsidR="00CA767E" w:rsidRDefault="00CA767E" w:rsidP="00CA76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описание административной процедуры профилирования заявителя;</w:t>
      </w:r>
    </w:p>
    <w:p w14:paraId="56DEED84" w14:textId="77777777" w:rsidR="00CA767E" w:rsidRDefault="00CA767E" w:rsidP="00CA76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подразделы, содержащие описание вариантов предоставления муниципальной услуги.</w:t>
      </w:r>
    </w:p>
    <w:p w14:paraId="414AB8D8" w14:textId="77777777" w:rsidR="00CA767E" w:rsidRDefault="004708C6" w:rsidP="00CA76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</w:t>
      </w:r>
      <w:r w:rsidR="00CA767E">
        <w:rPr>
          <w:sz w:val="28"/>
          <w:szCs w:val="28"/>
        </w:rPr>
        <w:t> 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услуги.</w:t>
      </w:r>
    </w:p>
    <w:p w14:paraId="6AA212C7" w14:textId="77777777" w:rsidR="00CA767E" w:rsidRDefault="00CA767E" w:rsidP="00CA76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к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14:paraId="66B7541A" w14:textId="77777777" w:rsidR="00CA767E" w:rsidRDefault="004708C6" w:rsidP="00CA76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</w:t>
      </w:r>
      <w:r w:rsidR="00CA767E">
        <w:rPr>
          <w:sz w:val="28"/>
          <w:szCs w:val="28"/>
        </w:rPr>
        <w:t> Подразделы, содержащие описание вариантов предоставления муниципальной услуги, формируются по количеству вариантов предоставления услуги, предусмотренных подпунктом «а» пункта 2.15. настоящего Порядка, и должны содержать результат предоставления муниципальной услуги, перечень и описание административных процедур предоставления муниципальной услуги, а также максимальный срок предоставления муниципальной услуги в соответствии с вариантом предоставления муниципальной услуги.</w:t>
      </w:r>
    </w:p>
    <w:p w14:paraId="2222544C" w14:textId="77777777" w:rsidR="00CA767E" w:rsidRDefault="004708C6" w:rsidP="00CA76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2.19</w:t>
      </w:r>
      <w:r w:rsidR="00CA767E">
        <w:rPr>
          <w:sz w:val="28"/>
          <w:szCs w:val="28"/>
        </w:rPr>
        <w:t> В описание административной процедуры приема запроса и документов и (или) информации, необходимых для предоставления муниципальной услуги, включаются следующие положения:</w:t>
      </w:r>
    </w:p>
    <w:p w14:paraId="1A089BD6" w14:textId="77777777" w:rsidR="00CA767E" w:rsidRDefault="00CA767E" w:rsidP="00CA76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состав запроса и перечень документов и (или) информации, необходимых для предоставления муниципальной услуги в соответствии</w:t>
      </w:r>
      <w:r w:rsidR="00EF61BC">
        <w:rPr>
          <w:sz w:val="28"/>
          <w:szCs w:val="28"/>
        </w:rPr>
        <w:t xml:space="preserve"> </w:t>
      </w:r>
      <w:r>
        <w:rPr>
          <w:sz w:val="28"/>
          <w:szCs w:val="28"/>
        </w:rPr>
        <w:t>с вариантом предоставления муниципальной услуги, а также способы подачи таких запроса и документов и (или) информации;</w:t>
      </w:r>
    </w:p>
    <w:p w14:paraId="574F2B5F" w14:textId="77777777" w:rsidR="00CA767E" w:rsidRDefault="00CA767E" w:rsidP="00CA76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способы установления личности заявителя (представителя заявителя) для каждого способа подачи запроса и документов и (или) информации, необходимых для предоставления муниципальной услуги;</w:t>
      </w:r>
    </w:p>
    <w:p w14:paraId="133FB20F" w14:textId="77777777" w:rsidR="00CA767E" w:rsidRDefault="00CA767E" w:rsidP="00CA76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наличие (отсутствие) возможности подачи запроса представителем заявителя;</w:t>
      </w:r>
    </w:p>
    <w:p w14:paraId="0D9E9510" w14:textId="77777777" w:rsidR="00CA767E" w:rsidRDefault="00CA767E" w:rsidP="00CA76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основания для принятия решения об отказе в приеме запроса и документов и (или) информации, а в случае отсутствия таких оснований - указание на их отсутствие;</w:t>
      </w:r>
    </w:p>
    <w:p w14:paraId="17C92F5A" w14:textId="77777777" w:rsidR="00CA767E" w:rsidRDefault="00CA767E" w:rsidP="00CA76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федеральные органы исполнительной власти, государственные корпорации, органы государственных внебюджетных фондов, участвующие в приеме запроса о предоставлении муниципальной услуги, в том числе сведения о возможности подачи запроса в территориальный орган, центральный аппарат или многофункциональный центр (при наличии такой возможности);</w:t>
      </w:r>
    </w:p>
    <w:p w14:paraId="1C2A4D70" w14:textId="77777777" w:rsidR="00CA767E" w:rsidRDefault="00CA767E" w:rsidP="00CA76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 возможность (невозможность) приема Разработчиком или </w:t>
      </w:r>
      <w:r>
        <w:rPr>
          <w:sz w:val="28"/>
          <w:szCs w:val="28"/>
        </w:rPr>
        <w:lastRenderedPageBreak/>
        <w:t>многофункциональным центром запроса и документов и (или) информации, необходимых для предоставления муниципальной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лиц);</w:t>
      </w:r>
    </w:p>
    <w:p w14:paraId="1DE98EF1" w14:textId="77777777" w:rsidR="00CA767E" w:rsidRDefault="00CA767E" w:rsidP="00CA76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 срок регистрации запроса и документов и (или) информации, необходимых для предоставления муниципальной услуги, в администрации муниципального образования Крымский район или в многофункциональном центре.</w:t>
      </w:r>
    </w:p>
    <w:p w14:paraId="241D7172" w14:textId="77777777" w:rsidR="00CA767E" w:rsidRDefault="004708C6" w:rsidP="00CA76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2.20</w:t>
      </w:r>
      <w:r w:rsidR="00CA767E">
        <w:rPr>
          <w:sz w:val="28"/>
          <w:szCs w:val="28"/>
        </w:rPr>
        <w:t> В описание административной процедуры межведомственного информационного взаимодействия включается перечень информационных запросов, необходимых для предоставления муниципальной услуги, который должен содержать:</w:t>
      </w:r>
    </w:p>
    <w:p w14:paraId="1895D73E" w14:textId="77777777" w:rsidR="00CA767E" w:rsidRDefault="00CA767E" w:rsidP="00CA76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наименование федерального органа исполнительной власти, органа государственного внебюджетного фонда или государственной корпорации, органа исполнительной власти субъекта Российской Федерации (для административного регламента по переданным полномочиям), в которые направляется запрос;</w:t>
      </w:r>
    </w:p>
    <w:p w14:paraId="476F1B2C" w14:textId="77777777" w:rsidR="00CA767E" w:rsidRDefault="00CA767E" w:rsidP="00CA76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направляемые в запросе сведения;</w:t>
      </w:r>
    </w:p>
    <w:p w14:paraId="0C7242ED" w14:textId="77777777" w:rsidR="00CA767E" w:rsidRDefault="00CA767E" w:rsidP="00CA76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запрашиваемые в запросе сведения с указанием их цели использования;</w:t>
      </w:r>
    </w:p>
    <w:p w14:paraId="167E2CB5" w14:textId="77777777" w:rsidR="00CA767E" w:rsidRDefault="00CA767E" w:rsidP="00CA76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основание для информационного запроса, срок его направления;</w:t>
      </w:r>
    </w:p>
    <w:p w14:paraId="0185CE7C" w14:textId="77777777" w:rsidR="00CA767E" w:rsidRDefault="00CA767E" w:rsidP="00CA76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срок, в течение которого результат запроса д</w:t>
      </w:r>
      <w:r w:rsidR="0063609A">
        <w:rPr>
          <w:sz w:val="28"/>
          <w:szCs w:val="28"/>
        </w:rPr>
        <w:t>олжен поступить в администрацию Крымского городского поселения Крымского района</w:t>
      </w:r>
      <w:r>
        <w:rPr>
          <w:sz w:val="28"/>
          <w:szCs w:val="28"/>
        </w:rPr>
        <w:t>.</w:t>
      </w:r>
    </w:p>
    <w:p w14:paraId="054F1D67" w14:textId="77777777" w:rsidR="00CA767E" w:rsidRDefault="00CA767E" w:rsidP="00CA76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63609A">
        <w:rPr>
          <w:sz w:val="28"/>
          <w:szCs w:val="28"/>
        </w:rPr>
        <w:t>Крымского городского поселения Крымского района</w:t>
      </w:r>
      <w:r>
        <w:rPr>
          <w:sz w:val="28"/>
          <w:szCs w:val="28"/>
        </w:rPr>
        <w:t xml:space="preserve">, организует между входящими в ее состав структурными подразделениями обмен сведениями, необходимыми для предоставления муниципальной услуги и находящимися в распоряжении </w:t>
      </w:r>
      <w:r w:rsidR="0063609A">
        <w:rPr>
          <w:sz w:val="28"/>
          <w:szCs w:val="28"/>
        </w:rPr>
        <w:t>администрации Крымского городского поселения Крымского района</w:t>
      </w:r>
      <w:r>
        <w:rPr>
          <w:sz w:val="28"/>
          <w:szCs w:val="28"/>
        </w:rPr>
        <w:t>, в том числе в электронной форме. При этом в состав административного регламента включаются сведения о количестве, составе запросов, направляемых в рамках такого обмена, а также о сроках подготовки и направления ответов на такие запросы.</w:t>
      </w:r>
    </w:p>
    <w:p w14:paraId="4727AE4B" w14:textId="77777777" w:rsidR="00CA767E" w:rsidRDefault="004708C6" w:rsidP="00CA76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2.21</w:t>
      </w:r>
      <w:r w:rsidR="00CA767E">
        <w:rPr>
          <w:sz w:val="28"/>
          <w:szCs w:val="28"/>
        </w:rPr>
        <w:t> В описание административной процедуры приостановления предоставления муниципальной услуги включаются следующие положения:</w:t>
      </w:r>
    </w:p>
    <w:p w14:paraId="58564938" w14:textId="77777777" w:rsidR="00CA767E" w:rsidRDefault="00CA767E" w:rsidP="00CA76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перечень оснований для приостановления предоставления муниципальной услуги, а в случае отсутствия таких оснований - указание на их отсутствие;</w:t>
      </w:r>
    </w:p>
    <w:p w14:paraId="0143DF5C" w14:textId="77777777" w:rsidR="00CA767E" w:rsidRDefault="00CA767E" w:rsidP="00CA76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состав и содержание осуществляемых при приостановлении предоставления муниципальной услуги административных действий;</w:t>
      </w:r>
    </w:p>
    <w:p w14:paraId="23DC831F" w14:textId="77777777" w:rsidR="00CA767E" w:rsidRDefault="00CA767E" w:rsidP="00CA76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перечень оснований для возобновления предоставления муниципальной услуги.</w:t>
      </w:r>
    </w:p>
    <w:p w14:paraId="5D9F06AA" w14:textId="77777777" w:rsidR="00CA767E" w:rsidRDefault="004708C6" w:rsidP="00CA76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2.22</w:t>
      </w:r>
      <w:r w:rsidR="00CA767E">
        <w:rPr>
          <w:sz w:val="28"/>
          <w:szCs w:val="28"/>
        </w:rPr>
        <w:t> В описание административной процедуры принятия решения о предоставлении (об отказе в предоставлении) муниципальной услуги включаются следующие положения:</w:t>
      </w:r>
    </w:p>
    <w:p w14:paraId="38CF9B43" w14:textId="77777777" w:rsidR="00CA767E" w:rsidRDefault="00CA767E" w:rsidP="00CA76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критерии принятия решения о предоставлении (об отказе в предоставлении) муниципальной услуги;</w:t>
      </w:r>
    </w:p>
    <w:p w14:paraId="0F841FED" w14:textId="77777777" w:rsidR="00CA767E" w:rsidRDefault="00CA767E" w:rsidP="00CA76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 срок принятия решения о предоставлении (об отказе в предоставлении) муниципальной услуги, исчисляемый с даты получения администрацией </w:t>
      </w:r>
      <w:r w:rsidR="0063609A">
        <w:rPr>
          <w:sz w:val="28"/>
          <w:szCs w:val="28"/>
        </w:rPr>
        <w:t>Крымского городского поселения Крымского района</w:t>
      </w:r>
      <w:r>
        <w:rPr>
          <w:sz w:val="28"/>
          <w:szCs w:val="28"/>
        </w:rPr>
        <w:t>, всех сведений, необходимых для принятия решения.</w:t>
      </w:r>
    </w:p>
    <w:p w14:paraId="5AC97E9E" w14:textId="77777777" w:rsidR="00CA767E" w:rsidRDefault="004708C6" w:rsidP="00CA76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2.23</w:t>
      </w:r>
      <w:r w:rsidR="00CA767E">
        <w:rPr>
          <w:sz w:val="28"/>
          <w:szCs w:val="28"/>
        </w:rPr>
        <w:t> В описание административной процедуры предоставления результата муниципальной услуги включаются следующие положения:</w:t>
      </w:r>
    </w:p>
    <w:p w14:paraId="7F0B6416" w14:textId="77777777" w:rsidR="00CA767E" w:rsidRDefault="00CA767E" w:rsidP="00CA76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способы предоставления результата муниципальной услуги;</w:t>
      </w:r>
    </w:p>
    <w:p w14:paraId="730BA763" w14:textId="77777777" w:rsidR="00CA767E" w:rsidRDefault="00CA767E" w:rsidP="00CA76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срок предоставления заявителю результата муниципальной услуги, исчисляемый со дня принятия решения о предоставлении муниципальной услуги;</w:t>
      </w:r>
    </w:p>
    <w:p w14:paraId="2121637F" w14:textId="77777777" w:rsidR="00CA767E" w:rsidRDefault="00CA767E" w:rsidP="00CA76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 возможность (невозможность) предоставления администрацией </w:t>
      </w:r>
      <w:r w:rsidR="0063609A">
        <w:rPr>
          <w:sz w:val="28"/>
          <w:szCs w:val="28"/>
        </w:rPr>
        <w:t>Крымского городского поселения Крымского района</w:t>
      </w:r>
      <w:r>
        <w:rPr>
          <w:sz w:val="28"/>
          <w:szCs w:val="28"/>
        </w:rPr>
        <w:t xml:space="preserve"> или многофункциональным центром результата муниципальной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14:paraId="18F2D395" w14:textId="77777777" w:rsidR="00CA767E" w:rsidRDefault="004708C6" w:rsidP="00CA76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2.24</w:t>
      </w:r>
      <w:r w:rsidR="00CA767E">
        <w:rPr>
          <w:sz w:val="28"/>
          <w:szCs w:val="28"/>
        </w:rPr>
        <w:t> В описание административной процедуры получения дополнительных сведений от заявителя включаются следующие положения:</w:t>
      </w:r>
    </w:p>
    <w:p w14:paraId="36ABC9CE" w14:textId="77777777" w:rsidR="00CA767E" w:rsidRDefault="00CA767E" w:rsidP="00CA76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основания для получения от заявителя дополнительных документов и (или) информации в процессе предоставления муниципальной услуги;</w:t>
      </w:r>
    </w:p>
    <w:p w14:paraId="7769B308" w14:textId="77777777" w:rsidR="00CA767E" w:rsidRDefault="00CA767E" w:rsidP="00CA76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срок, необходимый для получения таких документов и (или) информации;</w:t>
      </w:r>
    </w:p>
    <w:p w14:paraId="2D0639E3" w14:textId="77777777" w:rsidR="00CA767E" w:rsidRDefault="00CA767E" w:rsidP="00CA76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указание на необходимость (отсутствие необходимости) для приостановления предоставления муниципальной услуги при необходимости получения от заявителя дополнительных сведений;</w:t>
      </w:r>
    </w:p>
    <w:p w14:paraId="62E7763B" w14:textId="77777777" w:rsidR="00CA767E" w:rsidRDefault="00CA767E" w:rsidP="00CA76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 перечень федеральных органов исполнительной власти, государственных корпораций, органов государственных внебюджетных фондов, участвующих в административной </w:t>
      </w:r>
      <w:proofErr w:type="gramStart"/>
      <w:r>
        <w:rPr>
          <w:sz w:val="28"/>
          <w:szCs w:val="28"/>
        </w:rPr>
        <w:t>процедуре, в случае, если</w:t>
      </w:r>
      <w:proofErr w:type="gramEnd"/>
      <w:r>
        <w:rPr>
          <w:sz w:val="28"/>
          <w:szCs w:val="28"/>
        </w:rPr>
        <w:t xml:space="preserve"> они известны (при необходимости).</w:t>
      </w:r>
    </w:p>
    <w:p w14:paraId="64AF9B2F" w14:textId="77777777" w:rsidR="00CA767E" w:rsidRDefault="004708C6" w:rsidP="00CA76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2.25</w:t>
      </w:r>
      <w:r w:rsidR="00CA767E">
        <w:rPr>
          <w:sz w:val="28"/>
          <w:szCs w:val="28"/>
        </w:rPr>
        <w:t> В случае если</w:t>
      </w:r>
      <w:proofErr w:type="gramEnd"/>
      <w:r w:rsidR="00CA767E">
        <w:rPr>
          <w:sz w:val="28"/>
          <w:szCs w:val="28"/>
        </w:rPr>
        <w:t xml:space="preserve"> вариант предоставления муниципальной услуги предполагает предоставление муниципальной услуги в упреждающем (</w:t>
      </w:r>
      <w:proofErr w:type="spellStart"/>
      <w:r w:rsidR="00CA767E">
        <w:rPr>
          <w:sz w:val="28"/>
          <w:szCs w:val="28"/>
        </w:rPr>
        <w:t>проактивном</w:t>
      </w:r>
      <w:proofErr w:type="spellEnd"/>
      <w:r w:rsidR="00CA767E">
        <w:rPr>
          <w:sz w:val="28"/>
          <w:szCs w:val="28"/>
        </w:rPr>
        <w:t>) режиме, в состав подраздела, содержащего описание варианта предоставления муниципальной услуги, включаются следующие положения:</w:t>
      </w:r>
    </w:p>
    <w:p w14:paraId="3FE14D8A" w14:textId="77777777" w:rsidR="00CA767E" w:rsidRDefault="00CA767E" w:rsidP="00CA76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указание на необходимость предварительной подачи заявителем запроса о предоставлении ему данной муниципальной услуги в упреждающем (</w:t>
      </w:r>
      <w:proofErr w:type="spellStart"/>
      <w:r>
        <w:rPr>
          <w:sz w:val="28"/>
          <w:szCs w:val="28"/>
        </w:rPr>
        <w:t>проактивном</w:t>
      </w:r>
      <w:proofErr w:type="spellEnd"/>
      <w:r>
        <w:rPr>
          <w:sz w:val="28"/>
          <w:szCs w:val="28"/>
        </w:rPr>
        <w:t xml:space="preserve">) режиме или подачи заявителем запроса о предоставлении данной муниципальной услуги после осуществления администрацией </w:t>
      </w:r>
      <w:r w:rsidR="0063609A">
        <w:rPr>
          <w:sz w:val="28"/>
          <w:szCs w:val="28"/>
        </w:rPr>
        <w:t>Крымского городского поселения Крымского района</w:t>
      </w:r>
      <w:r>
        <w:rPr>
          <w:sz w:val="28"/>
          <w:szCs w:val="28"/>
        </w:rPr>
        <w:t xml:space="preserve"> мероприятий в соответствии с пунктом 1 части 1 статьи 7.3 Федерального закона «Об организации предоставления государственных и муниципальных услуг»;</w:t>
      </w:r>
    </w:p>
    <w:p w14:paraId="41687D73" w14:textId="77777777" w:rsidR="00CA767E" w:rsidRDefault="00CA767E" w:rsidP="00CA76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 сведения о юридическом факте, поступление которых в информационную систему </w:t>
      </w:r>
      <w:r w:rsidR="00581426">
        <w:rPr>
          <w:sz w:val="28"/>
          <w:szCs w:val="28"/>
        </w:rPr>
        <w:t>администрации Крымского городского поселения Крымского района</w:t>
      </w:r>
      <w:r>
        <w:rPr>
          <w:sz w:val="28"/>
          <w:szCs w:val="28"/>
        </w:rPr>
        <w:t xml:space="preserve"> является основанием для предоставления заявителю данной муниципальной услуги в упреждающем (</w:t>
      </w:r>
      <w:proofErr w:type="spellStart"/>
      <w:r>
        <w:rPr>
          <w:sz w:val="28"/>
          <w:szCs w:val="28"/>
        </w:rPr>
        <w:t>проактивном</w:t>
      </w:r>
      <w:proofErr w:type="spellEnd"/>
      <w:r>
        <w:rPr>
          <w:sz w:val="28"/>
          <w:szCs w:val="28"/>
        </w:rPr>
        <w:t>) режиме;</w:t>
      </w:r>
    </w:p>
    <w:p w14:paraId="60A18835" w14:textId="77777777" w:rsidR="00CA767E" w:rsidRDefault="00CA767E" w:rsidP="00CA76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наименование информационной системы, из которой должны </w:t>
      </w:r>
      <w:r>
        <w:rPr>
          <w:sz w:val="28"/>
          <w:szCs w:val="28"/>
        </w:rPr>
        <w:lastRenderedPageBreak/>
        <w:t xml:space="preserve">поступить сведения, указанные в подпункте «б» настоящего пункта, а также информационной системы </w:t>
      </w:r>
      <w:r w:rsidR="0063609A">
        <w:rPr>
          <w:sz w:val="28"/>
          <w:szCs w:val="28"/>
        </w:rPr>
        <w:t>администрации Крымского городского поселения Крымского района</w:t>
      </w:r>
      <w:r>
        <w:rPr>
          <w:sz w:val="28"/>
          <w:szCs w:val="28"/>
        </w:rPr>
        <w:t>, в которую должны поступить данные сведения;</w:t>
      </w:r>
    </w:p>
    <w:p w14:paraId="2FF33485" w14:textId="77777777" w:rsidR="00CA767E" w:rsidRDefault="00CA767E" w:rsidP="00CA76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состав, последовательность и сроки выполнения административных процедур, осуществляемых администрацией </w:t>
      </w:r>
      <w:r w:rsidR="00581426">
        <w:rPr>
          <w:sz w:val="28"/>
          <w:szCs w:val="28"/>
        </w:rPr>
        <w:t>Крымского городского поселения Крымского района</w:t>
      </w:r>
      <w:r>
        <w:rPr>
          <w:sz w:val="28"/>
          <w:szCs w:val="28"/>
        </w:rPr>
        <w:t xml:space="preserve"> после поступления в информационную систему </w:t>
      </w:r>
      <w:r w:rsidR="0063609A">
        <w:rPr>
          <w:sz w:val="28"/>
          <w:szCs w:val="28"/>
        </w:rPr>
        <w:t xml:space="preserve">администрации Крымского городского поселения Крымского района </w:t>
      </w:r>
      <w:r>
        <w:rPr>
          <w:sz w:val="28"/>
          <w:szCs w:val="28"/>
        </w:rPr>
        <w:t>сведений, указанных в подпункте «б» настоящего пункта.</w:t>
      </w:r>
    </w:p>
    <w:p w14:paraId="20328EF0" w14:textId="77777777" w:rsidR="00CA767E" w:rsidRDefault="004708C6" w:rsidP="00CA76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2.26</w:t>
      </w:r>
      <w:r w:rsidR="00CA767E">
        <w:rPr>
          <w:sz w:val="28"/>
          <w:szCs w:val="28"/>
        </w:rPr>
        <w:t> Раздел «Формы контроля за исполнением административного регламента» состоит из следующих подразделов:</w:t>
      </w:r>
    </w:p>
    <w:p w14:paraId="4EA23EA4" w14:textId="77777777" w:rsidR="00CA767E" w:rsidRDefault="00CA767E" w:rsidP="00CA76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14:paraId="4149EEEC" w14:textId="77777777" w:rsidR="00CA767E" w:rsidRDefault="00CA767E" w:rsidP="00CA76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 w14:paraId="4C5FA94D" w14:textId="77777777" w:rsidR="00CA767E" w:rsidRDefault="00CA767E" w:rsidP="00CA76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 ответственность должностных лиц </w:t>
      </w:r>
      <w:r w:rsidR="00581426">
        <w:rPr>
          <w:sz w:val="28"/>
          <w:szCs w:val="28"/>
        </w:rPr>
        <w:t>администрации Крымского городского поселения Крымского района</w:t>
      </w:r>
      <w:r>
        <w:rPr>
          <w:sz w:val="28"/>
          <w:szCs w:val="28"/>
        </w:rPr>
        <w:t xml:space="preserve"> за решения и действия (бездействие), принимаемые (осуществляемые) ими в ходе предоставления муниципальной услуги;</w:t>
      </w:r>
    </w:p>
    <w:p w14:paraId="0CEED973" w14:textId="77777777" w:rsidR="00CA767E" w:rsidRDefault="00CA767E" w:rsidP="00CA76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14:paraId="4218C886" w14:textId="77777777" w:rsidR="00CA767E" w:rsidRDefault="004708C6" w:rsidP="00CA76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2.27</w:t>
      </w:r>
      <w:r w:rsidR="00CA767E">
        <w:rPr>
          <w:sz w:val="28"/>
          <w:szCs w:val="28"/>
        </w:rPr>
        <w:t> Раздел «Досудебный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муниципальных служащих, работников» должен содержать способы информирования заявителей о порядке досудебного (внесудебного) обжалования, а также формы и способы подачи заявителями жалобы.</w:t>
      </w:r>
    </w:p>
    <w:bookmarkEnd w:id="3"/>
    <w:p w14:paraId="4BD19BEA" w14:textId="77777777" w:rsidR="00CA767E" w:rsidRDefault="00CA767E" w:rsidP="00CA76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35734AD" w14:textId="77777777" w:rsidR="00CA767E" w:rsidRDefault="00CA767E" w:rsidP="00CA767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3. Согласование и утверждение административных регламентов</w:t>
      </w:r>
    </w:p>
    <w:p w14:paraId="038CB46E" w14:textId="77777777" w:rsidR="00CA767E" w:rsidRDefault="00CA767E" w:rsidP="00CA76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7F2A2CC" w14:textId="77777777" w:rsidR="00CA767E" w:rsidRDefault="00CA767E" w:rsidP="00CA76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 При разработке и утверждении проектов административных регламентов применяется настоящий Порядок.</w:t>
      </w:r>
    </w:p>
    <w:p w14:paraId="425C46D9" w14:textId="77777777" w:rsidR="00CA767E" w:rsidRDefault="004708C6" w:rsidP="00CA76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CA767E">
        <w:rPr>
          <w:sz w:val="28"/>
          <w:szCs w:val="28"/>
        </w:rPr>
        <w:t> Проект административного регламента формируется Разработчиком в машиночитаемом формате в электронном виде в реестре услуг.</w:t>
      </w:r>
    </w:p>
    <w:p w14:paraId="6916CB65" w14:textId="77777777" w:rsidR="00CA767E" w:rsidRDefault="004708C6" w:rsidP="00CA76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CA767E">
        <w:rPr>
          <w:sz w:val="28"/>
          <w:szCs w:val="28"/>
        </w:rPr>
        <w:t xml:space="preserve"> Участие структурных подразделений </w:t>
      </w:r>
      <w:r w:rsidR="00581426">
        <w:rPr>
          <w:sz w:val="28"/>
          <w:szCs w:val="28"/>
        </w:rPr>
        <w:t>администрации Крымского городского поселения Крымского района</w:t>
      </w:r>
      <w:r w:rsidR="00CA767E">
        <w:rPr>
          <w:sz w:val="28"/>
          <w:szCs w:val="28"/>
        </w:rPr>
        <w:t xml:space="preserve"> в разработке, согласовании и утверждении административных регламентов обеспечивается посредством предоставляемого в установленном порядке доступа к информационному ресурсу реестра услуг.</w:t>
      </w:r>
    </w:p>
    <w:p w14:paraId="2A85D65B" w14:textId="77777777" w:rsidR="00CA767E" w:rsidRDefault="004708C6" w:rsidP="00CA76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</w:t>
      </w:r>
      <w:r w:rsidR="00CA767E">
        <w:rPr>
          <w:sz w:val="28"/>
          <w:szCs w:val="28"/>
        </w:rPr>
        <w:t> Структурные подразделения администрации, участвующие в согласовании, автоматически вносятся в формируемый после подготовки проекта административного регламента лист согласования проекта административного регламента (далее - лист согласования).</w:t>
      </w:r>
    </w:p>
    <w:p w14:paraId="6B7D33C7" w14:textId="77777777" w:rsidR="00CA767E" w:rsidRDefault="004708C6" w:rsidP="00CA76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CA767E">
        <w:rPr>
          <w:sz w:val="28"/>
          <w:szCs w:val="28"/>
        </w:rPr>
        <w:t> Проект административного регламента рассматривается структурными подразделениями администрации, участвующими в согласовании, в части, отнесенной к компетенции такого структурного подразделения, в срок, не превышающий 5 рабочих дней с даты поступления его на согласование.</w:t>
      </w:r>
    </w:p>
    <w:p w14:paraId="3D384783" w14:textId="77777777" w:rsidR="00CA767E" w:rsidRDefault="004708C6" w:rsidP="00CA76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CA767E">
        <w:rPr>
          <w:sz w:val="28"/>
          <w:szCs w:val="28"/>
        </w:rPr>
        <w:t xml:space="preserve"> Одновременно с началом процедуры согласования в целях проведения независимой антикоррупционной экспертизы проект административного регламента размещается на официальном сайте </w:t>
      </w:r>
      <w:r w:rsidR="00581426">
        <w:rPr>
          <w:sz w:val="28"/>
          <w:szCs w:val="28"/>
        </w:rPr>
        <w:t>администрации Крымского городского поселения Крымского района</w:t>
      </w:r>
      <w:r w:rsidR="00CA767E">
        <w:rPr>
          <w:sz w:val="28"/>
          <w:szCs w:val="28"/>
        </w:rPr>
        <w:t xml:space="preserve"> в информационно-телекоммуникационной сети Интернет.</w:t>
      </w:r>
    </w:p>
    <w:p w14:paraId="331C4DEC" w14:textId="77777777" w:rsidR="00CA767E" w:rsidRDefault="004708C6" w:rsidP="00CA76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CA767E">
        <w:rPr>
          <w:sz w:val="28"/>
          <w:szCs w:val="28"/>
        </w:rPr>
        <w:t> Результатом рассмотрения проекта административного регламента структурным подразделением администрации, участвующим в согласовании, является принятие таким структурным подразделением решения о согласовании или несогласовании проекта административного регламента.</w:t>
      </w:r>
    </w:p>
    <w:p w14:paraId="5FE62EB3" w14:textId="77777777" w:rsidR="00CA767E" w:rsidRDefault="00CA767E" w:rsidP="00CA76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принятии решения о согласовании проекта административного регламента структурное подразделение, участвующее в согласовании, проставляет отметку о согласовании проекта в листе согласования.</w:t>
      </w:r>
    </w:p>
    <w:p w14:paraId="1C9A6C4F" w14:textId="77777777" w:rsidR="00CA767E" w:rsidRDefault="00CA767E" w:rsidP="00CA76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принятии решения о несогласовании проекта административного регламента структурное подразделение, участвующее в согласовании, вносит имеющиеся замечания в проект протокола разногласий, формируемый в реестре услуг и являющийся приложением к листу согласования.</w:t>
      </w:r>
    </w:p>
    <w:p w14:paraId="6B39E006" w14:textId="77777777" w:rsidR="00CA767E" w:rsidRDefault="004708C6" w:rsidP="00CA76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CA767E">
        <w:rPr>
          <w:sz w:val="28"/>
          <w:szCs w:val="28"/>
        </w:rPr>
        <w:t> После рассмотрения проекта административного регламента всеми структурными подразделениями администрации, участвующими в согласовании, а также поступления протоколов разногласий (при наличии) и заключений по результатам независимой антикоррупционной экспертизы, Разработчик рассматривает поступившие замечания.</w:t>
      </w:r>
    </w:p>
    <w:p w14:paraId="26543167" w14:textId="77777777" w:rsidR="00CA767E" w:rsidRDefault="00CA767E" w:rsidP="00CA76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 возможности учета заключений по результатам независимой антикоррупционной экспертизы при доработке проекта административного регламента принимается Разработчиком в соответствии с Федеральным законом от 17 июля 2009 г</w:t>
      </w:r>
      <w:r w:rsidR="004708C6">
        <w:rPr>
          <w:sz w:val="28"/>
          <w:szCs w:val="28"/>
        </w:rPr>
        <w:t>.</w:t>
      </w:r>
      <w:r>
        <w:rPr>
          <w:sz w:val="28"/>
          <w:szCs w:val="28"/>
        </w:rPr>
        <w:t xml:space="preserve"> № 172-ФЗ «Об антикоррупционной экспертизе нормативных правовых актов и проектов нормативных правовых актов».</w:t>
      </w:r>
    </w:p>
    <w:p w14:paraId="06F81390" w14:textId="77777777" w:rsidR="00CA767E" w:rsidRDefault="00CA767E" w:rsidP="00CA76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согласия с замечаниями, представленными структурными подразделениями администрации, участвующими в согласовании, Разработчик в срок, не превышающий 5 рабочих дней, вносит с учетом полученных замечаний изменения в сведения о муниципальной услуге, </w:t>
      </w:r>
      <w:proofErr w:type="spellStart"/>
      <w:r>
        <w:rPr>
          <w:sz w:val="28"/>
          <w:szCs w:val="28"/>
        </w:rPr>
        <w:t>указанные</w:t>
      </w:r>
      <w:r w:rsidR="004708C6">
        <w:rPr>
          <w:sz w:val="28"/>
          <w:szCs w:val="28"/>
        </w:rPr>
        <w:t>в</w:t>
      </w:r>
      <w:proofErr w:type="spellEnd"/>
      <w:r w:rsidR="004708C6">
        <w:rPr>
          <w:sz w:val="28"/>
          <w:szCs w:val="28"/>
        </w:rPr>
        <w:t xml:space="preserve"> подпункте «а» пункта 1.5</w:t>
      </w:r>
      <w:r>
        <w:rPr>
          <w:sz w:val="28"/>
          <w:szCs w:val="28"/>
        </w:rPr>
        <w:t xml:space="preserve"> настоящего Порядка, и после их преобразования в машиночитаемый вид, а также формирования проекта административного регламента направляет указанный проект административного регламента на повторное согласование структурным подразделениям администрации, участвующим в согласовании.</w:t>
      </w:r>
    </w:p>
    <w:p w14:paraId="7613384D" w14:textId="77777777" w:rsidR="00CA767E" w:rsidRDefault="00CA767E" w:rsidP="00CA76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возражений к замечаниям Разработчик вправе инициировать </w:t>
      </w:r>
      <w:r>
        <w:rPr>
          <w:sz w:val="28"/>
          <w:szCs w:val="28"/>
        </w:rPr>
        <w:lastRenderedPageBreak/>
        <w:t>процедуру урегулирования разногласий путем внесения в проект протокола разногласий возражений на замечания структурного подразделения администрации, участвующего в согласовании, и направления такого протокола указанному структурному подразделению администрации.</w:t>
      </w:r>
    </w:p>
    <w:p w14:paraId="5A63DCA1" w14:textId="77777777" w:rsidR="00CA767E" w:rsidRDefault="00CA767E" w:rsidP="00CA76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 В случае согласия с возражениями, представленными Разработчиком, структурное подразделение администрации, участвующее в согласовании, проставляет отметку об урегулировании разногласий в проекте протокола разногласий, подписывает протокол разногласий и согласовывает проект административного регламента, проставляя соответствующую отметку в листе согласования.</w:t>
      </w:r>
    </w:p>
    <w:p w14:paraId="4413F3AA" w14:textId="77777777" w:rsidR="00CA767E" w:rsidRDefault="00CA767E" w:rsidP="00CA76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несогласия с возражениями, представленными Разработчиком, структурное подразделение администрации, участвующее в согласовании, проставляет в проекте протокола разногласий отметку о повторном отказе в согласовании проекта административного регламента и подписывает протокол разногласий.</w:t>
      </w:r>
    </w:p>
    <w:p w14:paraId="4C779F2B" w14:textId="77777777" w:rsidR="00CA767E" w:rsidRDefault="004708C6" w:rsidP="00CA76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CA767E">
        <w:rPr>
          <w:sz w:val="28"/>
          <w:szCs w:val="28"/>
        </w:rPr>
        <w:t> Разработчик после повторного отказа структурного подразделения администрации, участвующего в согласовании,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структурным подразделениям администрации, участвующим в согласовании.</w:t>
      </w:r>
    </w:p>
    <w:p w14:paraId="2422095E" w14:textId="77777777" w:rsidR="00CA767E" w:rsidRDefault="004708C6" w:rsidP="00CA76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="00CA767E">
        <w:rPr>
          <w:sz w:val="28"/>
          <w:szCs w:val="28"/>
        </w:rPr>
        <w:t> После согласования проекта административного регламента со всеми структурными подразделениями администрации, участвующими в согласовании, или при разрешении разногласий по проекту административного регламента Разработчик направляет проект административного регламента на экспертизу в соответствии с разделом 4 настоящего Порядка.</w:t>
      </w:r>
    </w:p>
    <w:p w14:paraId="48CE1F55" w14:textId="77777777" w:rsidR="00CA767E" w:rsidRDefault="004708C6" w:rsidP="00CA76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="00CA767E">
        <w:rPr>
          <w:sz w:val="28"/>
          <w:szCs w:val="28"/>
        </w:rPr>
        <w:t xml:space="preserve"> 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заместителя главы </w:t>
      </w:r>
      <w:r w:rsidR="00581426">
        <w:rPr>
          <w:sz w:val="28"/>
          <w:szCs w:val="28"/>
        </w:rPr>
        <w:t>Крымского городского поселения Крымского района</w:t>
      </w:r>
      <w:r w:rsidR="00CA767E">
        <w:rPr>
          <w:sz w:val="28"/>
          <w:szCs w:val="28"/>
        </w:rPr>
        <w:t xml:space="preserve">, курирующего деятельность Разработчика, после получения положительного заключения экспертизы уполномоченного структурного подразделения </w:t>
      </w:r>
      <w:r w:rsidR="00581426">
        <w:rPr>
          <w:sz w:val="28"/>
          <w:szCs w:val="28"/>
        </w:rPr>
        <w:t>администрации Крымского городского поселения Крымского района</w:t>
      </w:r>
      <w:r w:rsidR="00CA767E">
        <w:rPr>
          <w:sz w:val="28"/>
          <w:szCs w:val="28"/>
        </w:rPr>
        <w:t xml:space="preserve"> либо урегулирования разногласий по результатам экспертизы уполномоченного структурного подразделения </w:t>
      </w:r>
      <w:r w:rsidR="00581426">
        <w:rPr>
          <w:sz w:val="28"/>
          <w:szCs w:val="28"/>
        </w:rPr>
        <w:t>администрации Крымского городского поселения Крымского района</w:t>
      </w:r>
      <w:r w:rsidR="00CA767E">
        <w:rPr>
          <w:sz w:val="28"/>
          <w:szCs w:val="28"/>
        </w:rPr>
        <w:t>.</w:t>
      </w:r>
    </w:p>
    <w:p w14:paraId="2694E4F6" w14:textId="77777777" w:rsidR="00CA767E" w:rsidRDefault="004708C6" w:rsidP="00CA76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r w:rsidR="00CA767E">
        <w:rPr>
          <w:sz w:val="28"/>
          <w:szCs w:val="28"/>
        </w:rPr>
        <w:t xml:space="preserve"> Утвержденный административный регламент направляется посредством реестра услуг Разработчиком с приложением заполненного листа согласования и протоколов разногласий (при наличии) в общий отдел </w:t>
      </w:r>
      <w:r w:rsidR="00581426">
        <w:rPr>
          <w:sz w:val="28"/>
          <w:szCs w:val="28"/>
        </w:rPr>
        <w:t xml:space="preserve">администрации Крымского городского поселения Крымского </w:t>
      </w:r>
      <w:proofErr w:type="spellStart"/>
      <w:r w:rsidR="00581426">
        <w:rPr>
          <w:sz w:val="28"/>
          <w:szCs w:val="28"/>
        </w:rPr>
        <w:t>района</w:t>
      </w:r>
      <w:r w:rsidR="00CA767E">
        <w:rPr>
          <w:sz w:val="28"/>
          <w:szCs w:val="28"/>
        </w:rPr>
        <w:t>для</w:t>
      </w:r>
      <w:proofErr w:type="spellEnd"/>
      <w:r w:rsidR="00CA767E">
        <w:rPr>
          <w:sz w:val="28"/>
          <w:szCs w:val="28"/>
        </w:rPr>
        <w:t xml:space="preserve"> регистрации.</w:t>
      </w:r>
    </w:p>
    <w:p w14:paraId="3920661E" w14:textId="77777777" w:rsidR="00CA767E" w:rsidRDefault="00CA767E" w:rsidP="00CA76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регистрации </w:t>
      </w:r>
      <w:r w:rsidR="004C7657">
        <w:rPr>
          <w:sz w:val="28"/>
          <w:szCs w:val="28"/>
        </w:rPr>
        <w:t xml:space="preserve">специалист общего отдела </w:t>
      </w:r>
      <w:r>
        <w:rPr>
          <w:sz w:val="28"/>
          <w:szCs w:val="28"/>
        </w:rPr>
        <w:t xml:space="preserve">направляет административный регламент </w:t>
      </w:r>
      <w:proofErr w:type="gramStart"/>
      <w:r>
        <w:rPr>
          <w:sz w:val="28"/>
          <w:szCs w:val="28"/>
        </w:rPr>
        <w:t>в для</w:t>
      </w:r>
      <w:proofErr w:type="gramEnd"/>
      <w:r>
        <w:rPr>
          <w:sz w:val="28"/>
          <w:szCs w:val="28"/>
        </w:rPr>
        <w:t xml:space="preserve"> дальнейшего официального обнародования</w:t>
      </w:r>
      <w:r w:rsidR="004C7657">
        <w:rPr>
          <w:sz w:val="28"/>
          <w:szCs w:val="28"/>
        </w:rPr>
        <w:t>, в том числе на</w:t>
      </w:r>
      <w:r>
        <w:rPr>
          <w:sz w:val="28"/>
          <w:szCs w:val="28"/>
        </w:rPr>
        <w:t xml:space="preserve"> официальном сайте </w:t>
      </w:r>
      <w:r w:rsidR="00581426">
        <w:rPr>
          <w:sz w:val="28"/>
          <w:szCs w:val="28"/>
        </w:rPr>
        <w:t xml:space="preserve">администрации Крымского городского поселения Крымского </w:t>
      </w:r>
      <w:proofErr w:type="spellStart"/>
      <w:r w:rsidR="00581426">
        <w:rPr>
          <w:sz w:val="28"/>
          <w:szCs w:val="28"/>
        </w:rPr>
        <w:t>района</w:t>
      </w:r>
      <w:r w:rsidR="00581426" w:rsidRPr="00581426">
        <w:rPr>
          <w:sz w:val="28"/>
          <w:szCs w:val="28"/>
        </w:rPr>
        <w:t>https</w:t>
      </w:r>
      <w:proofErr w:type="spellEnd"/>
      <w:r w:rsidR="00581426" w:rsidRPr="00581426">
        <w:rPr>
          <w:sz w:val="28"/>
          <w:szCs w:val="28"/>
        </w:rPr>
        <w:t>://</w:t>
      </w:r>
      <w:proofErr w:type="spellStart"/>
      <w:r w:rsidR="00581426" w:rsidRPr="00581426">
        <w:rPr>
          <w:sz w:val="28"/>
          <w:szCs w:val="28"/>
        </w:rPr>
        <w:t>крымск-город.рф</w:t>
      </w:r>
      <w:proofErr w:type="spellEnd"/>
      <w:r w:rsidR="00581426" w:rsidRPr="00581426">
        <w:rPr>
          <w:sz w:val="28"/>
          <w:szCs w:val="28"/>
        </w:rPr>
        <w:t>/</w:t>
      </w:r>
      <w:r w:rsidR="004C7657">
        <w:rPr>
          <w:sz w:val="28"/>
          <w:szCs w:val="28"/>
        </w:rPr>
        <w:t>.</w:t>
      </w:r>
    </w:p>
    <w:p w14:paraId="2AFA61F2" w14:textId="77777777" w:rsidR="00CA767E" w:rsidRDefault="004C7657" w:rsidP="00CA76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</w:t>
      </w:r>
      <w:r w:rsidR="00CA767E">
        <w:rPr>
          <w:sz w:val="28"/>
          <w:szCs w:val="28"/>
        </w:rPr>
        <w:t xml:space="preserve"> При наличии оснований для внесения изменений в </w:t>
      </w:r>
      <w:r w:rsidR="00CA767E">
        <w:rPr>
          <w:sz w:val="28"/>
          <w:szCs w:val="28"/>
        </w:rPr>
        <w:lastRenderedPageBreak/>
        <w:t>административный регламент Разработчик разрабатывает и утверждает в реестре услуг нормативный правовой акт о признании административного регламента утратившим силу и о принятии нового административного регламента в соответствии с настоящим Порядком.</w:t>
      </w:r>
    </w:p>
    <w:p w14:paraId="628C3A9B" w14:textId="77777777" w:rsidR="00CA767E" w:rsidRDefault="00CA767E" w:rsidP="00CA767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8B14744" w14:textId="77777777" w:rsidR="004C7657" w:rsidRDefault="00CA767E" w:rsidP="00CA767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 Проведение антикоррупционной экспертизы проектов </w:t>
      </w:r>
    </w:p>
    <w:p w14:paraId="0407D852" w14:textId="77777777" w:rsidR="00CA767E" w:rsidRDefault="00CA767E" w:rsidP="00CA767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административных регламентов</w:t>
      </w:r>
    </w:p>
    <w:p w14:paraId="3C026262" w14:textId="77777777" w:rsidR="00CA767E" w:rsidRDefault="00CA767E" w:rsidP="00CA76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28523F7" w14:textId="77777777" w:rsidR="00CA767E" w:rsidRDefault="004C7657" w:rsidP="00CA76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CA767E">
        <w:rPr>
          <w:sz w:val="28"/>
          <w:szCs w:val="28"/>
        </w:rPr>
        <w:t> Антикоррупционная экспертиза проектов административных регламентов проводится структурным подразделением администрации, уполномоченным на проведение экспертизы проектов административных регламентов (далее - уполномоченное структурное подразделение), в реестре услуг.</w:t>
      </w:r>
    </w:p>
    <w:p w14:paraId="08C196D2" w14:textId="77777777" w:rsidR="00CA767E" w:rsidRDefault="004C7657" w:rsidP="00CA76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CA767E">
        <w:rPr>
          <w:sz w:val="28"/>
          <w:szCs w:val="28"/>
        </w:rPr>
        <w:t xml:space="preserve"> Уполномоченным органом по проведению антикоррупционной экспертизы является правовое управление администрации </w:t>
      </w:r>
      <w:r w:rsidR="00BE70C5">
        <w:rPr>
          <w:sz w:val="28"/>
          <w:szCs w:val="28"/>
        </w:rPr>
        <w:t>Крымского городского поселения Крымского района</w:t>
      </w:r>
      <w:r w:rsidR="00CA767E">
        <w:rPr>
          <w:sz w:val="28"/>
          <w:szCs w:val="28"/>
        </w:rPr>
        <w:t>.</w:t>
      </w:r>
    </w:p>
    <w:p w14:paraId="05C3B2D6" w14:textId="77777777" w:rsidR="00CA767E" w:rsidRDefault="00CA767E" w:rsidP="00CA767E">
      <w:pPr>
        <w:suppressAutoHyphens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 Предметом экспертизы является:</w:t>
      </w:r>
    </w:p>
    <w:p w14:paraId="3FB0663A" w14:textId="77777777" w:rsidR="00CA767E" w:rsidRDefault="00CA767E" w:rsidP="00CA76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соответствие проектов административных регл</w:t>
      </w:r>
      <w:r w:rsidR="004C7657">
        <w:rPr>
          <w:sz w:val="28"/>
          <w:szCs w:val="28"/>
        </w:rPr>
        <w:t>аментов требованиям пунктов 1.3 и 1.7</w:t>
      </w:r>
      <w:r>
        <w:rPr>
          <w:sz w:val="28"/>
          <w:szCs w:val="28"/>
        </w:rPr>
        <w:t xml:space="preserve"> настоящего Порядка;</w:t>
      </w:r>
    </w:p>
    <w:p w14:paraId="6D4E9888" w14:textId="77777777" w:rsidR="00CA767E" w:rsidRDefault="00CA767E" w:rsidP="00CA76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соответствие критериев принятия решения требованиям, предус</w:t>
      </w:r>
      <w:r w:rsidR="004C7657">
        <w:rPr>
          <w:sz w:val="28"/>
          <w:szCs w:val="28"/>
        </w:rPr>
        <w:t>мотренным абзацем 4 пункта 2.11</w:t>
      </w:r>
      <w:r>
        <w:rPr>
          <w:sz w:val="28"/>
          <w:szCs w:val="28"/>
        </w:rPr>
        <w:t xml:space="preserve"> настоящего Порядка;</w:t>
      </w:r>
    </w:p>
    <w:p w14:paraId="7B3E94F6" w14:textId="77777777" w:rsidR="00CA767E" w:rsidRDefault="00CA767E" w:rsidP="00CA76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отсутствие в проекте требований об обязательном предоставлении заявителями документов и (или) информации, которые могут быть получены в рамках межведомственного запроса.</w:t>
      </w:r>
    </w:p>
    <w:p w14:paraId="2AE58F70" w14:textId="77777777" w:rsidR="00CA767E" w:rsidRDefault="00CA767E" w:rsidP="00CA76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 По результатам рассмотрения проекта административного регламента уполномоченное структурное подразделение в течение 14 календарных дней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регламента.</w:t>
      </w:r>
    </w:p>
    <w:p w14:paraId="43BC8F15" w14:textId="77777777" w:rsidR="00CA767E" w:rsidRDefault="004C7657" w:rsidP="00CA76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CA767E">
        <w:rPr>
          <w:sz w:val="28"/>
          <w:szCs w:val="28"/>
        </w:rPr>
        <w:t> При принятии решения о представлении положительного заключения на проект административного регламента уполномоченное структурное подразделение проставляет соответствующую отметку в лист согласования.</w:t>
      </w:r>
    </w:p>
    <w:p w14:paraId="33C9F8D7" w14:textId="77777777" w:rsidR="00CA767E" w:rsidRDefault="004C7657" w:rsidP="00CA76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CA767E">
        <w:rPr>
          <w:sz w:val="28"/>
          <w:szCs w:val="28"/>
        </w:rPr>
        <w:t> При принятии решения о представлении отрицательного заключения на проект административного регламента уполномоченное структурное подразделение проставляет соответствующую отметку в листе согласования и проект возвращается Разработчику для устранения замечаний.</w:t>
      </w:r>
    </w:p>
    <w:p w14:paraId="665C0C45" w14:textId="77777777" w:rsidR="001C1487" w:rsidRDefault="001C1487" w:rsidP="004C76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44FADCC" w14:textId="77777777" w:rsidR="00EF61BC" w:rsidRDefault="00EF61BC" w:rsidP="004C76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FCB592E" w14:textId="77777777" w:rsidR="004C7657" w:rsidRDefault="004C7657" w:rsidP="004C76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заместителя главы </w:t>
      </w:r>
    </w:p>
    <w:p w14:paraId="27290D1C" w14:textId="77777777" w:rsidR="00AD4EB9" w:rsidRDefault="004C7657" w:rsidP="004C76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Крымского городского поселения Крымского района                       С.В.</w:t>
      </w:r>
      <w:r w:rsidR="00EF61BC">
        <w:rPr>
          <w:sz w:val="28"/>
          <w:szCs w:val="28"/>
        </w:rPr>
        <w:t xml:space="preserve"> </w:t>
      </w:r>
      <w:r>
        <w:rPr>
          <w:sz w:val="28"/>
          <w:szCs w:val="28"/>
        </w:rPr>
        <w:t>Климов</w:t>
      </w:r>
    </w:p>
    <w:sectPr w:rsidR="00AD4EB9" w:rsidSect="00420C56">
      <w:headerReference w:type="first" r:id="rId8"/>
      <w:pgSz w:w="11906" w:h="16838"/>
      <w:pgMar w:top="99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39500" w14:textId="77777777" w:rsidR="00881C5D" w:rsidRDefault="00881C5D" w:rsidP="00CE7945">
      <w:r>
        <w:separator/>
      </w:r>
    </w:p>
  </w:endnote>
  <w:endnote w:type="continuationSeparator" w:id="0">
    <w:p w14:paraId="1713573F" w14:textId="77777777" w:rsidR="00881C5D" w:rsidRDefault="00881C5D" w:rsidP="00CE7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E523C" w14:textId="77777777" w:rsidR="00881C5D" w:rsidRDefault="00881C5D" w:rsidP="00CE7945">
      <w:r>
        <w:separator/>
      </w:r>
    </w:p>
  </w:footnote>
  <w:footnote w:type="continuationSeparator" w:id="0">
    <w:p w14:paraId="064782FD" w14:textId="77777777" w:rsidR="00881C5D" w:rsidRDefault="00881C5D" w:rsidP="00CE7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8671232"/>
      <w:docPartObj>
        <w:docPartGallery w:val="Page Numbers (Top of Page)"/>
        <w:docPartUnique/>
      </w:docPartObj>
    </w:sdtPr>
    <w:sdtContent>
      <w:p w14:paraId="4F9D623E" w14:textId="77777777" w:rsidR="004708C6" w:rsidRDefault="00CB43B9">
        <w:pPr>
          <w:pStyle w:val="a7"/>
          <w:jc w:val="center"/>
        </w:pPr>
        <w:r>
          <w:fldChar w:fldCharType="begin"/>
        </w:r>
        <w:r w:rsidR="004708C6">
          <w:instrText>PAGE   \* MERGEFORMAT</w:instrText>
        </w:r>
        <w:r>
          <w:fldChar w:fldCharType="separate"/>
        </w:r>
        <w:r w:rsidR="00EF61BC">
          <w:rPr>
            <w:noProof/>
          </w:rPr>
          <w:t>1</w:t>
        </w:r>
        <w:r>
          <w:fldChar w:fldCharType="end"/>
        </w:r>
      </w:p>
    </w:sdtContent>
  </w:sdt>
  <w:p w14:paraId="63CEBFDC" w14:textId="77777777" w:rsidR="004708C6" w:rsidRDefault="004708C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F0211"/>
    <w:multiLevelType w:val="hybridMultilevel"/>
    <w:tmpl w:val="48647B1C"/>
    <w:lvl w:ilvl="0" w:tplc="86F027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72718"/>
    <w:multiLevelType w:val="hybridMultilevel"/>
    <w:tmpl w:val="F580C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67B56"/>
    <w:multiLevelType w:val="hybridMultilevel"/>
    <w:tmpl w:val="5E567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36C04"/>
    <w:multiLevelType w:val="hybridMultilevel"/>
    <w:tmpl w:val="C2EEB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70957"/>
    <w:multiLevelType w:val="hybridMultilevel"/>
    <w:tmpl w:val="24621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2543F"/>
    <w:multiLevelType w:val="hybridMultilevel"/>
    <w:tmpl w:val="5E567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893632"/>
    <w:multiLevelType w:val="hybridMultilevel"/>
    <w:tmpl w:val="C2EEB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6F47FC"/>
    <w:multiLevelType w:val="hybridMultilevel"/>
    <w:tmpl w:val="F580C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104911">
    <w:abstractNumId w:val="0"/>
  </w:num>
  <w:num w:numId="2" w16cid:durableId="94592291">
    <w:abstractNumId w:val="2"/>
  </w:num>
  <w:num w:numId="3" w16cid:durableId="1695812207">
    <w:abstractNumId w:val="3"/>
  </w:num>
  <w:num w:numId="4" w16cid:durableId="1708409015">
    <w:abstractNumId w:val="1"/>
  </w:num>
  <w:num w:numId="5" w16cid:durableId="1754815799">
    <w:abstractNumId w:val="7"/>
  </w:num>
  <w:num w:numId="6" w16cid:durableId="2136827174">
    <w:abstractNumId w:val="6"/>
  </w:num>
  <w:num w:numId="7" w16cid:durableId="1939481150">
    <w:abstractNumId w:val="4"/>
  </w:num>
  <w:num w:numId="8" w16cid:durableId="21319678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64"/>
    <w:rsid w:val="000034D1"/>
    <w:rsid w:val="00025E3E"/>
    <w:rsid w:val="00032D18"/>
    <w:rsid w:val="00053A01"/>
    <w:rsid w:val="00075220"/>
    <w:rsid w:val="000752D2"/>
    <w:rsid w:val="00077EF2"/>
    <w:rsid w:val="000819A1"/>
    <w:rsid w:val="0008245F"/>
    <w:rsid w:val="000C779C"/>
    <w:rsid w:val="000D2F96"/>
    <w:rsid w:val="000D5F3D"/>
    <w:rsid w:val="000E4503"/>
    <w:rsid w:val="000E7CCA"/>
    <w:rsid w:val="000F0EBC"/>
    <w:rsid w:val="00104A68"/>
    <w:rsid w:val="00107BE3"/>
    <w:rsid w:val="00120B2B"/>
    <w:rsid w:val="00121774"/>
    <w:rsid w:val="00163775"/>
    <w:rsid w:val="001638CF"/>
    <w:rsid w:val="001650E3"/>
    <w:rsid w:val="001727B7"/>
    <w:rsid w:val="00174963"/>
    <w:rsid w:val="001761C6"/>
    <w:rsid w:val="001A74DE"/>
    <w:rsid w:val="001A7987"/>
    <w:rsid w:val="001C070E"/>
    <w:rsid w:val="001C1487"/>
    <w:rsid w:val="001C5FF7"/>
    <w:rsid w:val="00214315"/>
    <w:rsid w:val="002466DC"/>
    <w:rsid w:val="00251CE0"/>
    <w:rsid w:val="002551FC"/>
    <w:rsid w:val="00255EA9"/>
    <w:rsid w:val="00260D68"/>
    <w:rsid w:val="00265C66"/>
    <w:rsid w:val="002971E8"/>
    <w:rsid w:val="002C6D92"/>
    <w:rsid w:val="002E722B"/>
    <w:rsid w:val="002F5C8E"/>
    <w:rsid w:val="0030242F"/>
    <w:rsid w:val="00313796"/>
    <w:rsid w:val="0032200A"/>
    <w:rsid w:val="0034178C"/>
    <w:rsid w:val="00344949"/>
    <w:rsid w:val="00377853"/>
    <w:rsid w:val="00385504"/>
    <w:rsid w:val="003A5CEF"/>
    <w:rsid w:val="003E0877"/>
    <w:rsid w:val="003E6FFA"/>
    <w:rsid w:val="003F0EF3"/>
    <w:rsid w:val="00416533"/>
    <w:rsid w:val="00420C56"/>
    <w:rsid w:val="00425BEE"/>
    <w:rsid w:val="00434572"/>
    <w:rsid w:val="00461109"/>
    <w:rsid w:val="004708C6"/>
    <w:rsid w:val="00484790"/>
    <w:rsid w:val="004B78BE"/>
    <w:rsid w:val="004C7657"/>
    <w:rsid w:val="004D27C3"/>
    <w:rsid w:val="004F07AF"/>
    <w:rsid w:val="00514859"/>
    <w:rsid w:val="005149C9"/>
    <w:rsid w:val="00552D93"/>
    <w:rsid w:val="00564904"/>
    <w:rsid w:val="00573B83"/>
    <w:rsid w:val="0057641E"/>
    <w:rsid w:val="00581426"/>
    <w:rsid w:val="00582C79"/>
    <w:rsid w:val="00584EFC"/>
    <w:rsid w:val="00587258"/>
    <w:rsid w:val="005A5135"/>
    <w:rsid w:val="005C49C1"/>
    <w:rsid w:val="005D1FF6"/>
    <w:rsid w:val="005D759E"/>
    <w:rsid w:val="00607705"/>
    <w:rsid w:val="006150C8"/>
    <w:rsid w:val="0063609A"/>
    <w:rsid w:val="00661139"/>
    <w:rsid w:val="00690AC1"/>
    <w:rsid w:val="00690F68"/>
    <w:rsid w:val="0069407A"/>
    <w:rsid w:val="006A6817"/>
    <w:rsid w:val="00711E21"/>
    <w:rsid w:val="00714604"/>
    <w:rsid w:val="00736FA9"/>
    <w:rsid w:val="0074539E"/>
    <w:rsid w:val="00745D06"/>
    <w:rsid w:val="00762C85"/>
    <w:rsid w:val="00770FC8"/>
    <w:rsid w:val="007729ED"/>
    <w:rsid w:val="007B214B"/>
    <w:rsid w:val="007B6BF1"/>
    <w:rsid w:val="007B7923"/>
    <w:rsid w:val="007C2B2C"/>
    <w:rsid w:val="007F1ECC"/>
    <w:rsid w:val="00805ADD"/>
    <w:rsid w:val="00806658"/>
    <w:rsid w:val="00834979"/>
    <w:rsid w:val="0084525D"/>
    <w:rsid w:val="008663AC"/>
    <w:rsid w:val="008738BE"/>
    <w:rsid w:val="00881C5D"/>
    <w:rsid w:val="00886455"/>
    <w:rsid w:val="008C1EBA"/>
    <w:rsid w:val="008C305A"/>
    <w:rsid w:val="008D0292"/>
    <w:rsid w:val="008D0ECE"/>
    <w:rsid w:val="008D4B53"/>
    <w:rsid w:val="00903C73"/>
    <w:rsid w:val="00952717"/>
    <w:rsid w:val="00955F19"/>
    <w:rsid w:val="00971FEB"/>
    <w:rsid w:val="0097518E"/>
    <w:rsid w:val="009874F8"/>
    <w:rsid w:val="009903C2"/>
    <w:rsid w:val="00990A33"/>
    <w:rsid w:val="009B1D4B"/>
    <w:rsid w:val="009D52B3"/>
    <w:rsid w:val="009D662F"/>
    <w:rsid w:val="00A04704"/>
    <w:rsid w:val="00A12764"/>
    <w:rsid w:val="00A169C1"/>
    <w:rsid w:val="00A36CAF"/>
    <w:rsid w:val="00A522D5"/>
    <w:rsid w:val="00A71E0B"/>
    <w:rsid w:val="00A877BF"/>
    <w:rsid w:val="00AA2FC7"/>
    <w:rsid w:val="00AA4E77"/>
    <w:rsid w:val="00AB099F"/>
    <w:rsid w:val="00AB3708"/>
    <w:rsid w:val="00AD4EB9"/>
    <w:rsid w:val="00B223EA"/>
    <w:rsid w:val="00B24F1E"/>
    <w:rsid w:val="00B27910"/>
    <w:rsid w:val="00B27A00"/>
    <w:rsid w:val="00B3612B"/>
    <w:rsid w:val="00B41417"/>
    <w:rsid w:val="00BA5583"/>
    <w:rsid w:val="00BA7032"/>
    <w:rsid w:val="00BE70C5"/>
    <w:rsid w:val="00C00050"/>
    <w:rsid w:val="00C06BB2"/>
    <w:rsid w:val="00C12D3C"/>
    <w:rsid w:val="00C17572"/>
    <w:rsid w:val="00C219D4"/>
    <w:rsid w:val="00C23591"/>
    <w:rsid w:val="00C36C47"/>
    <w:rsid w:val="00C52D85"/>
    <w:rsid w:val="00C60AA7"/>
    <w:rsid w:val="00C61E60"/>
    <w:rsid w:val="00C839E8"/>
    <w:rsid w:val="00C903B3"/>
    <w:rsid w:val="00C91AC1"/>
    <w:rsid w:val="00CA767E"/>
    <w:rsid w:val="00CB0578"/>
    <w:rsid w:val="00CB43B9"/>
    <w:rsid w:val="00CC47A4"/>
    <w:rsid w:val="00CC5D2C"/>
    <w:rsid w:val="00CD3E26"/>
    <w:rsid w:val="00CD4982"/>
    <w:rsid w:val="00CE7945"/>
    <w:rsid w:val="00D027A8"/>
    <w:rsid w:val="00D15A3F"/>
    <w:rsid w:val="00D3098A"/>
    <w:rsid w:val="00D34A8A"/>
    <w:rsid w:val="00D377BE"/>
    <w:rsid w:val="00D808E2"/>
    <w:rsid w:val="00D85677"/>
    <w:rsid w:val="00D87C54"/>
    <w:rsid w:val="00D934D0"/>
    <w:rsid w:val="00DA445C"/>
    <w:rsid w:val="00DC1469"/>
    <w:rsid w:val="00E0020C"/>
    <w:rsid w:val="00E10CF7"/>
    <w:rsid w:val="00E1690A"/>
    <w:rsid w:val="00E30737"/>
    <w:rsid w:val="00E407F0"/>
    <w:rsid w:val="00E40C5C"/>
    <w:rsid w:val="00E74687"/>
    <w:rsid w:val="00E76D5E"/>
    <w:rsid w:val="00E85188"/>
    <w:rsid w:val="00E8530E"/>
    <w:rsid w:val="00E93451"/>
    <w:rsid w:val="00E97080"/>
    <w:rsid w:val="00EC646A"/>
    <w:rsid w:val="00ED29F2"/>
    <w:rsid w:val="00ED4866"/>
    <w:rsid w:val="00ED5542"/>
    <w:rsid w:val="00EF61BC"/>
    <w:rsid w:val="00F04495"/>
    <w:rsid w:val="00F25669"/>
    <w:rsid w:val="00F45351"/>
    <w:rsid w:val="00F5112F"/>
    <w:rsid w:val="00F726E6"/>
    <w:rsid w:val="00F726FD"/>
    <w:rsid w:val="00F84101"/>
    <w:rsid w:val="00F872ED"/>
    <w:rsid w:val="00F93648"/>
    <w:rsid w:val="00FA021B"/>
    <w:rsid w:val="00FC30AE"/>
    <w:rsid w:val="00FE0249"/>
    <w:rsid w:val="00FF7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65F702"/>
  <w15:docId w15:val="{EB74BFDD-0625-4D83-9B01-C7826C597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2D9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34D0"/>
    <w:pPr>
      <w:jc w:val="both"/>
    </w:pPr>
    <w:rPr>
      <w:sz w:val="28"/>
    </w:rPr>
  </w:style>
  <w:style w:type="paragraph" w:customStyle="1" w:styleId="ConsPlusNormal">
    <w:name w:val="ConsPlusNormal"/>
    <w:link w:val="ConsPlusNormal0"/>
    <w:rsid w:val="00690F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Plain Text"/>
    <w:basedOn w:val="a"/>
    <w:rsid w:val="00690F68"/>
    <w:rPr>
      <w:rFonts w:ascii="Courier New" w:hAnsi="Courier New"/>
      <w:sz w:val="20"/>
      <w:szCs w:val="20"/>
    </w:rPr>
  </w:style>
  <w:style w:type="paragraph" w:styleId="a5">
    <w:name w:val="Document Map"/>
    <w:basedOn w:val="a"/>
    <w:link w:val="a6"/>
    <w:uiPriority w:val="99"/>
    <w:semiHidden/>
    <w:unhideWhenUsed/>
    <w:rsid w:val="00D027A8"/>
    <w:rPr>
      <w:rFonts w:ascii="Tahoma" w:hAnsi="Tahoma"/>
      <w:sz w:val="16"/>
      <w:szCs w:val="16"/>
    </w:rPr>
  </w:style>
  <w:style w:type="character" w:customStyle="1" w:styleId="a6">
    <w:name w:val="Схема документа Знак"/>
    <w:link w:val="a5"/>
    <w:uiPriority w:val="99"/>
    <w:semiHidden/>
    <w:rsid w:val="00D027A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E79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E7945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E79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E7945"/>
    <w:rPr>
      <w:sz w:val="24"/>
      <w:szCs w:val="24"/>
    </w:rPr>
  </w:style>
  <w:style w:type="table" w:styleId="ab">
    <w:name w:val="Table Grid"/>
    <w:basedOn w:val="a1"/>
    <w:uiPriority w:val="59"/>
    <w:rsid w:val="00260D6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60D68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260D68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260D68"/>
    <w:rPr>
      <w:rFonts w:ascii="Arial" w:hAnsi="Arial" w:cs="Arial"/>
      <w:lang w:val="ru-RU" w:eastAsia="ru-RU" w:bidi="ar-SA"/>
    </w:rPr>
  </w:style>
  <w:style w:type="character" w:styleId="ae">
    <w:name w:val="Strong"/>
    <w:basedOn w:val="a0"/>
    <w:uiPriority w:val="22"/>
    <w:qFormat/>
    <w:rsid w:val="00C61E60"/>
    <w:rPr>
      <w:b/>
      <w:bCs/>
    </w:rPr>
  </w:style>
  <w:style w:type="paragraph" w:styleId="af">
    <w:name w:val="List Paragraph"/>
    <w:basedOn w:val="a"/>
    <w:link w:val="af0"/>
    <w:uiPriority w:val="34"/>
    <w:qFormat/>
    <w:rsid w:val="00025E3E"/>
    <w:pPr>
      <w:ind w:left="720"/>
      <w:contextualSpacing/>
    </w:pPr>
  </w:style>
  <w:style w:type="paragraph" w:styleId="af1">
    <w:name w:val="No Spacing"/>
    <w:qFormat/>
    <w:rsid w:val="00416533"/>
    <w:rPr>
      <w:sz w:val="24"/>
      <w:szCs w:val="24"/>
    </w:rPr>
  </w:style>
  <w:style w:type="character" w:styleId="af2">
    <w:name w:val="Hyperlink"/>
    <w:basedOn w:val="a0"/>
    <w:rsid w:val="001A74DE"/>
    <w:rPr>
      <w:rFonts w:cs="Times New Roman"/>
      <w:color w:val="0000FF"/>
      <w:u w:val="single"/>
    </w:rPr>
  </w:style>
  <w:style w:type="character" w:customStyle="1" w:styleId="af0">
    <w:name w:val="Абзац списка Знак"/>
    <w:link w:val="af"/>
    <w:uiPriority w:val="34"/>
    <w:locked/>
    <w:rsid w:val="00EC646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52D9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95A01-7935-4633-9878-33F9282A5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5463</Words>
  <Characters>31141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2022-05-12T07:14:00Z</cp:lastPrinted>
  <dcterms:created xsi:type="dcterms:W3CDTF">2022-09-27T08:34:00Z</dcterms:created>
  <dcterms:modified xsi:type="dcterms:W3CDTF">2022-09-27T08:34:00Z</dcterms:modified>
</cp:coreProperties>
</file>