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-438150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881D93" w:rsidRPr="00881D93" w:rsidRDefault="00881D93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3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02.04.2021                      </w:t>
      </w:r>
      <w:bookmarkStart w:id="0" w:name="_GoBack"/>
      <w:bookmarkEnd w:id="0"/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3F43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</w:p>
    <w:p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91369C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B35" w:rsidRPr="00C76B35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Крымского городского поселения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Крымского района от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b/>
          <w:sz w:val="28"/>
          <w:szCs w:val="28"/>
        </w:rPr>
        <w:t xml:space="preserve"> г. № 2</w:t>
      </w: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повышению устойчивости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функционирования предприятий, учреждений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организаций на территории Крымского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Крымского района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в условиях чрезвычайной ситуации 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3C2D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природного и техногенного характера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»</w:t>
      </w: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C2D" w:rsidRPr="00393C2D" w:rsidRDefault="00393C2D" w:rsidP="0039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3C2D" w:rsidRPr="00393C2D" w:rsidRDefault="00393C2D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Федеральными законами от 31 мая 1996 г. №</w:t>
      </w:r>
      <w:r w:rsidR="0088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3C2D">
        <w:rPr>
          <w:rFonts w:ascii="Times New Roman" w:eastAsia="Calibri" w:hAnsi="Times New Roman" w:cs="Times New Roman"/>
          <w:sz w:val="28"/>
          <w:szCs w:val="28"/>
        </w:rPr>
        <w:t>61-ФЗ «Об обороне», от 12 февраля 1998 г.                    № 28-ФЗ «О гражданской обороне», от 26 февраля 1997 г. № 31-ФЗ                          «О мобилизационной подготовке и мобилизации в Российской Федерации»,                  от 11 ноября 1994 г. № 68-ФЗ «О защите населения и территорий                            от чрезвычайных ситуаций природного и техногенного характера»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постановлением Правительства </w:t>
      </w:r>
      <w:r w:rsidRPr="00393C2D">
        <w:rPr>
          <w:rFonts w:ascii="Times New Roman" w:eastAsia="Calibri" w:hAnsi="Times New Roman" w:cs="Times New Roman"/>
          <w:sz w:val="28"/>
          <w:szCs w:val="28"/>
        </w:rPr>
        <w:t>Российской</w:t>
      </w:r>
      <w:proofErr w:type="gramEnd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26 ноября 2007 г. </w:t>
      </w:r>
      <w:r w:rsidR="00881D9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804 «Об утверждении Положения о гражданской обороне в </w:t>
      </w:r>
      <w:r w:rsidRPr="00393C2D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ситуациях, </w:t>
      </w: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93C2D" w:rsidRPr="00393C2D" w:rsidRDefault="00393C2D" w:rsidP="00393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приложение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к постановлению администрации Крымского городского поселения Крымского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марта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г.             № 2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«О создании комиссии по повышению устойчивости функционирования предприятий, учреждений и организаций на территории Крымского городского поселения Крымского района в условиях чрезвычайной ситуации природного и техногенного характера» и читать его в новой редакции (приложение).</w:t>
      </w:r>
      <w:proofErr w:type="gramEnd"/>
    </w:p>
    <w:p w:rsidR="00393C2D" w:rsidRPr="00393C2D" w:rsidRDefault="00393C2D" w:rsidP="00393C2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>2. Организационному отделу (</w:t>
      </w:r>
      <w:proofErr w:type="spellStart"/>
      <w:r w:rsidRPr="00393C2D">
        <w:rPr>
          <w:rFonts w:ascii="Times New Roman" w:eastAsia="Calibri" w:hAnsi="Times New Roman" w:cs="Times New Roman"/>
          <w:sz w:val="28"/>
          <w:szCs w:val="28"/>
        </w:rPr>
        <w:t>Завгородняя</w:t>
      </w:r>
      <w:proofErr w:type="spellEnd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Е.Н.) </w:t>
      </w: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 администрации  Крымского  городского поселения Крымского района в сети Интернет</w:t>
      </w:r>
      <w:r w:rsidR="00881D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C2D" w:rsidRPr="00393C2D" w:rsidRDefault="00393C2D" w:rsidP="00393C2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93C2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3C2D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                   на заместителя главы Крымского городского поселения Крымского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Забарину</w:t>
      </w:r>
      <w:proofErr w:type="spellEnd"/>
      <w:r w:rsidR="00881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93C2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93C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3C2D" w:rsidRPr="00393C2D" w:rsidRDefault="00393C2D" w:rsidP="00393C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со дня его подписания.</w:t>
      </w:r>
    </w:p>
    <w:p w:rsidR="00393C2D" w:rsidRPr="00393C2D" w:rsidRDefault="00393C2D" w:rsidP="00393C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029" w:rsidRDefault="00C8502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7A9" w:rsidRDefault="005747A9" w:rsidP="00751792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91369C" w:rsidRPr="0091369C" w:rsidRDefault="0091369C" w:rsidP="00751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4D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</w:t>
      </w:r>
      <w:proofErr w:type="spellStart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Будагов</w:t>
      </w:r>
      <w:proofErr w:type="spellEnd"/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1369C" w:rsidRPr="0091369C" w:rsidSect="00881D93">
      <w:headerReference w:type="default" r:id="rId8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AA" w:rsidRDefault="00A866AA" w:rsidP="00672D46">
      <w:pPr>
        <w:spacing w:after="0" w:line="240" w:lineRule="auto"/>
      </w:pPr>
      <w:r>
        <w:separator/>
      </w:r>
    </w:p>
  </w:endnote>
  <w:endnote w:type="continuationSeparator" w:id="0">
    <w:p w:rsidR="00A866AA" w:rsidRDefault="00A866AA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AA" w:rsidRDefault="00A866AA" w:rsidP="00672D46">
      <w:pPr>
        <w:spacing w:after="0" w:line="240" w:lineRule="auto"/>
      </w:pPr>
      <w:r>
        <w:separator/>
      </w:r>
    </w:p>
  </w:footnote>
  <w:footnote w:type="continuationSeparator" w:id="0">
    <w:p w:rsidR="00A866AA" w:rsidRDefault="00A866AA" w:rsidP="0067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835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44E04" w:rsidRPr="00881D93" w:rsidRDefault="002E71B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44E04" w:rsidRPr="00881D9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F3F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1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44E04" w:rsidRDefault="00744E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761"/>
    <w:rsid w:val="000B4290"/>
    <w:rsid w:val="000B6827"/>
    <w:rsid w:val="000B7ED1"/>
    <w:rsid w:val="001534C4"/>
    <w:rsid w:val="001B2367"/>
    <w:rsid w:val="00274946"/>
    <w:rsid w:val="00294AD2"/>
    <w:rsid w:val="002E71BB"/>
    <w:rsid w:val="003075B0"/>
    <w:rsid w:val="0034705D"/>
    <w:rsid w:val="00393C2D"/>
    <w:rsid w:val="003C0D6E"/>
    <w:rsid w:val="003F19C4"/>
    <w:rsid w:val="004100AE"/>
    <w:rsid w:val="00436882"/>
    <w:rsid w:val="004C4951"/>
    <w:rsid w:val="004D6EDC"/>
    <w:rsid w:val="004E1575"/>
    <w:rsid w:val="00514761"/>
    <w:rsid w:val="005747A9"/>
    <w:rsid w:val="005A796F"/>
    <w:rsid w:val="005E6ECD"/>
    <w:rsid w:val="00640F1F"/>
    <w:rsid w:val="00665503"/>
    <w:rsid w:val="00672D46"/>
    <w:rsid w:val="006744A5"/>
    <w:rsid w:val="006E3549"/>
    <w:rsid w:val="00744E04"/>
    <w:rsid w:val="00751792"/>
    <w:rsid w:val="00806611"/>
    <w:rsid w:val="008216B3"/>
    <w:rsid w:val="00881D93"/>
    <w:rsid w:val="00887AD3"/>
    <w:rsid w:val="0091369C"/>
    <w:rsid w:val="00933055"/>
    <w:rsid w:val="009C1363"/>
    <w:rsid w:val="009F0405"/>
    <w:rsid w:val="009F3F43"/>
    <w:rsid w:val="00A457A5"/>
    <w:rsid w:val="00A64F3D"/>
    <w:rsid w:val="00A866AA"/>
    <w:rsid w:val="00AC7C0F"/>
    <w:rsid w:val="00AF0E42"/>
    <w:rsid w:val="00B446DA"/>
    <w:rsid w:val="00B56F56"/>
    <w:rsid w:val="00B7043D"/>
    <w:rsid w:val="00BB6E8C"/>
    <w:rsid w:val="00C76B35"/>
    <w:rsid w:val="00C83A20"/>
    <w:rsid w:val="00C85029"/>
    <w:rsid w:val="00D36957"/>
    <w:rsid w:val="00D956FE"/>
    <w:rsid w:val="00DA44F9"/>
    <w:rsid w:val="00F8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Общий отдел</cp:lastModifiedBy>
  <cp:revision>41</cp:revision>
  <cp:lastPrinted>2020-02-05T11:14:00Z</cp:lastPrinted>
  <dcterms:created xsi:type="dcterms:W3CDTF">2020-01-21T08:04:00Z</dcterms:created>
  <dcterms:modified xsi:type="dcterms:W3CDTF">2021-04-05T06:13:00Z</dcterms:modified>
</cp:coreProperties>
</file>