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8E3851" w:rsidP="0040362A">
      <w:pPr>
        <w:tabs>
          <w:tab w:val="left" w:pos="8080"/>
        </w:tabs>
      </w:pPr>
      <w:r>
        <w:t xml:space="preserve">   от  01.04.2021                               </w:t>
      </w:r>
      <w:bookmarkStart w:id="0" w:name="_GoBack"/>
      <w:bookmarkEnd w:id="0"/>
      <w:r w:rsidR="006B28A8">
        <w:t xml:space="preserve">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831213">
        <w:t xml:space="preserve"> </w:t>
      </w:r>
      <w:r w:rsidR="005E0422">
        <w:t xml:space="preserve">      </w:t>
      </w:r>
      <w:r w:rsidR="00CC0D1C">
        <w:t xml:space="preserve">№ </w:t>
      </w:r>
      <w:r>
        <w:t>399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F311EA" w:rsidRDefault="00C24741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О внесении изменений в пос</w:t>
      </w:r>
      <w:r w:rsidR="00F311EA">
        <w:rPr>
          <w:b/>
          <w:sz w:val="28"/>
        </w:rPr>
        <w:t>тановление</w:t>
      </w:r>
    </w:p>
    <w:p w:rsidR="00F311EA" w:rsidRDefault="00F311EA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C24741" w:rsidRPr="007167D6">
        <w:rPr>
          <w:b/>
          <w:sz w:val="28"/>
        </w:rPr>
        <w:t xml:space="preserve">Крымского городского </w:t>
      </w:r>
      <w:r>
        <w:rPr>
          <w:b/>
          <w:sz w:val="28"/>
        </w:rPr>
        <w:t>поселения</w:t>
      </w:r>
    </w:p>
    <w:p w:rsidR="00644F93" w:rsidRDefault="00052CF3" w:rsidP="00644F93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 xml:space="preserve">Крымского района </w:t>
      </w:r>
      <w:r w:rsidR="00644F93">
        <w:rPr>
          <w:b/>
          <w:sz w:val="28"/>
        </w:rPr>
        <w:t>от 21 июля</w:t>
      </w:r>
      <w:r w:rsidR="00644F93" w:rsidRPr="007167D6">
        <w:rPr>
          <w:b/>
          <w:sz w:val="28"/>
        </w:rPr>
        <w:t xml:space="preserve"> 201</w:t>
      </w:r>
      <w:r w:rsidR="00644F93">
        <w:rPr>
          <w:b/>
          <w:sz w:val="28"/>
        </w:rPr>
        <w:t>6 года № 895</w:t>
      </w:r>
    </w:p>
    <w:p w:rsidR="00644F93" w:rsidRDefault="00644F93" w:rsidP="00644F93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>
        <w:rPr>
          <w:b/>
          <w:sz w:val="28"/>
          <w:szCs w:val="28"/>
        </w:rPr>
        <w:t xml:space="preserve">Об утверждении административного </w:t>
      </w:r>
      <w:r w:rsidRPr="009C6A9B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</w:t>
      </w:r>
    </w:p>
    <w:p w:rsidR="00644F93" w:rsidRDefault="00644F93" w:rsidP="00644F93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  <w:szCs w:val="28"/>
        </w:rPr>
      </w:pPr>
      <w:r w:rsidRPr="009C6A9B">
        <w:rPr>
          <w:b/>
          <w:sz w:val="28"/>
          <w:szCs w:val="28"/>
        </w:rPr>
        <w:t>предоставления администраци</w:t>
      </w:r>
      <w:r>
        <w:rPr>
          <w:b/>
          <w:sz w:val="28"/>
          <w:szCs w:val="28"/>
        </w:rPr>
        <w:t>ей</w:t>
      </w:r>
      <w:r w:rsidRPr="009C6A9B">
        <w:rPr>
          <w:b/>
          <w:sz w:val="28"/>
          <w:szCs w:val="28"/>
        </w:rPr>
        <w:t xml:space="preserve"> Крымского</w:t>
      </w:r>
    </w:p>
    <w:p w:rsidR="00644F93" w:rsidRDefault="00644F93" w:rsidP="00644F93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  <w:szCs w:val="28"/>
        </w:rPr>
      </w:pPr>
      <w:r w:rsidRPr="009C6A9B">
        <w:rPr>
          <w:b/>
          <w:sz w:val="28"/>
          <w:szCs w:val="28"/>
        </w:rPr>
        <w:t>городс</w:t>
      </w:r>
      <w:r>
        <w:rPr>
          <w:b/>
          <w:sz w:val="28"/>
          <w:szCs w:val="28"/>
        </w:rPr>
        <w:t>кого поселения Крымского района</w:t>
      </w:r>
    </w:p>
    <w:p w:rsidR="00644F93" w:rsidRDefault="00644F93" w:rsidP="00644F93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bCs/>
          <w:sz w:val="28"/>
          <w:szCs w:val="28"/>
        </w:rPr>
      </w:pPr>
      <w:r w:rsidRPr="009C6A9B">
        <w:rPr>
          <w:b/>
          <w:sz w:val="28"/>
          <w:szCs w:val="28"/>
        </w:rPr>
        <w:t>муниципальной  услуги</w:t>
      </w:r>
      <w:r>
        <w:rPr>
          <w:b/>
          <w:sz w:val="28"/>
          <w:szCs w:val="28"/>
        </w:rPr>
        <w:t xml:space="preserve"> </w:t>
      </w:r>
      <w:r w:rsidRPr="00D15E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Присвоение, изменение</w:t>
      </w:r>
    </w:p>
    <w:p w:rsidR="0040362A" w:rsidRPr="00DD2428" w:rsidRDefault="00644F93" w:rsidP="00644F93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  <w:szCs w:val="28"/>
        </w:rPr>
      </w:pPr>
      <w:r w:rsidRPr="00A6405B">
        <w:rPr>
          <w:b/>
          <w:bCs/>
          <w:sz w:val="28"/>
          <w:szCs w:val="28"/>
        </w:rPr>
        <w:t>и аннулирование адресов</w:t>
      </w:r>
      <w:r w:rsidRPr="00D15EFE">
        <w:rPr>
          <w:b/>
          <w:bCs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ED378B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</w:t>
      </w:r>
      <w:r w:rsidR="00CA78A3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</w:t>
      </w:r>
      <w:r w:rsidR="00A74965">
        <w:rPr>
          <w:color w:val="000000"/>
          <w:spacing w:val="2"/>
          <w:sz w:val="28"/>
          <w:szCs w:val="28"/>
        </w:rPr>
        <w:t>-</w:t>
      </w:r>
      <w:r w:rsidRPr="00F52263">
        <w:rPr>
          <w:color w:val="000000"/>
          <w:spacing w:val="2"/>
          <w:sz w:val="28"/>
          <w:szCs w:val="28"/>
        </w:rPr>
        <w:t>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</w:t>
      </w:r>
      <w:r w:rsidR="00ED378B">
        <w:rPr>
          <w:color w:val="000000"/>
          <w:spacing w:val="7"/>
          <w:sz w:val="28"/>
          <w:szCs w:val="28"/>
        </w:rPr>
        <w:t>правового акта в соответствие с 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F341C6">
        <w:rPr>
          <w:sz w:val="28"/>
          <w:szCs w:val="28"/>
        </w:rPr>
        <w:t>п</w:t>
      </w:r>
      <w:proofErr w:type="gramEnd"/>
      <w:r w:rsidR="00F341C6">
        <w:rPr>
          <w:sz w:val="28"/>
          <w:szCs w:val="28"/>
        </w:rPr>
        <w:t xml:space="preserve">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5E0422" w:rsidRDefault="00F341C6" w:rsidP="0059454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644F93" w:rsidRPr="00644F93">
        <w:rPr>
          <w:color w:val="000000"/>
          <w:spacing w:val="6"/>
          <w:sz w:val="28"/>
          <w:szCs w:val="28"/>
        </w:rPr>
        <w:t>от 21 июля 2016 года № 895</w:t>
      </w:r>
      <w:r w:rsidR="00644F93">
        <w:rPr>
          <w:color w:val="000000"/>
          <w:spacing w:val="6"/>
          <w:sz w:val="28"/>
          <w:szCs w:val="28"/>
        </w:rPr>
        <w:t xml:space="preserve"> </w:t>
      </w:r>
      <w:r w:rsidR="00644F93" w:rsidRPr="00644F93">
        <w:rPr>
          <w:color w:val="000000"/>
          <w:spacing w:val="6"/>
          <w:sz w:val="28"/>
          <w:szCs w:val="28"/>
        </w:rPr>
        <w:t>«Об утверждении административного регламента</w:t>
      </w:r>
      <w:r w:rsidR="00644F93">
        <w:rPr>
          <w:color w:val="000000"/>
          <w:spacing w:val="6"/>
          <w:sz w:val="28"/>
          <w:szCs w:val="28"/>
        </w:rPr>
        <w:t xml:space="preserve"> </w:t>
      </w:r>
      <w:r w:rsidR="00644F93" w:rsidRPr="00644F93">
        <w:rPr>
          <w:color w:val="000000"/>
          <w:spacing w:val="6"/>
          <w:sz w:val="28"/>
          <w:szCs w:val="28"/>
        </w:rPr>
        <w:t>предоставления администрацией Крымского</w:t>
      </w:r>
      <w:r w:rsidR="00644F93">
        <w:rPr>
          <w:color w:val="000000"/>
          <w:spacing w:val="6"/>
          <w:sz w:val="28"/>
          <w:szCs w:val="28"/>
        </w:rPr>
        <w:t xml:space="preserve"> </w:t>
      </w:r>
      <w:r w:rsidR="00644F93" w:rsidRPr="00644F93">
        <w:rPr>
          <w:color w:val="000000"/>
          <w:spacing w:val="6"/>
          <w:sz w:val="28"/>
          <w:szCs w:val="28"/>
        </w:rPr>
        <w:t>городского поселения Крымского района</w:t>
      </w:r>
      <w:r w:rsidR="00594542">
        <w:rPr>
          <w:color w:val="000000"/>
          <w:spacing w:val="6"/>
          <w:sz w:val="28"/>
          <w:szCs w:val="28"/>
        </w:rPr>
        <w:t xml:space="preserve"> </w:t>
      </w:r>
      <w:r w:rsidR="00644F93" w:rsidRPr="00644F93">
        <w:rPr>
          <w:color w:val="000000"/>
          <w:spacing w:val="6"/>
          <w:sz w:val="28"/>
          <w:szCs w:val="28"/>
        </w:rPr>
        <w:t>муниципальной  услуги «Присвоение, изменение</w:t>
      </w:r>
      <w:r w:rsidR="00594542">
        <w:rPr>
          <w:color w:val="000000"/>
          <w:spacing w:val="6"/>
          <w:sz w:val="28"/>
          <w:szCs w:val="28"/>
        </w:rPr>
        <w:t xml:space="preserve"> </w:t>
      </w:r>
      <w:r w:rsidR="00644F93" w:rsidRPr="00644F93">
        <w:rPr>
          <w:color w:val="000000"/>
          <w:spacing w:val="6"/>
          <w:sz w:val="28"/>
          <w:szCs w:val="28"/>
        </w:rPr>
        <w:t>и аннулирование адресов»</w:t>
      </w:r>
      <w:r w:rsidRPr="00660F80">
        <w:rPr>
          <w:color w:val="000000"/>
          <w:spacing w:val="6"/>
          <w:sz w:val="28"/>
          <w:szCs w:val="28"/>
        </w:rPr>
        <w:t xml:space="preserve">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  <w:r w:rsidR="005E0422" w:rsidRPr="005E0422">
        <w:rPr>
          <w:color w:val="000000"/>
          <w:spacing w:val="6"/>
          <w:sz w:val="28"/>
          <w:szCs w:val="28"/>
        </w:rPr>
        <w:t xml:space="preserve"> </w:t>
      </w:r>
    </w:p>
    <w:p w:rsidR="009E2953" w:rsidRPr="00F659FA" w:rsidRDefault="009E2953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пункт 2.11.1 </w:t>
      </w:r>
      <w:r w:rsidR="00EC5B8E">
        <w:rPr>
          <w:sz w:val="28"/>
          <w:szCs w:val="28"/>
        </w:rPr>
        <w:t>подраздела 2</w:t>
      </w:r>
      <w:r w:rsidR="00EC5B8E" w:rsidRPr="00ED4D98">
        <w:rPr>
          <w:sz w:val="28"/>
          <w:szCs w:val="28"/>
        </w:rPr>
        <w:t>.</w:t>
      </w:r>
      <w:r w:rsidR="00EC5B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11F9B">
        <w:rPr>
          <w:sz w:val="28"/>
          <w:szCs w:val="28"/>
        </w:rPr>
        <w:t xml:space="preserve"> раздела 2</w:t>
      </w:r>
      <w:r w:rsidRPr="00ED4D98">
        <w:rPr>
          <w:sz w:val="28"/>
          <w:szCs w:val="28"/>
        </w:rPr>
        <w:t xml:space="preserve"> </w:t>
      </w:r>
      <w:r w:rsidR="00EC5B8E" w:rsidRPr="00F21A5C">
        <w:rPr>
          <w:sz w:val="28"/>
          <w:szCs w:val="28"/>
        </w:rPr>
        <w:t>изложить в следующей редакции</w:t>
      </w:r>
      <w:r w:rsidRPr="00ED4D98">
        <w:rPr>
          <w:sz w:val="28"/>
          <w:szCs w:val="28"/>
        </w:rPr>
        <w:t>:</w:t>
      </w:r>
    </w:p>
    <w:p w:rsidR="00F659FA" w:rsidRPr="00F659FA" w:rsidRDefault="00F659FA" w:rsidP="00F659FA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«</w:t>
      </w:r>
      <w:r w:rsidRPr="00F659FA">
        <w:rPr>
          <w:sz w:val="28"/>
          <w:szCs w:val="28"/>
        </w:rPr>
        <w:t>Предоставление услуги осуществляется в специально выделенном для этих целей помещении</w:t>
      </w:r>
      <w:r w:rsidR="00EC5B8E">
        <w:rPr>
          <w:sz w:val="28"/>
          <w:szCs w:val="28"/>
        </w:rPr>
        <w:t>.</w:t>
      </w:r>
      <w:r w:rsidR="00EC5B8E" w:rsidRPr="00EC5B8E">
        <w:t xml:space="preserve"> </w:t>
      </w:r>
      <w:r w:rsidR="00EC5B8E" w:rsidRPr="00EC5B8E">
        <w:rPr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</w:t>
      </w:r>
      <w:r w:rsidR="00EC5B8E">
        <w:rPr>
          <w:sz w:val="28"/>
          <w:szCs w:val="28"/>
        </w:rPr>
        <w:t>миологическим правилам и нормам</w:t>
      </w:r>
      <w:r>
        <w:rPr>
          <w:sz w:val="28"/>
          <w:szCs w:val="28"/>
        </w:rPr>
        <w:t>»;</w:t>
      </w:r>
    </w:p>
    <w:p w:rsidR="005E0422" w:rsidRPr="0090377A" w:rsidRDefault="005E0422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lastRenderedPageBreak/>
        <w:t>пункт 2.11.4</w:t>
      </w:r>
      <w:r w:rsidRPr="00F21A5C">
        <w:rPr>
          <w:sz w:val="28"/>
          <w:szCs w:val="28"/>
        </w:rPr>
        <w:t xml:space="preserve"> </w:t>
      </w:r>
      <w:r w:rsidR="00A46916">
        <w:rPr>
          <w:sz w:val="28"/>
          <w:szCs w:val="28"/>
        </w:rPr>
        <w:t>подраздела 2</w:t>
      </w:r>
      <w:r w:rsidR="00A46916" w:rsidRPr="00ED4D98">
        <w:rPr>
          <w:sz w:val="28"/>
          <w:szCs w:val="28"/>
        </w:rPr>
        <w:t>.</w:t>
      </w:r>
      <w:r w:rsidR="00A46916">
        <w:rPr>
          <w:sz w:val="28"/>
          <w:szCs w:val="28"/>
        </w:rPr>
        <w:t>11</w:t>
      </w:r>
      <w:r w:rsidR="00211F9B">
        <w:rPr>
          <w:sz w:val="28"/>
          <w:szCs w:val="28"/>
        </w:rPr>
        <w:t>раздела 2</w:t>
      </w:r>
      <w:r w:rsidR="00A46916">
        <w:rPr>
          <w:sz w:val="28"/>
          <w:szCs w:val="28"/>
        </w:rPr>
        <w:t xml:space="preserve"> </w:t>
      </w:r>
      <w:r w:rsidRPr="00F21A5C">
        <w:rPr>
          <w:sz w:val="28"/>
          <w:szCs w:val="28"/>
        </w:rPr>
        <w:t>изложить в следующей редакции: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90377A">
        <w:rPr>
          <w:sz w:val="28"/>
          <w:szCs w:val="28"/>
        </w:rPr>
        <w:t>«</w:t>
      </w:r>
      <w:r w:rsidRPr="00C045F1">
        <w:rPr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sz w:val="28"/>
          <w:szCs w:val="28"/>
        </w:rPr>
        <w:t>работы специалистов администрации Крымского городского поселения Крымског</w:t>
      </w:r>
      <w:r>
        <w:rPr>
          <w:sz w:val="28"/>
          <w:szCs w:val="28"/>
        </w:rPr>
        <w:t>о района</w:t>
      </w:r>
      <w:proofErr w:type="gramEnd"/>
      <w:r>
        <w:rPr>
          <w:sz w:val="28"/>
          <w:szCs w:val="28"/>
        </w:rPr>
        <w:t xml:space="preserve"> с </w:t>
      </w:r>
      <w:r w:rsidRPr="00C045F1">
        <w:rPr>
          <w:sz w:val="28"/>
          <w:szCs w:val="28"/>
        </w:rPr>
        <w:t>заявителями.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sz w:val="28"/>
          <w:szCs w:val="28"/>
        </w:rPr>
        <w:t>Помещения для приема заявителей</w:t>
      </w:r>
      <w:r>
        <w:rPr>
          <w:sz w:val="28"/>
          <w:szCs w:val="28"/>
        </w:rPr>
        <w:t xml:space="preserve"> обеспечиваются необходимым для </w:t>
      </w:r>
      <w:r w:rsidRPr="00C045F1">
        <w:rPr>
          <w:sz w:val="28"/>
          <w:szCs w:val="28"/>
        </w:rPr>
        <w:t>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</w:t>
      </w:r>
      <w:r w:rsidRPr="0090377A">
        <w:rPr>
          <w:sz w:val="28"/>
          <w:szCs w:val="28"/>
        </w:rPr>
        <w:t>»</w:t>
      </w:r>
      <w:r w:rsidRPr="0090377A">
        <w:rPr>
          <w:color w:val="000000"/>
          <w:spacing w:val="6"/>
          <w:sz w:val="28"/>
          <w:szCs w:val="28"/>
        </w:rPr>
        <w:t>;</w:t>
      </w:r>
    </w:p>
    <w:p w:rsidR="005E0422" w:rsidRPr="00B90B35" w:rsidRDefault="005E0422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2.11.5</w:t>
      </w:r>
      <w:r w:rsidRPr="00F21A5C">
        <w:rPr>
          <w:sz w:val="28"/>
          <w:szCs w:val="28"/>
        </w:rPr>
        <w:t xml:space="preserve"> </w:t>
      </w:r>
      <w:r w:rsidR="00A46916">
        <w:rPr>
          <w:sz w:val="28"/>
          <w:szCs w:val="28"/>
        </w:rPr>
        <w:t>подраздела 2</w:t>
      </w:r>
      <w:r w:rsidR="00A46916" w:rsidRPr="00ED4D98">
        <w:rPr>
          <w:sz w:val="28"/>
          <w:szCs w:val="28"/>
        </w:rPr>
        <w:t>.</w:t>
      </w:r>
      <w:r w:rsidR="00A46916">
        <w:rPr>
          <w:sz w:val="28"/>
          <w:szCs w:val="28"/>
        </w:rPr>
        <w:t xml:space="preserve">11 </w:t>
      </w:r>
      <w:r w:rsidR="00211F9B">
        <w:rPr>
          <w:sz w:val="28"/>
          <w:szCs w:val="28"/>
        </w:rPr>
        <w:t xml:space="preserve">раздела 2 </w:t>
      </w:r>
      <w:r w:rsidRPr="00F21A5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E0422" w:rsidRPr="009E7758" w:rsidRDefault="005E0422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color w:val="000000"/>
          <w:spacing w:val="6"/>
          <w:sz w:val="28"/>
          <w:szCs w:val="28"/>
        </w:rPr>
        <w:t>работы специалистов администрации Крымского городского поселения Крымского района</w:t>
      </w:r>
      <w:proofErr w:type="gramEnd"/>
      <w:r w:rsidRPr="00C045F1">
        <w:rPr>
          <w:color w:val="000000"/>
          <w:spacing w:val="6"/>
          <w:sz w:val="28"/>
          <w:szCs w:val="28"/>
        </w:rPr>
        <w:t xml:space="preserve"> с заявителями.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>
        <w:rPr>
          <w:color w:val="000000"/>
          <w:spacing w:val="6"/>
          <w:sz w:val="28"/>
          <w:szCs w:val="28"/>
        </w:rPr>
        <w:t>вания к персональным электронно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>
        <w:rPr>
          <w:color w:val="000000"/>
          <w:spacing w:val="6"/>
          <w:sz w:val="28"/>
          <w:szCs w:val="28"/>
        </w:rPr>
        <w:t xml:space="preserve">и работы. </w:t>
      </w:r>
      <w:r>
        <w:rPr>
          <w:color w:val="000000"/>
          <w:spacing w:val="6"/>
          <w:sz w:val="28"/>
          <w:szCs w:val="28"/>
        </w:rPr>
        <w:lastRenderedPageBreak/>
        <w:t>СанПиН 2.2.2/2.4.1340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обязательное наличие справочно-информационной службы; 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стойка информации в вестибюлях и в зонах специализированного обслуживания инвалидов должна быть хо</w:t>
      </w:r>
      <w:r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5E0422" w:rsidRPr="00D21C7F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Минимальный размер площади поме</w:t>
      </w:r>
      <w:r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>
        <w:rPr>
          <w:color w:val="000000"/>
          <w:spacing w:val="6"/>
          <w:sz w:val="28"/>
          <w:szCs w:val="28"/>
        </w:rPr>
        <w:t xml:space="preserve"> менее 12 </w:t>
      </w:r>
      <w:r w:rsidRPr="00D21C7F">
        <w:rPr>
          <w:color w:val="000000"/>
          <w:spacing w:val="6"/>
          <w:sz w:val="28"/>
          <w:szCs w:val="28"/>
        </w:rPr>
        <w:t>кв.м.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</w:t>
      </w:r>
      <w:r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 xml:space="preserve">инвалидов из расчета не менее </w:t>
      </w:r>
      <w:r w:rsidR="007F44F3">
        <w:rPr>
          <w:color w:val="000000"/>
          <w:spacing w:val="6"/>
          <w:sz w:val="28"/>
          <w:szCs w:val="28"/>
        </w:rPr>
        <w:t>5%, но не менее одного места от </w:t>
      </w:r>
      <w:r w:rsidRPr="00C045F1">
        <w:rPr>
          <w:color w:val="000000"/>
          <w:spacing w:val="6"/>
          <w:sz w:val="28"/>
          <w:szCs w:val="28"/>
        </w:rPr>
        <w:t>расчетной вместимости учреждения или расчетного числа посетителей.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8759E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>.</w:t>
      </w:r>
      <w:proofErr w:type="gramEnd"/>
    </w:p>
    <w:p w:rsidR="0098759E" w:rsidRDefault="0098759E" w:rsidP="0098759E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41411">
        <w:rPr>
          <w:color w:val="000000"/>
          <w:spacing w:val="6"/>
          <w:sz w:val="28"/>
          <w:szCs w:val="28"/>
        </w:rPr>
        <w:t>При предоставлении услуги обеспеч</w:t>
      </w:r>
      <w:r w:rsidR="007F44F3">
        <w:rPr>
          <w:color w:val="000000"/>
          <w:spacing w:val="6"/>
          <w:sz w:val="28"/>
          <w:szCs w:val="28"/>
        </w:rPr>
        <w:t>ивается оборудование на </w:t>
      </w:r>
      <w:r w:rsidRPr="00941411">
        <w:rPr>
          <w:color w:val="000000"/>
          <w:spacing w:val="6"/>
          <w:sz w:val="28"/>
          <w:szCs w:val="28"/>
        </w:rPr>
        <w:t>прилегающих к объекту территориях мест для парковки автотранспортных средств инвалидов</w:t>
      </w:r>
      <w:r>
        <w:rPr>
          <w:color w:val="000000"/>
          <w:spacing w:val="6"/>
          <w:sz w:val="28"/>
          <w:szCs w:val="28"/>
        </w:rPr>
        <w:t>.</w:t>
      </w:r>
    </w:p>
    <w:p w:rsidR="00A91385" w:rsidRDefault="005E0422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 w:rsidR="0012730C"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>
        <w:rPr>
          <w:sz w:val="28"/>
          <w:szCs w:val="28"/>
        </w:rPr>
        <w:t>»</w:t>
      </w:r>
      <w:r w:rsidR="00F01B49">
        <w:rPr>
          <w:color w:val="000000"/>
          <w:spacing w:val="6"/>
          <w:sz w:val="28"/>
          <w:szCs w:val="28"/>
        </w:rPr>
        <w:t>;</w:t>
      </w:r>
    </w:p>
    <w:p w:rsidR="00F01B49" w:rsidRDefault="00211F9B" w:rsidP="00F01B49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3) </w:t>
      </w:r>
      <w:r w:rsidR="00F01B49">
        <w:rPr>
          <w:color w:val="000000"/>
          <w:spacing w:val="6"/>
          <w:sz w:val="28"/>
          <w:szCs w:val="28"/>
        </w:rPr>
        <w:t>пункт 3.3.2</w:t>
      </w:r>
      <w:r w:rsidR="00CC4F3D">
        <w:rPr>
          <w:color w:val="000000"/>
          <w:spacing w:val="6"/>
          <w:sz w:val="28"/>
          <w:szCs w:val="28"/>
        </w:rPr>
        <w:t xml:space="preserve"> подраздела 3.3 раздела 3</w:t>
      </w:r>
      <w:r w:rsidR="00F01B49">
        <w:rPr>
          <w:color w:val="000000"/>
          <w:spacing w:val="6"/>
          <w:sz w:val="28"/>
          <w:szCs w:val="28"/>
        </w:rPr>
        <w:t xml:space="preserve"> дополнить абзацами следующего содержания:</w:t>
      </w:r>
    </w:p>
    <w:p w:rsidR="00F01B49" w:rsidRDefault="00F01B49" w:rsidP="00F01B49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>
        <w:rPr>
          <w:sz w:val="28"/>
          <w:szCs w:val="28"/>
        </w:rPr>
        <w:t>е)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</w:t>
      </w:r>
      <w:proofErr w:type="gramStart"/>
      <w:r>
        <w:rPr>
          <w:sz w:val="28"/>
          <w:szCs w:val="28"/>
        </w:rPr>
        <w:t>у–</w:t>
      </w:r>
      <w:proofErr w:type="gramEnd"/>
      <w:r>
        <w:rPr>
          <w:sz w:val="28"/>
          <w:szCs w:val="28"/>
        </w:rPr>
        <w:t xml:space="preserve"> (Администрации), многофункциональном центре с использованием информационных технологий, предусмотренных </w:t>
      </w:r>
      <w:r w:rsidRPr="00022943">
        <w:rPr>
          <w:sz w:val="28"/>
          <w:szCs w:val="28"/>
        </w:rPr>
        <w:t>частью 18 статьи 14.1</w:t>
      </w:r>
      <w:r>
        <w:rPr>
          <w:sz w:val="28"/>
          <w:szCs w:val="28"/>
        </w:rPr>
        <w:t> Федерального закона от 27 июля 2006 года № 149-ФЗ «Об информации,</w:t>
      </w:r>
      <w:r w:rsidR="00211F9B">
        <w:rPr>
          <w:sz w:val="28"/>
          <w:szCs w:val="28"/>
        </w:rPr>
        <w:t xml:space="preserve"> информационных технологиях и о </w:t>
      </w:r>
      <w:r>
        <w:rPr>
          <w:sz w:val="28"/>
          <w:szCs w:val="28"/>
        </w:rPr>
        <w:t>защите информации».</w:t>
      </w:r>
    </w:p>
    <w:p w:rsidR="00F01B49" w:rsidRDefault="00F01B49" w:rsidP="00F01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F01B49" w:rsidRDefault="00F01B49" w:rsidP="00F01B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</w:t>
      </w:r>
      <w:r w:rsidR="00211F9B">
        <w:rPr>
          <w:sz w:val="28"/>
          <w:szCs w:val="28"/>
        </w:rPr>
        <w:t>и условии совпадения сведений о </w:t>
      </w:r>
      <w:r>
        <w:rPr>
          <w:sz w:val="28"/>
          <w:szCs w:val="28"/>
        </w:rPr>
        <w:t>физическом лице в указанных информационных системах;</w:t>
      </w:r>
      <w:proofErr w:type="gramEnd"/>
    </w:p>
    <w:p w:rsidR="00F01B49" w:rsidRDefault="00F01B49" w:rsidP="00F01B49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8D7D47" w:rsidRDefault="00074D99" w:rsidP="00ED378B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D13996">
        <w:rPr>
          <w:sz w:val="28"/>
          <w:szCs w:val="28"/>
        </w:rPr>
        <w:t xml:space="preserve">2. Общему отделу </w:t>
      </w:r>
      <w:r w:rsidR="00E556D4" w:rsidRPr="00446549">
        <w:rPr>
          <w:sz w:val="28"/>
          <w:szCs w:val="28"/>
        </w:rPr>
        <w:t xml:space="preserve">администрации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городского поселения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района</w:t>
      </w:r>
      <w:r w:rsidR="00E556D4" w:rsidRPr="00D13996">
        <w:rPr>
          <w:sz w:val="28"/>
          <w:szCs w:val="28"/>
        </w:rPr>
        <w:t xml:space="preserve"> </w:t>
      </w:r>
      <w:r w:rsidRPr="00D13996">
        <w:rPr>
          <w:sz w:val="28"/>
          <w:szCs w:val="28"/>
        </w:rPr>
        <w:t>(Колесник С.С.) обнародовать настоя</w:t>
      </w:r>
      <w:r w:rsidR="00DE4723">
        <w:rPr>
          <w:sz w:val="28"/>
          <w:szCs w:val="28"/>
        </w:rPr>
        <w:t>щее постановление в </w:t>
      </w:r>
      <w:r w:rsidRPr="00D13996">
        <w:rPr>
          <w:sz w:val="28"/>
          <w:szCs w:val="28"/>
        </w:rPr>
        <w:t>соответствии с утвержденным порядком обнародования муниципальных правовых актов Крымского городск</w:t>
      </w:r>
      <w:r w:rsidR="00F01B49">
        <w:rPr>
          <w:sz w:val="28"/>
          <w:szCs w:val="28"/>
        </w:rPr>
        <w:t>ого поселения Крымского района.</w:t>
      </w:r>
    </w:p>
    <w:p w:rsidR="00284329" w:rsidRDefault="00074D99" w:rsidP="00ED378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ED378B">
      <w:pPr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ED378B">
      <w:pPr>
        <w:ind w:firstLine="709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ED378B">
      <w:pPr>
        <w:ind w:firstLine="709"/>
        <w:jc w:val="both"/>
        <w:outlineLvl w:val="0"/>
        <w:rPr>
          <w:sz w:val="28"/>
          <w:szCs w:val="28"/>
        </w:rPr>
      </w:pPr>
    </w:p>
    <w:p w:rsidR="0040362A" w:rsidRDefault="0040362A" w:rsidP="00ED378B">
      <w:pPr>
        <w:ind w:firstLine="709"/>
        <w:jc w:val="both"/>
        <w:outlineLvl w:val="0"/>
        <w:rPr>
          <w:sz w:val="28"/>
          <w:szCs w:val="28"/>
        </w:rPr>
      </w:pPr>
    </w:p>
    <w:p w:rsidR="006D6D63" w:rsidRDefault="006D6D63" w:rsidP="00ED378B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ED378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ED378B">
      <w:pPr>
        <w:ind w:firstLine="709"/>
      </w:pPr>
    </w:p>
    <w:sectPr w:rsidR="001E3673" w:rsidSect="0073243F">
      <w:headerReference w:type="default" r:id="rId10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61" w:rsidRDefault="00C47B61" w:rsidP="00064668">
      <w:r>
        <w:separator/>
      </w:r>
    </w:p>
  </w:endnote>
  <w:endnote w:type="continuationSeparator" w:id="0">
    <w:p w:rsidR="00C47B61" w:rsidRDefault="00C47B61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61" w:rsidRDefault="00C47B61" w:rsidP="00064668">
      <w:r>
        <w:separator/>
      </w:r>
    </w:p>
  </w:footnote>
  <w:footnote w:type="continuationSeparator" w:id="0">
    <w:p w:rsidR="00C47B61" w:rsidRDefault="00C47B61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738"/>
      <w:docPartObj>
        <w:docPartGallery w:val="Page Numbers (Top of Page)"/>
        <w:docPartUnique/>
      </w:docPartObj>
    </w:sdtPr>
    <w:sdtEndPr/>
    <w:sdtContent>
      <w:p w:rsidR="00211F9B" w:rsidRDefault="00C47B6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8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1F9B" w:rsidRPr="00064668" w:rsidRDefault="00211F9B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B5DC6AC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3BC3"/>
    <w:rsid w:val="0000666F"/>
    <w:rsid w:val="000212B8"/>
    <w:rsid w:val="00022943"/>
    <w:rsid w:val="00052CF3"/>
    <w:rsid w:val="00064668"/>
    <w:rsid w:val="00074D99"/>
    <w:rsid w:val="00087FCE"/>
    <w:rsid w:val="00090032"/>
    <w:rsid w:val="00090623"/>
    <w:rsid w:val="000B6F88"/>
    <w:rsid w:val="000B79FA"/>
    <w:rsid w:val="000B7D6A"/>
    <w:rsid w:val="000C07F1"/>
    <w:rsid w:val="000F12C8"/>
    <w:rsid w:val="00104366"/>
    <w:rsid w:val="0012730C"/>
    <w:rsid w:val="00132E05"/>
    <w:rsid w:val="00134D4A"/>
    <w:rsid w:val="00153DBC"/>
    <w:rsid w:val="0015735D"/>
    <w:rsid w:val="00171445"/>
    <w:rsid w:val="00190B39"/>
    <w:rsid w:val="001C3981"/>
    <w:rsid w:val="001E3673"/>
    <w:rsid w:val="001F407D"/>
    <w:rsid w:val="001F4240"/>
    <w:rsid w:val="00200C77"/>
    <w:rsid w:val="00211F9B"/>
    <w:rsid w:val="00223CFC"/>
    <w:rsid w:val="00244A66"/>
    <w:rsid w:val="00273E4C"/>
    <w:rsid w:val="00284329"/>
    <w:rsid w:val="00295CB5"/>
    <w:rsid w:val="00320E16"/>
    <w:rsid w:val="00334996"/>
    <w:rsid w:val="00387C28"/>
    <w:rsid w:val="00390449"/>
    <w:rsid w:val="003E3322"/>
    <w:rsid w:val="003E3A1C"/>
    <w:rsid w:val="0040362A"/>
    <w:rsid w:val="00412CEC"/>
    <w:rsid w:val="00414700"/>
    <w:rsid w:val="004340A4"/>
    <w:rsid w:val="0043646E"/>
    <w:rsid w:val="004975D3"/>
    <w:rsid w:val="004B1E46"/>
    <w:rsid w:val="004D0B31"/>
    <w:rsid w:val="004D1A97"/>
    <w:rsid w:val="004D672F"/>
    <w:rsid w:val="004F0DEB"/>
    <w:rsid w:val="00514E18"/>
    <w:rsid w:val="00576448"/>
    <w:rsid w:val="0058663E"/>
    <w:rsid w:val="00594542"/>
    <w:rsid w:val="005A3211"/>
    <w:rsid w:val="005B0236"/>
    <w:rsid w:val="005B2531"/>
    <w:rsid w:val="005B5C00"/>
    <w:rsid w:val="005D1146"/>
    <w:rsid w:val="005E0422"/>
    <w:rsid w:val="005E5387"/>
    <w:rsid w:val="006066F0"/>
    <w:rsid w:val="006355C3"/>
    <w:rsid w:val="00642F52"/>
    <w:rsid w:val="00644F93"/>
    <w:rsid w:val="00647A94"/>
    <w:rsid w:val="00662E2E"/>
    <w:rsid w:val="00675F91"/>
    <w:rsid w:val="006B28A8"/>
    <w:rsid w:val="006D6D63"/>
    <w:rsid w:val="006F409F"/>
    <w:rsid w:val="0070713A"/>
    <w:rsid w:val="0073243F"/>
    <w:rsid w:val="007375BE"/>
    <w:rsid w:val="00743075"/>
    <w:rsid w:val="007477D1"/>
    <w:rsid w:val="0078447F"/>
    <w:rsid w:val="007F44F3"/>
    <w:rsid w:val="00810AC0"/>
    <w:rsid w:val="00831213"/>
    <w:rsid w:val="008533C0"/>
    <w:rsid w:val="008728FB"/>
    <w:rsid w:val="00875848"/>
    <w:rsid w:val="008906F0"/>
    <w:rsid w:val="008B39E2"/>
    <w:rsid w:val="008B5096"/>
    <w:rsid w:val="008C0249"/>
    <w:rsid w:val="008C27E1"/>
    <w:rsid w:val="008D7D47"/>
    <w:rsid w:val="008E3851"/>
    <w:rsid w:val="0090377A"/>
    <w:rsid w:val="00913D11"/>
    <w:rsid w:val="0092257D"/>
    <w:rsid w:val="00940556"/>
    <w:rsid w:val="0095086D"/>
    <w:rsid w:val="00952684"/>
    <w:rsid w:val="00964DAB"/>
    <w:rsid w:val="00971C4D"/>
    <w:rsid w:val="009839F9"/>
    <w:rsid w:val="0098759E"/>
    <w:rsid w:val="009D22F4"/>
    <w:rsid w:val="009E2953"/>
    <w:rsid w:val="00A02BE6"/>
    <w:rsid w:val="00A12B60"/>
    <w:rsid w:val="00A27206"/>
    <w:rsid w:val="00A45CAB"/>
    <w:rsid w:val="00A46916"/>
    <w:rsid w:val="00A525CD"/>
    <w:rsid w:val="00A6285F"/>
    <w:rsid w:val="00A73AD2"/>
    <w:rsid w:val="00A74965"/>
    <w:rsid w:val="00A91385"/>
    <w:rsid w:val="00AB6C29"/>
    <w:rsid w:val="00AD0AAC"/>
    <w:rsid w:val="00B42AC4"/>
    <w:rsid w:val="00B72713"/>
    <w:rsid w:val="00B76E31"/>
    <w:rsid w:val="00B90B35"/>
    <w:rsid w:val="00B92BC5"/>
    <w:rsid w:val="00BA40EE"/>
    <w:rsid w:val="00BB156D"/>
    <w:rsid w:val="00C06F29"/>
    <w:rsid w:val="00C24741"/>
    <w:rsid w:val="00C47B61"/>
    <w:rsid w:val="00C64F16"/>
    <w:rsid w:val="00CA78A3"/>
    <w:rsid w:val="00CC0D1C"/>
    <w:rsid w:val="00CC4F3D"/>
    <w:rsid w:val="00D13996"/>
    <w:rsid w:val="00D316E0"/>
    <w:rsid w:val="00D43438"/>
    <w:rsid w:val="00D4380A"/>
    <w:rsid w:val="00D51046"/>
    <w:rsid w:val="00D734D8"/>
    <w:rsid w:val="00D75A0E"/>
    <w:rsid w:val="00D80E03"/>
    <w:rsid w:val="00D918E8"/>
    <w:rsid w:val="00DC1A73"/>
    <w:rsid w:val="00DC7EE8"/>
    <w:rsid w:val="00DD2428"/>
    <w:rsid w:val="00DE2E4D"/>
    <w:rsid w:val="00DE4723"/>
    <w:rsid w:val="00E07111"/>
    <w:rsid w:val="00E34BB1"/>
    <w:rsid w:val="00E37998"/>
    <w:rsid w:val="00E51898"/>
    <w:rsid w:val="00E519AA"/>
    <w:rsid w:val="00E556D4"/>
    <w:rsid w:val="00E6153A"/>
    <w:rsid w:val="00E627AD"/>
    <w:rsid w:val="00E904F4"/>
    <w:rsid w:val="00EA5A83"/>
    <w:rsid w:val="00EC5B8E"/>
    <w:rsid w:val="00EC654E"/>
    <w:rsid w:val="00ED378B"/>
    <w:rsid w:val="00ED4D98"/>
    <w:rsid w:val="00F01B49"/>
    <w:rsid w:val="00F02DEC"/>
    <w:rsid w:val="00F215C2"/>
    <w:rsid w:val="00F311EA"/>
    <w:rsid w:val="00F32D4F"/>
    <w:rsid w:val="00F341C6"/>
    <w:rsid w:val="00F63B01"/>
    <w:rsid w:val="00F659FA"/>
    <w:rsid w:val="00F818FE"/>
    <w:rsid w:val="00F90E01"/>
    <w:rsid w:val="00F92F3D"/>
    <w:rsid w:val="00F965A0"/>
    <w:rsid w:val="00FB6D0D"/>
    <w:rsid w:val="00FC0971"/>
    <w:rsid w:val="00FC39F8"/>
    <w:rsid w:val="00FD12D6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5735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38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643F-0502-4663-B237-70D77B81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46</cp:revision>
  <cp:lastPrinted>2021-04-02T08:02:00Z</cp:lastPrinted>
  <dcterms:created xsi:type="dcterms:W3CDTF">2016-05-17T10:57:00Z</dcterms:created>
  <dcterms:modified xsi:type="dcterms:W3CDTF">2021-04-02T08:03:00Z</dcterms:modified>
</cp:coreProperties>
</file>