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2680687</wp:posOffset>
            </wp:positionH>
            <wp:positionV relativeFrom="paragraph">
              <wp:posOffset>-356235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Pr="007C2F5F" w:rsidRDefault="00D934D0" w:rsidP="00D934D0">
      <w:pPr>
        <w:spacing w:after="120"/>
        <w:jc w:val="center"/>
        <w:rPr>
          <w:b/>
          <w:spacing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6721BA">
        <w:t xml:space="preserve">17.03.2021                               </w:t>
      </w:r>
      <w:r w:rsidR="00B06538">
        <w:t xml:space="preserve">                                                                                       </w:t>
      </w:r>
      <w:r w:rsidR="001370E1">
        <w:t xml:space="preserve">    </w:t>
      </w:r>
      <w:r w:rsidR="008E0834">
        <w:t xml:space="preserve">№ </w:t>
      </w:r>
      <w:r w:rsidR="006721BA">
        <w:t>269</w:t>
      </w:r>
    </w:p>
    <w:p w:rsidR="00B2693B" w:rsidRDefault="00D934D0" w:rsidP="000A2A9A">
      <w:pPr>
        <w:jc w:val="center"/>
      </w:pPr>
      <w:r>
        <w:t>город Крымск</w:t>
      </w:r>
    </w:p>
    <w:p w:rsidR="000A2A9A" w:rsidRPr="000A2A9A" w:rsidRDefault="000A2A9A" w:rsidP="000A2A9A">
      <w:pPr>
        <w:jc w:val="center"/>
        <w:rPr>
          <w:sz w:val="28"/>
          <w:szCs w:val="28"/>
        </w:rPr>
      </w:pPr>
    </w:p>
    <w:p w:rsidR="00691AE9" w:rsidRDefault="00691AE9" w:rsidP="00691AE9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</w:p>
    <w:p w:rsidR="006721BA" w:rsidRDefault="00B06538" w:rsidP="004C673D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bookmarkStart w:id="0" w:name="_GoBack"/>
      <w:r>
        <w:rPr>
          <w:b/>
          <w:sz w:val="28"/>
          <w:szCs w:val="28"/>
          <w:lang w:eastAsia="ar-SA"/>
        </w:rPr>
        <w:t xml:space="preserve">О внесении изменений в постановление </w:t>
      </w:r>
    </w:p>
    <w:p w:rsidR="006721BA" w:rsidRDefault="00B06538" w:rsidP="004C673D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администрации Крымского городского поселения </w:t>
      </w:r>
    </w:p>
    <w:p w:rsidR="006721BA" w:rsidRDefault="00B06538" w:rsidP="00A80B5F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Крымского района от </w:t>
      </w:r>
      <w:r w:rsidR="00B058DC">
        <w:rPr>
          <w:b/>
          <w:sz w:val="28"/>
          <w:szCs w:val="28"/>
          <w:lang w:eastAsia="ar-SA"/>
        </w:rPr>
        <w:t>2</w:t>
      </w:r>
      <w:r w:rsidR="005B4B26">
        <w:rPr>
          <w:b/>
          <w:sz w:val="28"/>
          <w:szCs w:val="28"/>
          <w:lang w:eastAsia="ar-SA"/>
        </w:rPr>
        <w:t>0</w:t>
      </w:r>
      <w:r>
        <w:rPr>
          <w:b/>
          <w:sz w:val="28"/>
          <w:szCs w:val="28"/>
          <w:lang w:eastAsia="ar-SA"/>
        </w:rPr>
        <w:t xml:space="preserve"> </w:t>
      </w:r>
      <w:r w:rsidR="00B058DC">
        <w:rPr>
          <w:b/>
          <w:sz w:val="28"/>
          <w:szCs w:val="28"/>
          <w:lang w:eastAsia="ar-SA"/>
        </w:rPr>
        <w:t>дека</w:t>
      </w:r>
      <w:r w:rsidR="005B4B26">
        <w:rPr>
          <w:b/>
          <w:sz w:val="28"/>
          <w:szCs w:val="28"/>
          <w:lang w:eastAsia="ar-SA"/>
        </w:rPr>
        <w:t>бря</w:t>
      </w:r>
      <w:r>
        <w:rPr>
          <w:b/>
          <w:sz w:val="28"/>
          <w:szCs w:val="28"/>
          <w:lang w:eastAsia="ar-SA"/>
        </w:rPr>
        <w:t xml:space="preserve"> 201</w:t>
      </w:r>
      <w:r w:rsidR="00B058DC">
        <w:rPr>
          <w:b/>
          <w:sz w:val="28"/>
          <w:szCs w:val="28"/>
          <w:lang w:eastAsia="ar-SA"/>
        </w:rPr>
        <w:t>7</w:t>
      </w:r>
      <w:r>
        <w:rPr>
          <w:b/>
          <w:sz w:val="28"/>
          <w:szCs w:val="28"/>
          <w:lang w:eastAsia="ar-SA"/>
        </w:rPr>
        <w:t xml:space="preserve"> г. № 1</w:t>
      </w:r>
      <w:r w:rsidR="00B058DC">
        <w:rPr>
          <w:b/>
          <w:sz w:val="28"/>
          <w:szCs w:val="28"/>
          <w:lang w:eastAsia="ar-SA"/>
        </w:rPr>
        <w:t>7</w:t>
      </w:r>
      <w:r w:rsidR="00C412F0">
        <w:rPr>
          <w:b/>
          <w:sz w:val="28"/>
          <w:szCs w:val="28"/>
          <w:lang w:eastAsia="ar-SA"/>
        </w:rPr>
        <w:t>3</w:t>
      </w:r>
      <w:r w:rsidR="002A7CDD">
        <w:rPr>
          <w:b/>
          <w:sz w:val="28"/>
          <w:szCs w:val="28"/>
          <w:lang w:eastAsia="ar-SA"/>
        </w:rPr>
        <w:t>4</w:t>
      </w:r>
      <w:r>
        <w:rPr>
          <w:b/>
          <w:sz w:val="28"/>
          <w:szCs w:val="28"/>
          <w:lang w:eastAsia="ar-SA"/>
        </w:rPr>
        <w:t xml:space="preserve"> </w:t>
      </w:r>
    </w:p>
    <w:p w:rsidR="006721BA" w:rsidRDefault="00B06538" w:rsidP="00A80B5F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</w:t>
      </w:r>
      <w:r w:rsidR="00A80B5F" w:rsidRPr="00941628">
        <w:rPr>
          <w:b/>
          <w:sz w:val="28"/>
          <w:szCs w:val="28"/>
          <w:lang w:eastAsia="ar-SA"/>
        </w:rPr>
        <w:t xml:space="preserve">Об утверждении административного регламента </w:t>
      </w:r>
    </w:p>
    <w:p w:rsidR="006721BA" w:rsidRDefault="00A80B5F" w:rsidP="00A80B5F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 w:rsidRPr="00941628">
        <w:rPr>
          <w:b/>
          <w:sz w:val="28"/>
          <w:szCs w:val="28"/>
          <w:lang w:eastAsia="ar-SA"/>
        </w:rPr>
        <w:t xml:space="preserve">предоставления муниципальной услуги </w:t>
      </w:r>
    </w:p>
    <w:p w:rsidR="006721BA" w:rsidRDefault="00A80B5F" w:rsidP="00A80B5F">
      <w:pPr>
        <w:tabs>
          <w:tab w:val="left" w:pos="851"/>
        </w:tabs>
        <w:jc w:val="center"/>
        <w:rPr>
          <w:b/>
          <w:bCs/>
          <w:kern w:val="1"/>
          <w:sz w:val="28"/>
          <w:szCs w:val="28"/>
          <w:lang w:eastAsia="ar-SA"/>
        </w:rPr>
      </w:pPr>
      <w:r w:rsidRPr="00941628">
        <w:rPr>
          <w:b/>
          <w:sz w:val="28"/>
          <w:szCs w:val="28"/>
          <w:lang w:eastAsia="ar-SA"/>
        </w:rPr>
        <w:t>«</w:t>
      </w:r>
      <w:r w:rsidRPr="00941628">
        <w:rPr>
          <w:b/>
          <w:bCs/>
          <w:kern w:val="1"/>
          <w:sz w:val="28"/>
          <w:szCs w:val="28"/>
          <w:lang w:eastAsia="ar-SA"/>
        </w:rPr>
        <w:t xml:space="preserve">Заключение нового договора аренды земельного </w:t>
      </w:r>
    </w:p>
    <w:p w:rsidR="00A80B5F" w:rsidRPr="00941628" w:rsidRDefault="00A80B5F" w:rsidP="00A80B5F">
      <w:pPr>
        <w:tabs>
          <w:tab w:val="left" w:pos="851"/>
        </w:tabs>
        <w:jc w:val="center"/>
        <w:rPr>
          <w:b/>
          <w:bCs/>
          <w:kern w:val="1"/>
          <w:sz w:val="28"/>
          <w:szCs w:val="28"/>
          <w:lang w:eastAsia="ar-SA"/>
        </w:rPr>
      </w:pPr>
      <w:r w:rsidRPr="00941628">
        <w:rPr>
          <w:b/>
          <w:bCs/>
          <w:kern w:val="1"/>
          <w:sz w:val="28"/>
          <w:szCs w:val="28"/>
          <w:lang w:eastAsia="ar-SA"/>
        </w:rPr>
        <w:t>участка без проведения торгов»</w:t>
      </w:r>
    </w:p>
    <w:bookmarkEnd w:id="0"/>
    <w:p w:rsidR="007C1BD8" w:rsidRDefault="007C1BD8" w:rsidP="007C1BD8">
      <w:pPr>
        <w:tabs>
          <w:tab w:val="left" w:pos="851"/>
        </w:tabs>
        <w:suppressAutoHyphens/>
        <w:rPr>
          <w:b/>
          <w:bCs/>
          <w:kern w:val="2"/>
          <w:sz w:val="28"/>
          <w:szCs w:val="28"/>
          <w:lang w:eastAsia="ar-SA"/>
        </w:rPr>
      </w:pPr>
    </w:p>
    <w:p w:rsidR="00691AE9" w:rsidRDefault="00691AE9" w:rsidP="00691AE9">
      <w:pPr>
        <w:tabs>
          <w:tab w:val="left" w:pos="851"/>
        </w:tabs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</w:p>
    <w:p w:rsidR="00B06538" w:rsidRPr="00B06538" w:rsidRDefault="00B06538" w:rsidP="006721BA">
      <w:pPr>
        <w:ind w:firstLine="709"/>
        <w:jc w:val="both"/>
        <w:rPr>
          <w:sz w:val="28"/>
          <w:szCs w:val="28"/>
        </w:rPr>
      </w:pPr>
      <w:r w:rsidRPr="00B06538">
        <w:rPr>
          <w:sz w:val="28"/>
          <w:szCs w:val="28"/>
        </w:rPr>
        <w:t xml:space="preserve">В целях приведения муниципального нормативного правового акта </w:t>
      </w:r>
      <w:r w:rsidR="006721BA">
        <w:rPr>
          <w:sz w:val="28"/>
          <w:szCs w:val="28"/>
        </w:rPr>
        <w:t xml:space="preserve">                    </w:t>
      </w:r>
      <w:r w:rsidRPr="00B06538">
        <w:rPr>
          <w:sz w:val="28"/>
          <w:szCs w:val="28"/>
        </w:rPr>
        <w:t>в соответствие  с  Федеральным законом от 27 июля 2010 г</w:t>
      </w:r>
      <w:r w:rsidR="006721BA">
        <w:rPr>
          <w:sz w:val="28"/>
          <w:szCs w:val="28"/>
        </w:rPr>
        <w:t>.</w:t>
      </w:r>
      <w:r w:rsidRPr="00B06538">
        <w:rPr>
          <w:sz w:val="28"/>
          <w:szCs w:val="28"/>
        </w:rPr>
        <w:t xml:space="preserve"> ФЗ-210 </w:t>
      </w:r>
      <w:r w:rsidR="006721BA">
        <w:rPr>
          <w:sz w:val="28"/>
          <w:szCs w:val="28"/>
        </w:rPr>
        <w:t xml:space="preserve">                          </w:t>
      </w:r>
      <w:r w:rsidRPr="00B06538">
        <w:rPr>
          <w:sz w:val="28"/>
          <w:szCs w:val="28"/>
        </w:rPr>
        <w:t xml:space="preserve">«Об организации предоставления государственных  и муниципальных услуг», </w:t>
      </w:r>
      <w:r w:rsidRPr="00B06538">
        <w:rPr>
          <w:spacing w:val="100"/>
          <w:sz w:val="28"/>
          <w:szCs w:val="28"/>
        </w:rPr>
        <w:t>постановляю</w:t>
      </w:r>
      <w:r w:rsidRPr="00B06538">
        <w:rPr>
          <w:sz w:val="28"/>
          <w:szCs w:val="28"/>
        </w:rPr>
        <w:t>:</w:t>
      </w:r>
    </w:p>
    <w:p w:rsidR="00B06538" w:rsidRPr="002A7CDD" w:rsidRDefault="005B4B26" w:rsidP="006721B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41DE3">
        <w:rPr>
          <w:sz w:val="28"/>
          <w:szCs w:val="28"/>
        </w:rPr>
        <w:t>1.</w:t>
      </w:r>
      <w:r w:rsidR="00641DE3">
        <w:rPr>
          <w:sz w:val="28"/>
          <w:szCs w:val="28"/>
        </w:rPr>
        <w:t xml:space="preserve"> </w:t>
      </w:r>
      <w:proofErr w:type="gramStart"/>
      <w:r w:rsidR="00B06538" w:rsidRPr="00641DE3">
        <w:rPr>
          <w:sz w:val="28"/>
          <w:szCs w:val="28"/>
        </w:rPr>
        <w:t xml:space="preserve">Внести в раздел 2 «Стандарт предоставления муниципальной услуги»  приложения «Административный регламент по предоставлению муниципальной услуги </w:t>
      </w:r>
      <w:r w:rsidR="00B06538" w:rsidRPr="00C412F0">
        <w:rPr>
          <w:sz w:val="28"/>
          <w:szCs w:val="28"/>
        </w:rPr>
        <w:t>«</w:t>
      </w:r>
      <w:r w:rsidR="002A7CDD" w:rsidRPr="002A7CDD">
        <w:rPr>
          <w:bCs/>
          <w:kern w:val="1"/>
          <w:sz w:val="28"/>
          <w:szCs w:val="28"/>
          <w:lang w:eastAsia="ar-SA"/>
        </w:rPr>
        <w:t>Заключение нового договора аренды земельного участка без проведения торгов</w:t>
      </w:r>
      <w:r w:rsidR="00641DE3" w:rsidRPr="00C412F0">
        <w:rPr>
          <w:bCs/>
          <w:kern w:val="2"/>
          <w:sz w:val="28"/>
          <w:szCs w:val="28"/>
          <w:lang w:eastAsia="ar-SA"/>
        </w:rPr>
        <w:t xml:space="preserve">» </w:t>
      </w:r>
      <w:r w:rsidR="00B06538" w:rsidRPr="00C412F0">
        <w:rPr>
          <w:sz w:val="28"/>
          <w:szCs w:val="28"/>
        </w:rPr>
        <w:t xml:space="preserve"> к постановлению  администрации  муниципального образования Крымский район от </w:t>
      </w:r>
      <w:r w:rsidR="00B058DC" w:rsidRPr="00C412F0">
        <w:rPr>
          <w:sz w:val="28"/>
          <w:szCs w:val="28"/>
        </w:rPr>
        <w:t>20</w:t>
      </w:r>
      <w:r w:rsidRPr="00C412F0">
        <w:rPr>
          <w:sz w:val="28"/>
          <w:szCs w:val="28"/>
        </w:rPr>
        <w:t xml:space="preserve"> </w:t>
      </w:r>
      <w:r w:rsidR="00B058DC" w:rsidRPr="00C412F0">
        <w:rPr>
          <w:sz w:val="28"/>
          <w:szCs w:val="28"/>
        </w:rPr>
        <w:t>дека</w:t>
      </w:r>
      <w:r w:rsidR="00B06538" w:rsidRPr="00C412F0">
        <w:rPr>
          <w:sz w:val="28"/>
          <w:szCs w:val="28"/>
        </w:rPr>
        <w:t>бря 20</w:t>
      </w:r>
      <w:r w:rsidR="00BF5143" w:rsidRPr="00C412F0">
        <w:rPr>
          <w:sz w:val="28"/>
          <w:szCs w:val="28"/>
        </w:rPr>
        <w:t>1</w:t>
      </w:r>
      <w:r w:rsidR="00B058DC" w:rsidRPr="00C412F0">
        <w:rPr>
          <w:sz w:val="28"/>
          <w:szCs w:val="28"/>
        </w:rPr>
        <w:t>7</w:t>
      </w:r>
      <w:r w:rsidR="00B06538" w:rsidRPr="00C412F0">
        <w:rPr>
          <w:sz w:val="28"/>
          <w:szCs w:val="28"/>
        </w:rPr>
        <w:t xml:space="preserve"> г. № </w:t>
      </w:r>
      <w:r w:rsidR="00BF5143" w:rsidRPr="00C412F0">
        <w:rPr>
          <w:sz w:val="28"/>
          <w:szCs w:val="28"/>
        </w:rPr>
        <w:t>1</w:t>
      </w:r>
      <w:r w:rsidR="00B058DC" w:rsidRPr="00C412F0">
        <w:rPr>
          <w:sz w:val="28"/>
          <w:szCs w:val="28"/>
        </w:rPr>
        <w:t>7</w:t>
      </w:r>
      <w:r w:rsidR="00C412F0" w:rsidRPr="00C412F0">
        <w:rPr>
          <w:sz w:val="28"/>
          <w:szCs w:val="28"/>
        </w:rPr>
        <w:t>3</w:t>
      </w:r>
      <w:r w:rsidR="002A7CDD">
        <w:rPr>
          <w:sz w:val="28"/>
          <w:szCs w:val="28"/>
        </w:rPr>
        <w:t>4</w:t>
      </w:r>
      <w:r w:rsidR="00B06538" w:rsidRPr="00C412F0">
        <w:rPr>
          <w:sz w:val="28"/>
          <w:szCs w:val="28"/>
        </w:rPr>
        <w:t xml:space="preserve"> </w:t>
      </w:r>
      <w:r w:rsidR="00B06538" w:rsidRPr="002A7CDD">
        <w:rPr>
          <w:sz w:val="28"/>
          <w:szCs w:val="28"/>
        </w:rPr>
        <w:t>«</w:t>
      </w:r>
      <w:r w:rsidR="002A7CDD" w:rsidRPr="002A7CDD">
        <w:rPr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</w:t>
      </w:r>
      <w:r w:rsidR="002A7CDD" w:rsidRPr="002A7CDD">
        <w:rPr>
          <w:bCs/>
          <w:kern w:val="1"/>
          <w:sz w:val="28"/>
          <w:szCs w:val="28"/>
          <w:lang w:eastAsia="ar-SA"/>
        </w:rPr>
        <w:t>Заключение нового договора аренды земельного участка без проведения торгов»</w:t>
      </w:r>
      <w:r w:rsidR="00B06538" w:rsidRPr="002A7CDD">
        <w:rPr>
          <w:sz w:val="28"/>
          <w:szCs w:val="28"/>
        </w:rPr>
        <w:t>, следующие изменения:</w:t>
      </w:r>
      <w:proofErr w:type="gramEnd"/>
    </w:p>
    <w:p w:rsidR="00B06538" w:rsidRPr="00B06538" w:rsidRDefault="00B06538" w:rsidP="006721B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6538">
        <w:rPr>
          <w:rFonts w:ascii="Times New Roman" w:hAnsi="Times New Roman"/>
          <w:sz w:val="28"/>
          <w:szCs w:val="28"/>
        </w:rPr>
        <w:t xml:space="preserve"> </w:t>
      </w:r>
      <w:r w:rsidR="00BF5143">
        <w:rPr>
          <w:rFonts w:ascii="Times New Roman" w:hAnsi="Times New Roman"/>
          <w:sz w:val="28"/>
          <w:szCs w:val="28"/>
        </w:rPr>
        <w:t>подраздел</w:t>
      </w:r>
      <w:r w:rsidRPr="00B06538">
        <w:rPr>
          <w:rFonts w:ascii="Times New Roman" w:hAnsi="Times New Roman"/>
          <w:sz w:val="28"/>
          <w:szCs w:val="28"/>
        </w:rPr>
        <w:t xml:space="preserve"> 2.</w:t>
      </w:r>
      <w:r w:rsidR="00610320">
        <w:rPr>
          <w:rFonts w:ascii="Times New Roman" w:hAnsi="Times New Roman"/>
          <w:sz w:val="28"/>
          <w:szCs w:val="28"/>
        </w:rPr>
        <w:t>6</w:t>
      </w:r>
      <w:r w:rsidRPr="00B06538">
        <w:rPr>
          <w:rFonts w:ascii="Times New Roman" w:hAnsi="Times New Roman"/>
          <w:sz w:val="28"/>
          <w:szCs w:val="28"/>
        </w:rPr>
        <w:t>. дополнить подпунктами 2.</w:t>
      </w:r>
      <w:r w:rsidR="00610320">
        <w:rPr>
          <w:rFonts w:ascii="Times New Roman" w:hAnsi="Times New Roman"/>
          <w:sz w:val="28"/>
          <w:szCs w:val="28"/>
        </w:rPr>
        <w:t>6</w:t>
      </w:r>
      <w:r w:rsidRPr="00B06538">
        <w:rPr>
          <w:rFonts w:ascii="Times New Roman" w:hAnsi="Times New Roman"/>
          <w:sz w:val="28"/>
          <w:szCs w:val="28"/>
        </w:rPr>
        <w:t>.</w:t>
      </w:r>
      <w:r w:rsidR="00B058DC">
        <w:rPr>
          <w:rFonts w:ascii="Times New Roman" w:hAnsi="Times New Roman"/>
          <w:sz w:val="28"/>
          <w:szCs w:val="28"/>
        </w:rPr>
        <w:t>5</w:t>
      </w:r>
      <w:r w:rsidRPr="00B06538">
        <w:rPr>
          <w:rFonts w:ascii="Times New Roman" w:hAnsi="Times New Roman"/>
          <w:sz w:val="28"/>
          <w:szCs w:val="28"/>
        </w:rPr>
        <w:t>. и 2.</w:t>
      </w:r>
      <w:r w:rsidR="00610320">
        <w:rPr>
          <w:rFonts w:ascii="Times New Roman" w:hAnsi="Times New Roman"/>
          <w:sz w:val="28"/>
          <w:szCs w:val="28"/>
        </w:rPr>
        <w:t>6</w:t>
      </w:r>
      <w:r w:rsidRPr="00B06538">
        <w:rPr>
          <w:rFonts w:ascii="Times New Roman" w:hAnsi="Times New Roman"/>
          <w:sz w:val="28"/>
          <w:szCs w:val="28"/>
        </w:rPr>
        <w:t>.</w:t>
      </w:r>
      <w:r w:rsidR="00B058DC">
        <w:rPr>
          <w:rFonts w:ascii="Times New Roman" w:hAnsi="Times New Roman"/>
          <w:sz w:val="28"/>
          <w:szCs w:val="28"/>
        </w:rPr>
        <w:t>6</w:t>
      </w:r>
      <w:r w:rsidRPr="00B06538">
        <w:rPr>
          <w:rFonts w:ascii="Times New Roman" w:hAnsi="Times New Roman"/>
          <w:sz w:val="28"/>
          <w:szCs w:val="28"/>
        </w:rPr>
        <w:t xml:space="preserve">  следующего содержания: </w:t>
      </w:r>
    </w:p>
    <w:p w:rsidR="00B06538" w:rsidRPr="00BF5143" w:rsidRDefault="00B06538" w:rsidP="006721BA">
      <w:pPr>
        <w:pStyle w:val="af0"/>
        <w:ind w:firstLine="709"/>
        <w:jc w:val="both"/>
        <w:rPr>
          <w:sz w:val="28"/>
          <w:szCs w:val="28"/>
        </w:rPr>
      </w:pPr>
      <w:r w:rsidRPr="00BF5143">
        <w:rPr>
          <w:sz w:val="28"/>
          <w:szCs w:val="28"/>
        </w:rPr>
        <w:t>«2.</w:t>
      </w:r>
      <w:r w:rsidR="00610320">
        <w:rPr>
          <w:sz w:val="28"/>
          <w:szCs w:val="28"/>
        </w:rPr>
        <w:t>6</w:t>
      </w:r>
      <w:r w:rsidRPr="00BF5143">
        <w:rPr>
          <w:sz w:val="28"/>
          <w:szCs w:val="28"/>
        </w:rPr>
        <w:t>.</w:t>
      </w:r>
      <w:r w:rsidR="00B058DC">
        <w:rPr>
          <w:sz w:val="28"/>
          <w:szCs w:val="28"/>
        </w:rPr>
        <w:t>5</w:t>
      </w:r>
      <w:r w:rsidRPr="00BF5143">
        <w:rPr>
          <w:sz w:val="28"/>
          <w:szCs w:val="28"/>
        </w:rPr>
        <w:t xml:space="preserve">. </w:t>
      </w:r>
      <w:proofErr w:type="gramStart"/>
      <w:r w:rsidRPr="00BF5143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="006721BA">
        <w:rPr>
          <w:sz w:val="28"/>
          <w:szCs w:val="28"/>
        </w:rPr>
        <w:t xml:space="preserve">                </w:t>
      </w:r>
      <w:r w:rsidRPr="00BF5143">
        <w:rPr>
          <w:sz w:val="28"/>
          <w:szCs w:val="28"/>
        </w:rPr>
        <w:t>в  органе, предоставляющем муниципальную услугу – (Администрации), многофункциональном центре с использованием информационных технологий, предусмотренных частью 18 статьи 14.1 Федерального закона от 27 июля 2006 г</w:t>
      </w:r>
      <w:proofErr w:type="gramEnd"/>
      <w:r w:rsidRPr="00BF5143">
        <w:rPr>
          <w:sz w:val="28"/>
          <w:szCs w:val="28"/>
        </w:rPr>
        <w:t>. № 149-ФЗ «Об информации, информационных технологиях и о защите информации.</w:t>
      </w:r>
    </w:p>
    <w:p w:rsidR="00B06538" w:rsidRPr="00BF5143" w:rsidRDefault="00B06538" w:rsidP="00641DE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143">
        <w:rPr>
          <w:rFonts w:ascii="Times New Roman" w:hAnsi="Times New Roman"/>
          <w:sz w:val="28"/>
          <w:szCs w:val="28"/>
        </w:rPr>
        <w:lastRenderedPageBreak/>
        <w:t>2.</w:t>
      </w:r>
      <w:r w:rsidR="00610320">
        <w:rPr>
          <w:rFonts w:ascii="Times New Roman" w:hAnsi="Times New Roman"/>
          <w:sz w:val="28"/>
          <w:szCs w:val="28"/>
        </w:rPr>
        <w:t>6</w:t>
      </w:r>
      <w:r w:rsidRPr="00BF5143">
        <w:rPr>
          <w:rFonts w:ascii="Times New Roman" w:hAnsi="Times New Roman"/>
          <w:sz w:val="28"/>
          <w:szCs w:val="28"/>
        </w:rPr>
        <w:t>.</w:t>
      </w:r>
      <w:r w:rsidR="00B058DC">
        <w:rPr>
          <w:rFonts w:ascii="Times New Roman" w:hAnsi="Times New Roman"/>
          <w:sz w:val="28"/>
          <w:szCs w:val="28"/>
        </w:rPr>
        <w:t>6</w:t>
      </w:r>
      <w:r w:rsidRPr="00BF5143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идентификация и аутентификация (при наличии технической возможности) могут осуществляться посредством:</w:t>
      </w:r>
    </w:p>
    <w:p w:rsidR="00B06538" w:rsidRPr="00BF5143" w:rsidRDefault="00B06538" w:rsidP="00641DE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5143">
        <w:rPr>
          <w:rFonts w:ascii="Times New Roman" w:hAnsi="Times New Roman"/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="006721BA">
        <w:rPr>
          <w:rFonts w:ascii="Times New Roman" w:hAnsi="Times New Roman"/>
          <w:sz w:val="28"/>
          <w:szCs w:val="28"/>
        </w:rPr>
        <w:t xml:space="preserve">                         </w:t>
      </w:r>
      <w:r w:rsidRPr="00BF5143">
        <w:rPr>
          <w:rFonts w:ascii="Times New Roman" w:hAnsi="Times New Roman"/>
          <w:sz w:val="28"/>
          <w:szCs w:val="28"/>
        </w:rPr>
        <w:t>о физическом лице в указанных информационных системах;</w:t>
      </w:r>
      <w:proofErr w:type="gramEnd"/>
    </w:p>
    <w:p w:rsidR="00B06538" w:rsidRPr="00BF5143" w:rsidRDefault="00B06538" w:rsidP="00641DE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143">
        <w:rPr>
          <w:rFonts w:ascii="Times New Roman" w:hAnsi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BF5143">
        <w:rPr>
          <w:rFonts w:ascii="Times New Roman" w:hAnsi="Times New Roman"/>
          <w:sz w:val="28"/>
          <w:szCs w:val="28"/>
        </w:rPr>
        <w:t>.»;</w:t>
      </w:r>
      <w:proofErr w:type="gramEnd"/>
    </w:p>
    <w:p w:rsidR="00B06538" w:rsidRPr="00BF5143" w:rsidRDefault="00BF5143" w:rsidP="00641DE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</w:t>
      </w:r>
      <w:r w:rsidR="00B06538" w:rsidRPr="00BF5143">
        <w:rPr>
          <w:rFonts w:ascii="Times New Roman" w:hAnsi="Times New Roman"/>
          <w:sz w:val="28"/>
          <w:szCs w:val="28"/>
        </w:rPr>
        <w:t>)</w:t>
      </w:r>
      <w:r w:rsidR="00641DE3">
        <w:rPr>
          <w:rFonts w:ascii="Times New Roman" w:hAnsi="Times New Roman"/>
          <w:sz w:val="28"/>
          <w:szCs w:val="28"/>
        </w:rPr>
        <w:t xml:space="preserve"> подраздел</w:t>
      </w:r>
      <w:r>
        <w:rPr>
          <w:rFonts w:ascii="Times New Roman" w:hAnsi="Times New Roman"/>
          <w:sz w:val="28"/>
          <w:szCs w:val="28"/>
        </w:rPr>
        <w:t xml:space="preserve"> 2.1</w:t>
      </w:r>
      <w:r w:rsidR="001464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дополнить </w:t>
      </w:r>
      <w:r w:rsidR="00B058DC">
        <w:rPr>
          <w:rFonts w:ascii="Times New Roman" w:hAnsi="Times New Roman"/>
          <w:sz w:val="28"/>
          <w:szCs w:val="28"/>
        </w:rPr>
        <w:t>пунктом 2.1</w:t>
      </w:r>
      <w:r w:rsidR="001464BB">
        <w:rPr>
          <w:rFonts w:ascii="Times New Roman" w:hAnsi="Times New Roman"/>
          <w:sz w:val="28"/>
          <w:szCs w:val="28"/>
        </w:rPr>
        <w:t>2</w:t>
      </w:r>
      <w:r w:rsidR="00B058DC">
        <w:rPr>
          <w:rFonts w:ascii="Times New Roman" w:hAnsi="Times New Roman"/>
          <w:sz w:val="28"/>
          <w:szCs w:val="28"/>
        </w:rPr>
        <w:t>.7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B06538" w:rsidRPr="00BF5143">
        <w:rPr>
          <w:rFonts w:ascii="Times New Roman" w:hAnsi="Times New Roman"/>
          <w:sz w:val="28"/>
          <w:szCs w:val="28"/>
        </w:rPr>
        <w:t>:</w:t>
      </w:r>
    </w:p>
    <w:p w:rsidR="00B06538" w:rsidRDefault="00B06538" w:rsidP="00641DE3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F5143">
        <w:rPr>
          <w:b w:val="0"/>
          <w:sz w:val="28"/>
          <w:szCs w:val="28"/>
        </w:rPr>
        <w:t>«</w:t>
      </w:r>
      <w:r w:rsidR="00B058DC">
        <w:rPr>
          <w:b w:val="0"/>
          <w:sz w:val="28"/>
          <w:szCs w:val="28"/>
        </w:rPr>
        <w:t>2.1</w:t>
      </w:r>
      <w:r w:rsidR="001464BB">
        <w:rPr>
          <w:b w:val="0"/>
          <w:sz w:val="28"/>
          <w:szCs w:val="28"/>
        </w:rPr>
        <w:t>2</w:t>
      </w:r>
      <w:r w:rsidR="00B058DC">
        <w:rPr>
          <w:b w:val="0"/>
          <w:sz w:val="28"/>
          <w:szCs w:val="28"/>
        </w:rPr>
        <w:t xml:space="preserve">.7. </w:t>
      </w:r>
      <w:r w:rsidRPr="00BF5143">
        <w:rPr>
          <w:b w:val="0"/>
          <w:sz w:val="28"/>
          <w:szCs w:val="28"/>
        </w:rPr>
        <w:t>На парковках общего пользования  вблизи   расположения   помещений</w:t>
      </w:r>
      <w:r w:rsidR="00BF5143">
        <w:rPr>
          <w:b w:val="0"/>
          <w:sz w:val="28"/>
          <w:szCs w:val="28"/>
        </w:rPr>
        <w:t xml:space="preserve"> </w:t>
      </w:r>
      <w:r w:rsidRPr="00BF5143">
        <w:rPr>
          <w:b w:val="0"/>
          <w:sz w:val="28"/>
          <w:szCs w:val="28"/>
        </w:rPr>
        <w:t xml:space="preserve">по предоставлению муниципальной услуги выделяется не менее </w:t>
      </w:r>
      <w:r w:rsidR="006721BA">
        <w:rPr>
          <w:b w:val="0"/>
          <w:sz w:val="28"/>
          <w:szCs w:val="28"/>
        </w:rPr>
        <w:t xml:space="preserve">               </w:t>
      </w:r>
      <w:r w:rsidRPr="00BF5143">
        <w:rPr>
          <w:b w:val="0"/>
          <w:sz w:val="28"/>
          <w:szCs w:val="28"/>
        </w:rPr>
        <w:t xml:space="preserve">10 процентов мест (но не менее одного места) для бесплатной парковки транспортных средств, управляемых инвалидами </w:t>
      </w:r>
      <w:r w:rsidRPr="00BF5143">
        <w:rPr>
          <w:b w:val="0"/>
          <w:sz w:val="28"/>
          <w:szCs w:val="28"/>
          <w:lang w:val="en-US" w:eastAsia="en-US"/>
        </w:rPr>
        <w:t>I</w:t>
      </w:r>
      <w:r w:rsidRPr="00BF5143">
        <w:rPr>
          <w:b w:val="0"/>
          <w:sz w:val="28"/>
          <w:szCs w:val="28"/>
          <w:lang w:eastAsia="en-US"/>
        </w:rPr>
        <w:t xml:space="preserve">, </w:t>
      </w:r>
      <w:r w:rsidRPr="00BF5143">
        <w:rPr>
          <w:b w:val="0"/>
          <w:sz w:val="28"/>
          <w:szCs w:val="28"/>
        </w:rPr>
        <w:t>II групп, и транспортных средств, перевозящих</w:t>
      </w:r>
      <w:r w:rsidR="006721BA">
        <w:rPr>
          <w:b w:val="0"/>
          <w:sz w:val="28"/>
          <w:szCs w:val="28"/>
        </w:rPr>
        <w:t xml:space="preserve"> таких инвалидов и (или) детей-</w:t>
      </w:r>
      <w:r w:rsidRPr="00BF5143">
        <w:rPr>
          <w:b w:val="0"/>
          <w:sz w:val="28"/>
          <w:szCs w:val="28"/>
        </w:rPr>
        <w:t xml:space="preserve">инвалидов. На граждан </w:t>
      </w:r>
      <w:r w:rsidR="006721BA">
        <w:rPr>
          <w:b w:val="0"/>
          <w:sz w:val="28"/>
          <w:szCs w:val="28"/>
        </w:rPr>
        <w:t xml:space="preserve">     </w:t>
      </w:r>
      <w:r w:rsidRPr="00BF5143">
        <w:rPr>
          <w:b w:val="0"/>
          <w:sz w:val="28"/>
          <w:szCs w:val="28"/>
        </w:rPr>
        <w:t xml:space="preserve">из числа инвалидов III группы распространяются нормы настоящей части </w:t>
      </w:r>
      <w:r w:rsidR="006721BA">
        <w:rPr>
          <w:b w:val="0"/>
          <w:sz w:val="28"/>
          <w:szCs w:val="28"/>
        </w:rPr>
        <w:t xml:space="preserve">                         </w:t>
      </w:r>
      <w:r w:rsidRPr="00BF5143">
        <w:rPr>
          <w:b w:val="0"/>
          <w:sz w:val="28"/>
          <w:szCs w:val="28"/>
        </w:rPr>
        <w:t>в порядке, определяемом Правительством Российской Федерации</w:t>
      </w:r>
      <w:proofErr w:type="gramStart"/>
      <w:r w:rsidRPr="00BF5143">
        <w:rPr>
          <w:b w:val="0"/>
          <w:sz w:val="28"/>
          <w:szCs w:val="28"/>
        </w:rPr>
        <w:t>.</w:t>
      </w:r>
      <w:r w:rsidRPr="006721BA">
        <w:rPr>
          <w:b w:val="0"/>
          <w:sz w:val="28"/>
          <w:szCs w:val="28"/>
        </w:rPr>
        <w:t xml:space="preserve">». </w:t>
      </w:r>
      <w:proofErr w:type="gramEnd"/>
    </w:p>
    <w:p w:rsidR="00953185" w:rsidRDefault="00953185" w:rsidP="00953185">
      <w:pPr>
        <w:pStyle w:val="4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по  тек</w:t>
      </w:r>
      <w:r w:rsidR="006721BA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ту приложения словосочетание «сектор по земельным вопросам» в соответствующих падежах заменить словосочетанием «отдел земельно-имущественных отношений и муниципального заказа» </w:t>
      </w:r>
      <w:r w:rsidR="006721BA">
        <w:rPr>
          <w:b w:val="0"/>
          <w:sz w:val="28"/>
          <w:szCs w:val="28"/>
        </w:rPr>
        <w:t xml:space="preserve">                                   </w:t>
      </w:r>
      <w:r>
        <w:rPr>
          <w:b w:val="0"/>
          <w:sz w:val="28"/>
          <w:szCs w:val="28"/>
        </w:rPr>
        <w:t xml:space="preserve">в соответствующих падежах. </w:t>
      </w:r>
    </w:p>
    <w:p w:rsidR="00B06538" w:rsidRPr="00BF5143" w:rsidRDefault="00B06538" w:rsidP="00641D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43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Крымского городского поселения Крымского района (Колесник С.С.) обнародовать настоящее постановление </w:t>
      </w:r>
      <w:r w:rsidR="006721B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F5143">
        <w:rPr>
          <w:rFonts w:ascii="Times New Roman" w:hAnsi="Times New Roman" w:cs="Times New Roman"/>
          <w:sz w:val="28"/>
          <w:szCs w:val="28"/>
        </w:rPr>
        <w:t>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B06538" w:rsidRPr="00BF5143" w:rsidRDefault="00B06538" w:rsidP="00641DE3">
      <w:pPr>
        <w:ind w:firstLine="709"/>
        <w:jc w:val="both"/>
        <w:rPr>
          <w:sz w:val="28"/>
          <w:szCs w:val="28"/>
        </w:rPr>
      </w:pPr>
      <w:r w:rsidRPr="00BF5143">
        <w:rPr>
          <w:sz w:val="28"/>
          <w:szCs w:val="28"/>
        </w:rPr>
        <w:t>3. Организационному отделу администрации Крымского городского поселения Крымского района (</w:t>
      </w:r>
      <w:proofErr w:type="spellStart"/>
      <w:r w:rsidRPr="00BF5143">
        <w:rPr>
          <w:sz w:val="28"/>
          <w:szCs w:val="28"/>
        </w:rPr>
        <w:t>Завгородняя</w:t>
      </w:r>
      <w:proofErr w:type="spellEnd"/>
      <w:r w:rsidRPr="00BF5143">
        <w:rPr>
          <w:sz w:val="28"/>
          <w:szCs w:val="28"/>
        </w:rPr>
        <w:t xml:space="preserve"> Е.Н.) </w:t>
      </w:r>
      <w:proofErr w:type="gramStart"/>
      <w:r w:rsidRPr="00BF5143">
        <w:rPr>
          <w:sz w:val="28"/>
          <w:szCs w:val="28"/>
        </w:rPr>
        <w:t>разместить</w:t>
      </w:r>
      <w:proofErr w:type="gramEnd"/>
      <w:r w:rsidRPr="00BF5143"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B06538" w:rsidRPr="00BF5143" w:rsidRDefault="00B06538" w:rsidP="00641DE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F5143">
        <w:rPr>
          <w:sz w:val="28"/>
          <w:szCs w:val="28"/>
        </w:rPr>
        <w:t>4. Постановление вступает в силу со дня его обнародования.</w:t>
      </w:r>
    </w:p>
    <w:p w:rsidR="00B06538" w:rsidRPr="00BF5143" w:rsidRDefault="00B06538" w:rsidP="00B06538">
      <w:pPr>
        <w:jc w:val="both"/>
        <w:rPr>
          <w:sz w:val="28"/>
          <w:szCs w:val="28"/>
        </w:rPr>
      </w:pPr>
    </w:p>
    <w:p w:rsidR="00B06538" w:rsidRDefault="00B06538" w:rsidP="00B06538">
      <w:pPr>
        <w:jc w:val="both"/>
        <w:rPr>
          <w:sz w:val="28"/>
          <w:szCs w:val="28"/>
        </w:rPr>
      </w:pPr>
    </w:p>
    <w:p w:rsidR="00B06538" w:rsidRDefault="00B06538" w:rsidP="00B06538">
      <w:pPr>
        <w:jc w:val="both"/>
        <w:rPr>
          <w:sz w:val="28"/>
          <w:szCs w:val="28"/>
        </w:rPr>
      </w:pPr>
    </w:p>
    <w:p w:rsidR="00B06538" w:rsidRDefault="00B06538" w:rsidP="00B065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Крымского городского</w:t>
      </w:r>
    </w:p>
    <w:p w:rsidR="00B06538" w:rsidRDefault="00B06538" w:rsidP="00B06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     Я.Г. </w:t>
      </w:r>
      <w:proofErr w:type="spellStart"/>
      <w:r>
        <w:rPr>
          <w:sz w:val="28"/>
          <w:szCs w:val="28"/>
        </w:rPr>
        <w:t>Будагов</w:t>
      </w:r>
      <w:proofErr w:type="spellEnd"/>
    </w:p>
    <w:p w:rsidR="00B06538" w:rsidRDefault="00B06538" w:rsidP="00B06538">
      <w:pPr>
        <w:jc w:val="both"/>
        <w:rPr>
          <w:sz w:val="28"/>
          <w:szCs w:val="28"/>
        </w:rPr>
      </w:pPr>
    </w:p>
    <w:p w:rsidR="00B06538" w:rsidRDefault="00B06538" w:rsidP="00B06538">
      <w:pPr>
        <w:jc w:val="both"/>
        <w:rPr>
          <w:lang w:eastAsia="ar-SA"/>
        </w:rPr>
      </w:pPr>
    </w:p>
    <w:p w:rsidR="007C2F5F" w:rsidRDefault="007C2F5F" w:rsidP="00691AE9">
      <w:pPr>
        <w:suppressAutoHyphens/>
        <w:jc w:val="both"/>
        <w:rPr>
          <w:sz w:val="28"/>
          <w:szCs w:val="28"/>
          <w:lang w:eastAsia="ar-SA"/>
        </w:rPr>
      </w:pPr>
    </w:p>
    <w:p w:rsidR="007C2F5F" w:rsidRDefault="007C2F5F" w:rsidP="00691AE9">
      <w:pPr>
        <w:suppressAutoHyphens/>
        <w:jc w:val="both"/>
        <w:rPr>
          <w:sz w:val="28"/>
          <w:szCs w:val="28"/>
          <w:lang w:eastAsia="ar-SA"/>
        </w:rPr>
      </w:pPr>
    </w:p>
    <w:sectPr w:rsidR="007C2F5F" w:rsidSect="007A6174">
      <w:headerReference w:type="default" r:id="rId9"/>
      <w:pgSz w:w="11906" w:h="16838"/>
      <w:pgMar w:top="567" w:right="567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EE" w:rsidRDefault="005253EE" w:rsidP="00DE33DC">
      <w:r>
        <w:separator/>
      </w:r>
    </w:p>
  </w:endnote>
  <w:endnote w:type="continuationSeparator" w:id="0">
    <w:p w:rsidR="005253EE" w:rsidRDefault="005253EE" w:rsidP="00DE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EE" w:rsidRDefault="005253EE" w:rsidP="00DE33DC">
      <w:r>
        <w:separator/>
      </w:r>
    </w:p>
  </w:footnote>
  <w:footnote w:type="continuationSeparator" w:id="0">
    <w:p w:rsidR="005253EE" w:rsidRDefault="005253EE" w:rsidP="00DE3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43966"/>
      <w:docPartObj>
        <w:docPartGallery w:val="Page Numbers (Top of Page)"/>
        <w:docPartUnique/>
      </w:docPartObj>
    </w:sdtPr>
    <w:sdtEndPr/>
    <w:sdtContent>
      <w:p w:rsidR="00BF5143" w:rsidRDefault="005253E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1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5143" w:rsidRDefault="00BF514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abstractNum w:abstractNumId="1">
    <w:nsid w:val="2E534FDE"/>
    <w:multiLevelType w:val="hybridMultilevel"/>
    <w:tmpl w:val="744AB632"/>
    <w:lvl w:ilvl="0" w:tplc="881ADE4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A2453E"/>
    <w:multiLevelType w:val="hybridMultilevel"/>
    <w:tmpl w:val="07021362"/>
    <w:lvl w:ilvl="0" w:tplc="E5E2C0F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20F0B"/>
    <w:rsid w:val="00030D30"/>
    <w:rsid w:val="00083A89"/>
    <w:rsid w:val="000A2A9A"/>
    <w:rsid w:val="000A3A74"/>
    <w:rsid w:val="000B6364"/>
    <w:rsid w:val="000C0C7E"/>
    <w:rsid w:val="000D10EA"/>
    <w:rsid w:val="000E714A"/>
    <w:rsid w:val="000F3431"/>
    <w:rsid w:val="001019B1"/>
    <w:rsid w:val="001026D3"/>
    <w:rsid w:val="0010784E"/>
    <w:rsid w:val="00117E95"/>
    <w:rsid w:val="00123316"/>
    <w:rsid w:val="00124C1E"/>
    <w:rsid w:val="001312ED"/>
    <w:rsid w:val="00131B6D"/>
    <w:rsid w:val="001370E1"/>
    <w:rsid w:val="001464BB"/>
    <w:rsid w:val="001533A1"/>
    <w:rsid w:val="00165476"/>
    <w:rsid w:val="0017605B"/>
    <w:rsid w:val="0017728A"/>
    <w:rsid w:val="00180BE7"/>
    <w:rsid w:val="001B2C2E"/>
    <w:rsid w:val="001B3FAE"/>
    <w:rsid w:val="001C7F78"/>
    <w:rsid w:val="001E4A3A"/>
    <w:rsid w:val="00211866"/>
    <w:rsid w:val="002255AE"/>
    <w:rsid w:val="0024188F"/>
    <w:rsid w:val="0025003A"/>
    <w:rsid w:val="00251C3C"/>
    <w:rsid w:val="00255EA9"/>
    <w:rsid w:val="00267F9D"/>
    <w:rsid w:val="00274D86"/>
    <w:rsid w:val="00286B34"/>
    <w:rsid w:val="00297D11"/>
    <w:rsid w:val="002A7CDD"/>
    <w:rsid w:val="002E7648"/>
    <w:rsid w:val="003352AA"/>
    <w:rsid w:val="00343D25"/>
    <w:rsid w:val="00355515"/>
    <w:rsid w:val="00357217"/>
    <w:rsid w:val="00360292"/>
    <w:rsid w:val="00362B4C"/>
    <w:rsid w:val="003941E1"/>
    <w:rsid w:val="00397A56"/>
    <w:rsid w:val="003B75EB"/>
    <w:rsid w:val="003C6CE7"/>
    <w:rsid w:val="003E56AD"/>
    <w:rsid w:val="00402373"/>
    <w:rsid w:val="004230C8"/>
    <w:rsid w:val="00434572"/>
    <w:rsid w:val="00450685"/>
    <w:rsid w:val="004727B6"/>
    <w:rsid w:val="004751FF"/>
    <w:rsid w:val="00491559"/>
    <w:rsid w:val="00493032"/>
    <w:rsid w:val="004A14A1"/>
    <w:rsid w:val="004B047C"/>
    <w:rsid w:val="004B78BE"/>
    <w:rsid w:val="004C01A8"/>
    <w:rsid w:val="004C673D"/>
    <w:rsid w:val="004E0165"/>
    <w:rsid w:val="005128A0"/>
    <w:rsid w:val="005162C6"/>
    <w:rsid w:val="005253EE"/>
    <w:rsid w:val="0053160B"/>
    <w:rsid w:val="0053271C"/>
    <w:rsid w:val="005706C6"/>
    <w:rsid w:val="005A7B2C"/>
    <w:rsid w:val="005B1D08"/>
    <w:rsid w:val="005B4B26"/>
    <w:rsid w:val="005D0B51"/>
    <w:rsid w:val="005D48E0"/>
    <w:rsid w:val="005E4452"/>
    <w:rsid w:val="00607705"/>
    <w:rsid w:val="00610320"/>
    <w:rsid w:val="00610323"/>
    <w:rsid w:val="0062275E"/>
    <w:rsid w:val="00631051"/>
    <w:rsid w:val="00641117"/>
    <w:rsid w:val="00641DE3"/>
    <w:rsid w:val="006711B7"/>
    <w:rsid w:val="006721BA"/>
    <w:rsid w:val="006805B5"/>
    <w:rsid w:val="00681B01"/>
    <w:rsid w:val="00685AD7"/>
    <w:rsid w:val="00691AE9"/>
    <w:rsid w:val="006A0C2D"/>
    <w:rsid w:val="006E0EF3"/>
    <w:rsid w:val="006E650D"/>
    <w:rsid w:val="00710878"/>
    <w:rsid w:val="007114F8"/>
    <w:rsid w:val="007278A4"/>
    <w:rsid w:val="00731EA1"/>
    <w:rsid w:val="007352DA"/>
    <w:rsid w:val="00743F8E"/>
    <w:rsid w:val="00754250"/>
    <w:rsid w:val="00761CA3"/>
    <w:rsid w:val="00762C85"/>
    <w:rsid w:val="00767C4C"/>
    <w:rsid w:val="007714CD"/>
    <w:rsid w:val="00780602"/>
    <w:rsid w:val="00793682"/>
    <w:rsid w:val="007A1D32"/>
    <w:rsid w:val="007A35BD"/>
    <w:rsid w:val="007A57D0"/>
    <w:rsid w:val="007A6174"/>
    <w:rsid w:val="007B7679"/>
    <w:rsid w:val="007C1BD8"/>
    <w:rsid w:val="007C2F5F"/>
    <w:rsid w:val="007D6FB4"/>
    <w:rsid w:val="007E2B5F"/>
    <w:rsid w:val="007F14C1"/>
    <w:rsid w:val="00835485"/>
    <w:rsid w:val="0088048F"/>
    <w:rsid w:val="008A5EC8"/>
    <w:rsid w:val="008B0105"/>
    <w:rsid w:val="008B77E9"/>
    <w:rsid w:val="008C0DC8"/>
    <w:rsid w:val="008C6CF3"/>
    <w:rsid w:val="008D0ECE"/>
    <w:rsid w:val="008D6A32"/>
    <w:rsid w:val="008E0834"/>
    <w:rsid w:val="008F11F2"/>
    <w:rsid w:val="008F2163"/>
    <w:rsid w:val="00922B15"/>
    <w:rsid w:val="00953185"/>
    <w:rsid w:val="009611B4"/>
    <w:rsid w:val="00980331"/>
    <w:rsid w:val="009B7D30"/>
    <w:rsid w:val="009D52B3"/>
    <w:rsid w:val="009E2128"/>
    <w:rsid w:val="009F0636"/>
    <w:rsid w:val="00A034D7"/>
    <w:rsid w:val="00A113F9"/>
    <w:rsid w:val="00A12764"/>
    <w:rsid w:val="00A62025"/>
    <w:rsid w:val="00A67622"/>
    <w:rsid w:val="00A745AB"/>
    <w:rsid w:val="00A803C0"/>
    <w:rsid w:val="00A80B5F"/>
    <w:rsid w:val="00A91784"/>
    <w:rsid w:val="00A92251"/>
    <w:rsid w:val="00AA0E9C"/>
    <w:rsid w:val="00AA2462"/>
    <w:rsid w:val="00AC2DFD"/>
    <w:rsid w:val="00AC31DE"/>
    <w:rsid w:val="00AE601D"/>
    <w:rsid w:val="00B027C4"/>
    <w:rsid w:val="00B058DC"/>
    <w:rsid w:val="00B06538"/>
    <w:rsid w:val="00B1652F"/>
    <w:rsid w:val="00B22633"/>
    <w:rsid w:val="00B22FBF"/>
    <w:rsid w:val="00B2693B"/>
    <w:rsid w:val="00B437E2"/>
    <w:rsid w:val="00B46A2E"/>
    <w:rsid w:val="00B72538"/>
    <w:rsid w:val="00B81A76"/>
    <w:rsid w:val="00B97940"/>
    <w:rsid w:val="00BB30A3"/>
    <w:rsid w:val="00BB5050"/>
    <w:rsid w:val="00BF0F70"/>
    <w:rsid w:val="00BF5143"/>
    <w:rsid w:val="00C03CCF"/>
    <w:rsid w:val="00C06BB2"/>
    <w:rsid w:val="00C14A00"/>
    <w:rsid w:val="00C1631F"/>
    <w:rsid w:val="00C17E10"/>
    <w:rsid w:val="00C209DF"/>
    <w:rsid w:val="00C22C8F"/>
    <w:rsid w:val="00C25961"/>
    <w:rsid w:val="00C3471C"/>
    <w:rsid w:val="00C37F74"/>
    <w:rsid w:val="00C412F0"/>
    <w:rsid w:val="00C6117E"/>
    <w:rsid w:val="00C71D5C"/>
    <w:rsid w:val="00C84351"/>
    <w:rsid w:val="00C92229"/>
    <w:rsid w:val="00CA6530"/>
    <w:rsid w:val="00CC47A4"/>
    <w:rsid w:val="00D07951"/>
    <w:rsid w:val="00D13AD5"/>
    <w:rsid w:val="00D33DD0"/>
    <w:rsid w:val="00D36E4A"/>
    <w:rsid w:val="00D37249"/>
    <w:rsid w:val="00D40DF5"/>
    <w:rsid w:val="00D608E9"/>
    <w:rsid w:val="00D718F8"/>
    <w:rsid w:val="00D934D0"/>
    <w:rsid w:val="00D97EA9"/>
    <w:rsid w:val="00DA4F16"/>
    <w:rsid w:val="00DC2F8A"/>
    <w:rsid w:val="00DD20FC"/>
    <w:rsid w:val="00DE33DC"/>
    <w:rsid w:val="00E152C9"/>
    <w:rsid w:val="00E46EC2"/>
    <w:rsid w:val="00E63A41"/>
    <w:rsid w:val="00E75B45"/>
    <w:rsid w:val="00E86AA8"/>
    <w:rsid w:val="00E87ACE"/>
    <w:rsid w:val="00E87BBE"/>
    <w:rsid w:val="00E940AC"/>
    <w:rsid w:val="00E96381"/>
    <w:rsid w:val="00EA1649"/>
    <w:rsid w:val="00ED1171"/>
    <w:rsid w:val="00ED6F2D"/>
    <w:rsid w:val="00EE7FD6"/>
    <w:rsid w:val="00F056D8"/>
    <w:rsid w:val="00F116A0"/>
    <w:rsid w:val="00F1190A"/>
    <w:rsid w:val="00F16F7E"/>
    <w:rsid w:val="00F22AE6"/>
    <w:rsid w:val="00F338BD"/>
    <w:rsid w:val="00F55AFD"/>
    <w:rsid w:val="00F56BE0"/>
    <w:rsid w:val="00F57D29"/>
    <w:rsid w:val="00F7076F"/>
    <w:rsid w:val="00F746E3"/>
    <w:rsid w:val="00F77C19"/>
    <w:rsid w:val="00F84659"/>
    <w:rsid w:val="00F90667"/>
    <w:rsid w:val="00F957E4"/>
    <w:rsid w:val="00FA35D1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styleId="aa">
    <w:name w:val="Hyperlink"/>
    <w:unhideWhenUsed/>
    <w:rsid w:val="00691AE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3DC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3DC"/>
    <w:rPr>
      <w:sz w:val="24"/>
      <w:szCs w:val="24"/>
    </w:rPr>
  </w:style>
  <w:style w:type="paragraph" w:customStyle="1" w:styleId="ConsPlusNormal">
    <w:name w:val="ConsPlusNormal"/>
    <w:rsid w:val="00B06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uiPriority w:val="99"/>
    <w:rsid w:val="00B0653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06538"/>
    <w:pPr>
      <w:shd w:val="clear" w:color="auto" w:fill="FFFFFF"/>
      <w:spacing w:line="372" w:lineRule="exact"/>
      <w:jc w:val="both"/>
    </w:pPr>
    <w:rPr>
      <w:b/>
      <w:bCs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BF514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BF51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styleId="aa">
    <w:name w:val="Hyperlink"/>
    <w:unhideWhenUsed/>
    <w:rsid w:val="00691AE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3DC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3DC"/>
    <w:rPr>
      <w:sz w:val="24"/>
      <w:szCs w:val="24"/>
    </w:rPr>
  </w:style>
  <w:style w:type="paragraph" w:customStyle="1" w:styleId="ConsPlusNormal">
    <w:name w:val="ConsPlusNormal"/>
    <w:rsid w:val="00B06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uiPriority w:val="99"/>
    <w:rsid w:val="00B0653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06538"/>
    <w:pPr>
      <w:shd w:val="clear" w:color="auto" w:fill="FFFFFF"/>
      <w:spacing w:line="372" w:lineRule="exact"/>
      <w:jc w:val="both"/>
    </w:pPr>
    <w:rPr>
      <w:b/>
      <w:bCs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BF514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BF51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cp:lastPrinted>2021-03-17T13:20:00Z</cp:lastPrinted>
  <dcterms:created xsi:type="dcterms:W3CDTF">2021-03-17T13:22:00Z</dcterms:created>
  <dcterms:modified xsi:type="dcterms:W3CDTF">2021-03-17T13:22:00Z</dcterms:modified>
</cp:coreProperties>
</file>