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106" w:rsidRDefault="00535106" w:rsidP="00535106">
      <w:pPr>
        <w:pStyle w:val="1"/>
        <w:rPr>
          <w:rFonts w:eastAsiaTheme="minorHAnsi"/>
        </w:rPr>
      </w:pPr>
      <w:bookmarkStart w:id="0" w:name="sub_170"/>
      <w:r>
        <w:rPr>
          <w:rFonts w:eastAsiaTheme="minorHAnsi"/>
        </w:rPr>
        <w:t>Жилищный кодекс Российской Федерации от 29 декабря 2004 г. N 188-ФЗ</w:t>
      </w:r>
    </w:p>
    <w:p w:rsidR="00535106" w:rsidRDefault="00535106" w:rsidP="004732A6">
      <w:pPr>
        <w:autoSpaceDE w:val="0"/>
        <w:autoSpaceDN w:val="0"/>
        <w:adjustRightInd w:val="0"/>
        <w:spacing w:after="0" w:line="240" w:lineRule="auto"/>
        <w:ind w:left="1612" w:hanging="892"/>
        <w:jc w:val="both"/>
        <w:rPr>
          <w:rFonts w:ascii="Arial" w:hAnsi="Arial" w:cs="Arial"/>
          <w:b/>
          <w:bCs/>
          <w:color w:val="26282F"/>
          <w:sz w:val="24"/>
          <w:szCs w:val="24"/>
        </w:rPr>
      </w:pPr>
      <w:bookmarkStart w:id="1" w:name="_GoBack"/>
      <w:bookmarkEnd w:id="1"/>
    </w:p>
    <w:p w:rsidR="00535106" w:rsidRDefault="00535106" w:rsidP="004732A6">
      <w:pPr>
        <w:autoSpaceDE w:val="0"/>
        <w:autoSpaceDN w:val="0"/>
        <w:adjustRightInd w:val="0"/>
        <w:spacing w:after="0" w:line="240" w:lineRule="auto"/>
        <w:ind w:left="1612" w:hanging="892"/>
        <w:jc w:val="both"/>
        <w:rPr>
          <w:rFonts w:ascii="Arial" w:hAnsi="Arial" w:cs="Arial"/>
          <w:b/>
          <w:bCs/>
          <w:color w:val="26282F"/>
          <w:sz w:val="24"/>
          <w:szCs w:val="24"/>
        </w:rPr>
      </w:pPr>
    </w:p>
    <w:p w:rsidR="004732A6" w:rsidRPr="004732A6" w:rsidRDefault="004732A6" w:rsidP="004732A6">
      <w:pPr>
        <w:autoSpaceDE w:val="0"/>
        <w:autoSpaceDN w:val="0"/>
        <w:adjustRightInd w:val="0"/>
        <w:spacing w:after="0" w:line="240" w:lineRule="auto"/>
        <w:ind w:left="1612" w:hanging="892"/>
        <w:jc w:val="both"/>
        <w:rPr>
          <w:rFonts w:ascii="Arial" w:hAnsi="Arial" w:cs="Arial"/>
          <w:sz w:val="24"/>
          <w:szCs w:val="24"/>
        </w:rPr>
      </w:pPr>
      <w:r w:rsidRPr="004732A6">
        <w:rPr>
          <w:rFonts w:ascii="Arial" w:hAnsi="Arial" w:cs="Arial"/>
          <w:b/>
          <w:bCs/>
          <w:color w:val="26282F"/>
          <w:sz w:val="24"/>
          <w:szCs w:val="24"/>
        </w:rPr>
        <w:t>Статья 170.</w:t>
      </w:r>
      <w:r w:rsidRPr="004732A6">
        <w:rPr>
          <w:rFonts w:ascii="Arial" w:hAnsi="Arial" w:cs="Arial"/>
          <w:sz w:val="24"/>
          <w:szCs w:val="24"/>
        </w:rPr>
        <w:t xml:space="preserve"> Фонд капитального ремонта и способы формирования данного фонда</w:t>
      </w:r>
    </w:p>
    <w:bookmarkEnd w:id="0"/>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sidRPr="004732A6">
          <w:rPr>
            <w:rFonts w:ascii="Arial" w:hAnsi="Arial" w:cs="Arial"/>
            <w:color w:val="106BBE"/>
            <w:sz w:val="24"/>
            <w:szCs w:val="24"/>
          </w:rPr>
          <w:t>статьей 191</w:t>
        </w:r>
      </w:hyperlink>
      <w:r w:rsidRPr="004732A6">
        <w:rPr>
          <w:rFonts w:ascii="Arial" w:hAnsi="Arial" w:cs="Arial"/>
          <w:sz w:val="24"/>
          <w:szCs w:val="24"/>
        </w:rP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2" w:name="sub_1702"/>
      <w:r w:rsidRPr="004732A6">
        <w:rPr>
          <w:rFonts w:ascii="Arial" w:hAnsi="Arial" w:cs="Arial"/>
          <w:sz w:val="24"/>
          <w:szCs w:val="24"/>
        </w:rPr>
        <w:t xml:space="preserve">2. Размер фонда капитального ремонта исчисляется как сумма указанных в </w:t>
      </w:r>
      <w:hyperlink w:anchor="sub_1701" w:history="1">
        <w:r w:rsidRPr="004732A6">
          <w:rPr>
            <w:rFonts w:ascii="Arial" w:hAnsi="Arial" w:cs="Arial"/>
            <w:color w:val="106BBE"/>
            <w:sz w:val="24"/>
            <w:szCs w:val="24"/>
          </w:rPr>
          <w:t>части 1</w:t>
        </w:r>
      </w:hyperlink>
      <w:r w:rsidRPr="004732A6">
        <w:rPr>
          <w:rFonts w:ascii="Arial" w:hAnsi="Arial" w:cs="Arial"/>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3" w:name="sub_1703"/>
      <w:bookmarkEnd w:id="2"/>
      <w:r w:rsidRPr="004732A6">
        <w:rPr>
          <w:rFonts w:ascii="Arial" w:hAnsi="Arial" w:cs="Arial"/>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4" w:name="sub_17031"/>
      <w:bookmarkEnd w:id="3"/>
      <w:r w:rsidRPr="004732A6">
        <w:rPr>
          <w:rFonts w:ascii="Arial" w:hAnsi="Arial" w:cs="Arial"/>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5" w:name="sub_17032"/>
      <w:bookmarkEnd w:id="4"/>
      <w:r w:rsidRPr="004732A6">
        <w:rPr>
          <w:rFonts w:ascii="Arial" w:hAnsi="Arial" w:cs="Arial"/>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 w:name="sub_1704"/>
      <w:bookmarkEnd w:id="5"/>
      <w:r w:rsidRPr="004732A6">
        <w:rPr>
          <w:rFonts w:ascii="Arial" w:hAnsi="Arial" w:cs="Arial"/>
          <w:color w:val="000000"/>
          <w:sz w:val="16"/>
          <w:szCs w:val="16"/>
          <w:shd w:val="clear" w:color="auto" w:fill="F0F0F0"/>
        </w:rPr>
        <w:t>ГАРАНТ:</w:t>
      </w:r>
    </w:p>
    <w:bookmarkEnd w:id="6"/>
    <w:p w:rsidR="004732A6" w:rsidRPr="004732A6" w:rsidRDefault="004732A6" w:rsidP="004732A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732A6">
        <w:rPr>
          <w:rFonts w:ascii="Arial" w:hAnsi="Arial" w:cs="Arial"/>
          <w:color w:val="353842"/>
          <w:sz w:val="24"/>
          <w:szCs w:val="24"/>
          <w:shd w:val="clear" w:color="auto" w:fill="F0F0F0"/>
        </w:rPr>
        <w:fldChar w:fldCharType="begin"/>
      </w:r>
      <w:r w:rsidRPr="004732A6">
        <w:rPr>
          <w:rFonts w:ascii="Arial" w:hAnsi="Arial" w:cs="Arial"/>
          <w:color w:val="353842"/>
          <w:sz w:val="24"/>
          <w:szCs w:val="24"/>
          <w:shd w:val="clear" w:color="auto" w:fill="F0F0F0"/>
        </w:rPr>
        <w:instrText>HYPERLINK "garantF1://71275424.1002"</w:instrText>
      </w:r>
      <w:r w:rsidRPr="004732A6">
        <w:rPr>
          <w:rFonts w:ascii="Arial" w:hAnsi="Arial" w:cs="Arial"/>
          <w:color w:val="353842"/>
          <w:sz w:val="24"/>
          <w:szCs w:val="24"/>
          <w:shd w:val="clear" w:color="auto" w:fill="F0F0F0"/>
        </w:rPr>
        <w:fldChar w:fldCharType="separate"/>
      </w:r>
      <w:r w:rsidRPr="004732A6">
        <w:rPr>
          <w:rFonts w:ascii="Arial" w:hAnsi="Arial" w:cs="Arial"/>
          <w:color w:val="106BBE"/>
          <w:sz w:val="24"/>
          <w:szCs w:val="24"/>
          <w:shd w:val="clear" w:color="auto" w:fill="F0F0F0"/>
        </w:rPr>
        <w:t>Постановлением</w:t>
      </w:r>
      <w:r w:rsidRPr="004732A6">
        <w:rPr>
          <w:rFonts w:ascii="Arial" w:hAnsi="Arial" w:cs="Arial"/>
          <w:color w:val="353842"/>
          <w:sz w:val="24"/>
          <w:szCs w:val="24"/>
          <w:shd w:val="clear" w:color="auto" w:fill="F0F0F0"/>
        </w:rPr>
        <w:fldChar w:fldCharType="end"/>
      </w:r>
      <w:r w:rsidRPr="004732A6">
        <w:rPr>
          <w:rFonts w:ascii="Arial" w:hAnsi="Arial" w:cs="Arial"/>
          <w:color w:val="353842"/>
          <w:sz w:val="24"/>
          <w:szCs w:val="24"/>
          <w:shd w:val="clear" w:color="auto" w:fill="F0F0F0"/>
        </w:rP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7" w:name="sub_17041"/>
      <w:r w:rsidRPr="004732A6">
        <w:rPr>
          <w:rFonts w:ascii="Arial" w:hAnsi="Arial" w:cs="Arial"/>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8" w:name="sub_17042"/>
      <w:bookmarkEnd w:id="7"/>
      <w:r w:rsidRPr="004732A6">
        <w:rPr>
          <w:rFonts w:ascii="Arial" w:hAnsi="Arial" w:cs="Arial"/>
          <w:sz w:val="24"/>
          <w:szCs w:val="24"/>
        </w:rPr>
        <w:t xml:space="preserve">2) </w:t>
      </w:r>
      <w:hyperlink r:id="rId4" w:history="1">
        <w:r w:rsidRPr="004732A6">
          <w:rPr>
            <w:rFonts w:ascii="Arial" w:hAnsi="Arial" w:cs="Arial"/>
            <w:color w:val="106BBE"/>
            <w:sz w:val="24"/>
            <w:szCs w:val="24"/>
          </w:rPr>
          <w:t>утратил силу</w:t>
        </w:r>
      </w:hyperlink>
      <w:r w:rsidRPr="004732A6">
        <w:rPr>
          <w:rFonts w:ascii="Arial" w:hAnsi="Arial" w:cs="Arial"/>
          <w:sz w:val="24"/>
          <w:szCs w:val="24"/>
        </w:rPr>
        <w:t>;</w:t>
      </w:r>
    </w:p>
    <w:bookmarkEnd w:id="8"/>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732A6">
        <w:rPr>
          <w:rFonts w:ascii="Arial" w:hAnsi="Arial" w:cs="Arial"/>
          <w:color w:val="000000"/>
          <w:sz w:val="16"/>
          <w:szCs w:val="16"/>
          <w:shd w:val="clear" w:color="auto" w:fill="F0F0F0"/>
        </w:rPr>
        <w:t>Информация об изменениях:</w:t>
      </w:r>
    </w:p>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См. текст </w:t>
      </w:r>
      <w:hyperlink r:id="rId5" w:history="1">
        <w:r w:rsidRPr="004732A6">
          <w:rPr>
            <w:rFonts w:ascii="Arial" w:hAnsi="Arial" w:cs="Arial"/>
            <w:i/>
            <w:iCs/>
            <w:color w:val="106BBE"/>
            <w:sz w:val="24"/>
            <w:szCs w:val="24"/>
            <w:shd w:val="clear" w:color="auto" w:fill="F0F0F0"/>
          </w:rPr>
          <w:t>пункта 2 части 4 статьи 170</w:t>
        </w:r>
      </w:hyperlink>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9" w:name="sub_17043"/>
      <w:r w:rsidRPr="004732A6">
        <w:rPr>
          <w:rFonts w:ascii="Arial" w:hAnsi="Arial" w:cs="Arial"/>
          <w:sz w:val="24"/>
          <w:szCs w:val="24"/>
        </w:rPr>
        <w:t xml:space="preserve">3) </w:t>
      </w:r>
      <w:hyperlink r:id="rId6" w:history="1">
        <w:r w:rsidRPr="004732A6">
          <w:rPr>
            <w:rFonts w:ascii="Arial" w:hAnsi="Arial" w:cs="Arial"/>
            <w:color w:val="106BBE"/>
            <w:sz w:val="24"/>
            <w:szCs w:val="24"/>
          </w:rPr>
          <w:t>утратил силу</w:t>
        </w:r>
      </w:hyperlink>
      <w:r w:rsidRPr="004732A6">
        <w:rPr>
          <w:rFonts w:ascii="Arial" w:hAnsi="Arial" w:cs="Arial"/>
          <w:sz w:val="24"/>
          <w:szCs w:val="24"/>
        </w:rPr>
        <w:t>;</w:t>
      </w:r>
    </w:p>
    <w:bookmarkEnd w:id="9"/>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732A6">
        <w:rPr>
          <w:rFonts w:ascii="Arial" w:hAnsi="Arial" w:cs="Arial"/>
          <w:color w:val="000000"/>
          <w:sz w:val="16"/>
          <w:szCs w:val="16"/>
          <w:shd w:val="clear" w:color="auto" w:fill="F0F0F0"/>
        </w:rPr>
        <w:lastRenderedPageBreak/>
        <w:t>Информация об изменениях:</w:t>
      </w:r>
    </w:p>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См. текст </w:t>
      </w:r>
      <w:hyperlink r:id="rId7" w:history="1">
        <w:r w:rsidRPr="004732A6">
          <w:rPr>
            <w:rFonts w:ascii="Arial" w:hAnsi="Arial" w:cs="Arial"/>
            <w:i/>
            <w:iCs/>
            <w:color w:val="106BBE"/>
            <w:sz w:val="24"/>
            <w:szCs w:val="24"/>
            <w:shd w:val="clear" w:color="auto" w:fill="F0F0F0"/>
          </w:rPr>
          <w:t>пункта 3 части 4 статьи 170</w:t>
        </w:r>
      </w:hyperlink>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10" w:name="sub_17044"/>
      <w:r w:rsidRPr="004732A6">
        <w:rPr>
          <w:rFonts w:ascii="Arial" w:hAnsi="Arial" w:cs="Arial"/>
          <w:sz w:val="24"/>
          <w:szCs w:val="24"/>
        </w:rPr>
        <w:t>4) владелец специального счета;</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bookmarkStart w:id="11" w:name="sub_17045"/>
      <w:bookmarkEnd w:id="10"/>
      <w:r w:rsidRPr="004732A6">
        <w:rPr>
          <w:rFonts w:ascii="Arial" w:hAnsi="Arial" w:cs="Arial"/>
          <w:sz w:val="24"/>
          <w:szCs w:val="24"/>
        </w:rP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4732A6">
          <w:rPr>
            <w:rFonts w:ascii="Arial" w:hAnsi="Arial" w:cs="Arial"/>
            <w:color w:val="106BBE"/>
            <w:sz w:val="24"/>
            <w:szCs w:val="24"/>
          </w:rPr>
          <w:t>части 2 статьи 176</w:t>
        </w:r>
      </w:hyperlink>
      <w:r w:rsidRPr="004732A6">
        <w:rPr>
          <w:rFonts w:ascii="Arial" w:hAnsi="Arial" w:cs="Arial"/>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170401"/>
      <w:bookmarkEnd w:id="11"/>
      <w:r w:rsidRPr="004732A6">
        <w:rPr>
          <w:rFonts w:ascii="Arial" w:hAnsi="Arial" w:cs="Arial"/>
          <w:color w:val="000000"/>
          <w:sz w:val="16"/>
          <w:szCs w:val="16"/>
          <w:shd w:val="clear" w:color="auto" w:fill="F0F0F0"/>
        </w:rPr>
        <w:t>Информация об изменениях:</w:t>
      </w:r>
    </w:p>
    <w:bookmarkEnd w:id="12"/>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fldChar w:fldCharType="begin"/>
      </w:r>
      <w:r w:rsidRPr="004732A6">
        <w:rPr>
          <w:rFonts w:ascii="Arial" w:hAnsi="Arial" w:cs="Arial"/>
          <w:i/>
          <w:iCs/>
          <w:color w:val="353842"/>
          <w:sz w:val="24"/>
          <w:szCs w:val="24"/>
          <w:shd w:val="clear" w:color="auto" w:fill="F0F0F0"/>
        </w:rPr>
        <w:instrText>HYPERLINK "garantF1://71008170.10243"</w:instrText>
      </w:r>
      <w:r w:rsidRPr="004732A6">
        <w:rPr>
          <w:rFonts w:ascii="Arial" w:hAnsi="Arial" w:cs="Arial"/>
          <w:i/>
          <w:iCs/>
          <w:color w:val="353842"/>
          <w:sz w:val="24"/>
          <w:szCs w:val="24"/>
          <w:shd w:val="clear" w:color="auto" w:fill="F0F0F0"/>
        </w:rPr>
        <w:fldChar w:fldCharType="separate"/>
      </w:r>
      <w:r w:rsidRPr="004732A6">
        <w:rPr>
          <w:rFonts w:ascii="Arial" w:hAnsi="Arial" w:cs="Arial"/>
          <w:i/>
          <w:iCs/>
          <w:color w:val="106BBE"/>
          <w:sz w:val="24"/>
          <w:szCs w:val="24"/>
          <w:shd w:val="clear" w:color="auto" w:fill="F0F0F0"/>
        </w:rPr>
        <w:t>Федеральным законом</w:t>
      </w:r>
      <w:r w:rsidRPr="004732A6">
        <w:rPr>
          <w:rFonts w:ascii="Arial" w:hAnsi="Arial" w:cs="Arial"/>
          <w:i/>
          <w:iCs/>
          <w:color w:val="353842"/>
          <w:sz w:val="24"/>
          <w:szCs w:val="24"/>
          <w:shd w:val="clear" w:color="auto" w:fill="F0F0F0"/>
        </w:rPr>
        <w:fldChar w:fldCharType="end"/>
      </w:r>
      <w:r w:rsidRPr="004732A6">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4.1</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170402"/>
      <w:r w:rsidRPr="004732A6">
        <w:rPr>
          <w:rFonts w:ascii="Arial" w:hAnsi="Arial" w:cs="Arial"/>
          <w:color w:val="000000"/>
          <w:sz w:val="16"/>
          <w:szCs w:val="16"/>
          <w:shd w:val="clear" w:color="auto" w:fill="F0F0F0"/>
        </w:rPr>
        <w:t>Информация об изменениях:</w:t>
      </w:r>
    </w:p>
    <w:bookmarkEnd w:id="13"/>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fldChar w:fldCharType="begin"/>
      </w:r>
      <w:r w:rsidRPr="004732A6">
        <w:rPr>
          <w:rFonts w:ascii="Arial" w:hAnsi="Arial" w:cs="Arial"/>
          <w:i/>
          <w:iCs/>
          <w:color w:val="353842"/>
          <w:sz w:val="24"/>
          <w:szCs w:val="24"/>
          <w:shd w:val="clear" w:color="auto" w:fill="F0F0F0"/>
        </w:rPr>
        <w:instrText>HYPERLINK "garantF1://71008170.10243"</w:instrText>
      </w:r>
      <w:r w:rsidRPr="004732A6">
        <w:rPr>
          <w:rFonts w:ascii="Arial" w:hAnsi="Arial" w:cs="Arial"/>
          <w:i/>
          <w:iCs/>
          <w:color w:val="353842"/>
          <w:sz w:val="24"/>
          <w:szCs w:val="24"/>
          <w:shd w:val="clear" w:color="auto" w:fill="F0F0F0"/>
        </w:rPr>
        <w:fldChar w:fldCharType="separate"/>
      </w:r>
      <w:r w:rsidRPr="004732A6">
        <w:rPr>
          <w:rFonts w:ascii="Arial" w:hAnsi="Arial" w:cs="Arial"/>
          <w:i/>
          <w:iCs/>
          <w:color w:val="106BBE"/>
          <w:sz w:val="24"/>
          <w:szCs w:val="24"/>
          <w:shd w:val="clear" w:color="auto" w:fill="F0F0F0"/>
        </w:rPr>
        <w:t>Федеральным законом</w:t>
      </w:r>
      <w:r w:rsidRPr="004732A6">
        <w:rPr>
          <w:rFonts w:ascii="Arial" w:hAnsi="Arial" w:cs="Arial"/>
          <w:i/>
          <w:iCs/>
          <w:color w:val="353842"/>
          <w:sz w:val="24"/>
          <w:szCs w:val="24"/>
          <w:shd w:val="clear" w:color="auto" w:fill="F0F0F0"/>
        </w:rPr>
        <w:fldChar w:fldCharType="end"/>
      </w:r>
      <w:r w:rsidRPr="004732A6">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4.2</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 w:name="sub_1705"/>
      <w:r w:rsidRPr="004732A6">
        <w:rPr>
          <w:rFonts w:ascii="Arial" w:hAnsi="Arial" w:cs="Arial"/>
          <w:color w:val="000000"/>
          <w:sz w:val="16"/>
          <w:szCs w:val="16"/>
          <w:shd w:val="clear" w:color="auto" w:fill="F0F0F0"/>
        </w:rPr>
        <w:t>Информация об изменениях:</w:t>
      </w:r>
    </w:p>
    <w:bookmarkEnd w:id="14"/>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Часть 5 изменена с 20 декабря 2017 г. - </w:t>
      </w:r>
      <w:hyperlink r:id="rId8" w:history="1">
        <w:r w:rsidRPr="004732A6">
          <w:rPr>
            <w:rFonts w:ascii="Arial" w:hAnsi="Arial" w:cs="Arial"/>
            <w:i/>
            <w:iCs/>
            <w:color w:val="106BBE"/>
            <w:sz w:val="24"/>
            <w:szCs w:val="24"/>
            <w:shd w:val="clear" w:color="auto" w:fill="F0F0F0"/>
          </w:rPr>
          <w:t>Федеральный закон</w:t>
        </w:r>
      </w:hyperlink>
      <w:r w:rsidRPr="004732A6">
        <w:rPr>
          <w:rFonts w:ascii="Arial" w:hAnsi="Arial" w:cs="Arial"/>
          <w:i/>
          <w:iCs/>
          <w:color w:val="353842"/>
          <w:sz w:val="24"/>
          <w:szCs w:val="24"/>
          <w:shd w:val="clear" w:color="auto" w:fill="F0F0F0"/>
        </w:rPr>
        <w:t xml:space="preserve"> от 20 декабря 2017 г. N 399-ФЗ</w:t>
      </w:r>
    </w:p>
    <w:p w:rsidR="004732A6" w:rsidRPr="004732A6" w:rsidRDefault="0053510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 w:history="1">
        <w:r w:rsidR="004732A6" w:rsidRPr="004732A6">
          <w:rPr>
            <w:rFonts w:ascii="Arial" w:hAnsi="Arial" w:cs="Arial"/>
            <w:i/>
            <w:iCs/>
            <w:color w:val="106BBE"/>
            <w:sz w:val="24"/>
            <w:szCs w:val="24"/>
            <w:shd w:val="clear" w:color="auto" w:fill="F0F0F0"/>
          </w:rPr>
          <w:t>См. предыдущую редакцию</w:t>
        </w:r>
      </w:hyperlink>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w:t>
      </w:r>
      <w:r w:rsidRPr="004732A6">
        <w:rPr>
          <w:rFonts w:ascii="Arial" w:hAnsi="Arial" w:cs="Arial"/>
          <w:sz w:val="24"/>
          <w:szCs w:val="24"/>
        </w:rPr>
        <w:lastRenderedPageBreak/>
        <w:t xml:space="preserve">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4732A6">
          <w:rPr>
            <w:rFonts w:ascii="Arial" w:hAnsi="Arial" w:cs="Arial"/>
            <w:color w:val="106BBE"/>
            <w:sz w:val="24"/>
            <w:szCs w:val="24"/>
          </w:rPr>
          <w:t>частью 1 статьи 172</w:t>
        </w:r>
      </w:hyperlink>
      <w:r w:rsidRPr="004732A6">
        <w:rPr>
          <w:rFonts w:ascii="Arial" w:hAnsi="Arial" w:cs="Arial"/>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 w:name="sub_17051"/>
      <w:r w:rsidRPr="004732A6">
        <w:rPr>
          <w:rFonts w:ascii="Arial" w:hAnsi="Arial" w:cs="Arial"/>
          <w:color w:val="000000"/>
          <w:sz w:val="16"/>
          <w:szCs w:val="16"/>
          <w:shd w:val="clear" w:color="auto" w:fill="F0F0F0"/>
        </w:rPr>
        <w:t>Информация об изменениях:</w:t>
      </w:r>
    </w:p>
    <w:bookmarkEnd w:id="15"/>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fldChar w:fldCharType="begin"/>
      </w:r>
      <w:r w:rsidRPr="004732A6">
        <w:rPr>
          <w:rFonts w:ascii="Arial" w:hAnsi="Arial" w:cs="Arial"/>
          <w:i/>
          <w:iCs/>
          <w:color w:val="353842"/>
          <w:sz w:val="24"/>
          <w:szCs w:val="24"/>
          <w:shd w:val="clear" w:color="auto" w:fill="F0F0F0"/>
        </w:rPr>
        <w:instrText>HYPERLINK "garantF1://71008170.10245"</w:instrText>
      </w:r>
      <w:r w:rsidRPr="004732A6">
        <w:rPr>
          <w:rFonts w:ascii="Arial" w:hAnsi="Arial" w:cs="Arial"/>
          <w:i/>
          <w:iCs/>
          <w:color w:val="353842"/>
          <w:sz w:val="24"/>
          <w:szCs w:val="24"/>
          <w:shd w:val="clear" w:color="auto" w:fill="F0F0F0"/>
        </w:rPr>
        <w:fldChar w:fldCharType="separate"/>
      </w:r>
      <w:r w:rsidRPr="004732A6">
        <w:rPr>
          <w:rFonts w:ascii="Arial" w:hAnsi="Arial" w:cs="Arial"/>
          <w:i/>
          <w:iCs/>
          <w:color w:val="106BBE"/>
          <w:sz w:val="24"/>
          <w:szCs w:val="24"/>
          <w:shd w:val="clear" w:color="auto" w:fill="F0F0F0"/>
        </w:rPr>
        <w:t>Федеральным законом</w:t>
      </w:r>
      <w:r w:rsidRPr="004732A6">
        <w:rPr>
          <w:rFonts w:ascii="Arial" w:hAnsi="Arial" w:cs="Arial"/>
          <w:i/>
          <w:iCs/>
          <w:color w:val="353842"/>
          <w:sz w:val="24"/>
          <w:szCs w:val="24"/>
          <w:shd w:val="clear" w:color="auto" w:fill="F0F0F0"/>
        </w:rPr>
        <w:fldChar w:fldCharType="end"/>
      </w:r>
      <w:r w:rsidRPr="004732A6">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5.1</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1706"/>
      <w:r w:rsidRPr="004732A6">
        <w:rPr>
          <w:rFonts w:ascii="Arial" w:hAnsi="Arial" w:cs="Arial"/>
          <w:color w:val="000000"/>
          <w:sz w:val="16"/>
          <w:szCs w:val="16"/>
          <w:shd w:val="clear" w:color="auto" w:fill="F0F0F0"/>
        </w:rPr>
        <w:t>Информация об изменениях:</w:t>
      </w:r>
    </w:p>
    <w:bookmarkEnd w:id="16"/>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Часть 6 изменена с 20 декабря 2017 г. - </w:t>
      </w:r>
      <w:hyperlink r:id="rId10" w:history="1">
        <w:r w:rsidRPr="004732A6">
          <w:rPr>
            <w:rFonts w:ascii="Arial" w:hAnsi="Arial" w:cs="Arial"/>
            <w:i/>
            <w:iCs/>
            <w:color w:val="106BBE"/>
            <w:sz w:val="24"/>
            <w:szCs w:val="24"/>
            <w:shd w:val="clear" w:color="auto" w:fill="F0F0F0"/>
          </w:rPr>
          <w:t>Федеральный закон</w:t>
        </w:r>
      </w:hyperlink>
      <w:r w:rsidRPr="004732A6">
        <w:rPr>
          <w:rFonts w:ascii="Arial" w:hAnsi="Arial" w:cs="Arial"/>
          <w:i/>
          <w:iCs/>
          <w:color w:val="353842"/>
          <w:sz w:val="24"/>
          <w:szCs w:val="24"/>
          <w:shd w:val="clear" w:color="auto" w:fill="F0F0F0"/>
        </w:rPr>
        <w:t xml:space="preserve"> от 20 декабря 2017 г. N 399-ФЗ</w:t>
      </w:r>
    </w:p>
    <w:p w:rsidR="004732A6" w:rsidRPr="004732A6" w:rsidRDefault="0053510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 w:history="1">
        <w:r w:rsidR="004732A6" w:rsidRPr="004732A6">
          <w:rPr>
            <w:rFonts w:ascii="Arial" w:hAnsi="Arial" w:cs="Arial"/>
            <w:i/>
            <w:iCs/>
            <w:color w:val="106BBE"/>
            <w:sz w:val="24"/>
            <w:szCs w:val="24"/>
            <w:shd w:val="clear" w:color="auto" w:fill="F0F0F0"/>
          </w:rPr>
          <w:t>См. предыдущую редакцию</w:t>
        </w:r>
      </w:hyperlink>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 xml:space="preserve">6. Не позднее чем за месяц до окончания срока, установленного </w:t>
      </w:r>
      <w:hyperlink w:anchor="sub_1705" w:history="1">
        <w:r w:rsidRPr="004732A6">
          <w:rPr>
            <w:rFonts w:ascii="Arial" w:hAnsi="Arial" w:cs="Arial"/>
            <w:color w:val="106BBE"/>
            <w:sz w:val="24"/>
            <w:szCs w:val="24"/>
          </w:rPr>
          <w:t>частями 5</w:t>
        </w:r>
      </w:hyperlink>
      <w:r w:rsidRPr="004732A6">
        <w:rPr>
          <w:rFonts w:ascii="Arial" w:hAnsi="Arial" w:cs="Arial"/>
          <w:sz w:val="24"/>
          <w:szCs w:val="24"/>
        </w:rPr>
        <w:t xml:space="preserve"> и </w:t>
      </w:r>
      <w:hyperlink w:anchor="sub_17051" w:history="1">
        <w:r w:rsidRPr="004732A6">
          <w:rPr>
            <w:rFonts w:ascii="Arial" w:hAnsi="Arial" w:cs="Arial"/>
            <w:color w:val="106BBE"/>
            <w:sz w:val="24"/>
            <w:szCs w:val="24"/>
          </w:rPr>
          <w:t>5.1</w:t>
        </w:r>
      </w:hyperlink>
      <w:r w:rsidRPr="004732A6">
        <w:rPr>
          <w:rFonts w:ascii="Arial" w:hAnsi="Arial" w:cs="Arial"/>
          <w:sz w:val="24"/>
          <w:szCs w:val="24"/>
        </w:rP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707"/>
      <w:r w:rsidRPr="004732A6">
        <w:rPr>
          <w:rFonts w:ascii="Arial" w:hAnsi="Arial" w:cs="Arial"/>
          <w:color w:val="000000"/>
          <w:sz w:val="16"/>
          <w:szCs w:val="16"/>
          <w:shd w:val="clear" w:color="auto" w:fill="F0F0F0"/>
        </w:rPr>
        <w:t>Информация об изменениях:</w:t>
      </w:r>
    </w:p>
    <w:bookmarkEnd w:id="17"/>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Часть 7 изменена с 20 декабря 2017 г. - </w:t>
      </w:r>
      <w:hyperlink r:id="rId12" w:history="1">
        <w:r w:rsidRPr="004732A6">
          <w:rPr>
            <w:rFonts w:ascii="Arial" w:hAnsi="Arial" w:cs="Arial"/>
            <w:i/>
            <w:iCs/>
            <w:color w:val="106BBE"/>
            <w:sz w:val="24"/>
            <w:szCs w:val="24"/>
            <w:shd w:val="clear" w:color="auto" w:fill="F0F0F0"/>
          </w:rPr>
          <w:t>Федеральный закон</w:t>
        </w:r>
      </w:hyperlink>
      <w:r w:rsidRPr="004732A6">
        <w:rPr>
          <w:rFonts w:ascii="Arial" w:hAnsi="Arial" w:cs="Arial"/>
          <w:i/>
          <w:iCs/>
          <w:color w:val="353842"/>
          <w:sz w:val="24"/>
          <w:szCs w:val="24"/>
          <w:shd w:val="clear" w:color="auto" w:fill="F0F0F0"/>
        </w:rPr>
        <w:t xml:space="preserve"> от 20 декабря 2017 г. N 399-ФЗ</w:t>
      </w:r>
    </w:p>
    <w:p w:rsidR="004732A6" w:rsidRPr="004732A6" w:rsidRDefault="0053510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004732A6" w:rsidRPr="004732A6">
          <w:rPr>
            <w:rFonts w:ascii="Arial" w:hAnsi="Arial" w:cs="Arial"/>
            <w:i/>
            <w:iCs/>
            <w:color w:val="106BBE"/>
            <w:sz w:val="24"/>
            <w:szCs w:val="24"/>
            <w:shd w:val="clear" w:color="auto" w:fill="F0F0F0"/>
          </w:rPr>
          <w:t>См. предыдущую редакцию</w:t>
        </w:r>
      </w:hyperlink>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732A6">
        <w:rPr>
          <w:rFonts w:ascii="Arial" w:hAnsi="Arial" w:cs="Arial"/>
          <w:color w:val="000000"/>
          <w:sz w:val="16"/>
          <w:szCs w:val="16"/>
          <w:shd w:val="clear" w:color="auto" w:fill="F0F0F0"/>
        </w:rPr>
        <w:t>ГАРАНТ:</w:t>
      </w:r>
    </w:p>
    <w:p w:rsidR="004732A6" w:rsidRPr="004732A6" w:rsidRDefault="00535106" w:rsidP="004732A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14" w:history="1">
        <w:r w:rsidR="004732A6" w:rsidRPr="004732A6">
          <w:rPr>
            <w:rFonts w:ascii="Arial" w:hAnsi="Arial" w:cs="Arial"/>
            <w:color w:val="106BBE"/>
            <w:sz w:val="24"/>
            <w:szCs w:val="24"/>
            <w:shd w:val="clear" w:color="auto" w:fill="F0F0F0"/>
          </w:rPr>
          <w:t>Постановлением</w:t>
        </w:r>
      </w:hyperlink>
      <w:r w:rsidR="004732A6" w:rsidRPr="004732A6">
        <w:rPr>
          <w:rFonts w:ascii="Arial" w:hAnsi="Arial" w:cs="Arial"/>
          <w:color w:val="353842"/>
          <w:sz w:val="24"/>
          <w:szCs w:val="24"/>
          <w:shd w:val="clear" w:color="auto" w:fill="F0F0F0"/>
        </w:rP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Конституции РФ</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 xml:space="preserve">7. В случае, если собственники помещений в многоквартирном доме в срок, установленный </w:t>
      </w:r>
      <w:hyperlink w:anchor="sub_1705" w:history="1">
        <w:r w:rsidRPr="004732A6">
          <w:rPr>
            <w:rFonts w:ascii="Arial" w:hAnsi="Arial" w:cs="Arial"/>
            <w:color w:val="106BBE"/>
            <w:sz w:val="24"/>
            <w:szCs w:val="24"/>
          </w:rPr>
          <w:t>частями 5</w:t>
        </w:r>
      </w:hyperlink>
      <w:r w:rsidRPr="004732A6">
        <w:rPr>
          <w:rFonts w:ascii="Arial" w:hAnsi="Arial" w:cs="Arial"/>
          <w:sz w:val="24"/>
          <w:szCs w:val="24"/>
        </w:rPr>
        <w:t xml:space="preserve"> и </w:t>
      </w:r>
      <w:hyperlink w:anchor="sub_17051" w:history="1">
        <w:r w:rsidRPr="004732A6">
          <w:rPr>
            <w:rFonts w:ascii="Arial" w:hAnsi="Arial" w:cs="Arial"/>
            <w:color w:val="106BBE"/>
            <w:sz w:val="24"/>
            <w:szCs w:val="24"/>
          </w:rPr>
          <w:t>5.1</w:t>
        </w:r>
      </w:hyperlink>
      <w:r w:rsidRPr="004732A6">
        <w:rPr>
          <w:rFonts w:ascii="Arial" w:hAnsi="Arial" w:cs="Arial"/>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4732A6">
          <w:rPr>
            <w:rFonts w:ascii="Arial" w:hAnsi="Arial" w:cs="Arial"/>
            <w:color w:val="106BBE"/>
            <w:sz w:val="24"/>
            <w:szCs w:val="24"/>
          </w:rPr>
          <w:t>частями 5</w:t>
        </w:r>
      </w:hyperlink>
      <w:r w:rsidRPr="004732A6">
        <w:rPr>
          <w:rFonts w:ascii="Arial" w:hAnsi="Arial" w:cs="Arial"/>
          <w:sz w:val="24"/>
          <w:szCs w:val="24"/>
        </w:rPr>
        <w:t xml:space="preserve"> и </w:t>
      </w:r>
      <w:hyperlink w:anchor="sub_17051" w:history="1">
        <w:r w:rsidRPr="004732A6">
          <w:rPr>
            <w:rFonts w:ascii="Arial" w:hAnsi="Arial" w:cs="Arial"/>
            <w:color w:val="106BBE"/>
            <w:sz w:val="24"/>
            <w:szCs w:val="24"/>
          </w:rPr>
          <w:t>5.1</w:t>
        </w:r>
      </w:hyperlink>
      <w:r w:rsidRPr="004732A6">
        <w:rPr>
          <w:rFonts w:ascii="Arial" w:hAnsi="Arial" w:cs="Arial"/>
          <w:sz w:val="24"/>
          <w:szCs w:val="24"/>
        </w:rPr>
        <w:t xml:space="preserve"> настоящей статьи срок, и в случаях, предусмотренных </w:t>
      </w:r>
      <w:hyperlink w:anchor="sub_1897" w:history="1">
        <w:r w:rsidRPr="004732A6">
          <w:rPr>
            <w:rFonts w:ascii="Arial" w:hAnsi="Arial" w:cs="Arial"/>
            <w:color w:val="106BBE"/>
            <w:sz w:val="24"/>
            <w:szCs w:val="24"/>
          </w:rPr>
          <w:t>частью 7 статьи 189</w:t>
        </w:r>
      </w:hyperlink>
      <w:r w:rsidRPr="004732A6">
        <w:rPr>
          <w:rFonts w:ascii="Arial" w:hAnsi="Arial" w:cs="Arial"/>
          <w:sz w:val="24"/>
          <w:szCs w:val="24"/>
        </w:rP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sub_1724" w:history="1">
        <w:r w:rsidRPr="004732A6">
          <w:rPr>
            <w:rFonts w:ascii="Arial" w:hAnsi="Arial" w:cs="Arial"/>
            <w:color w:val="106BBE"/>
            <w:sz w:val="24"/>
            <w:szCs w:val="24"/>
          </w:rPr>
          <w:t>частью 4 статьи 172</w:t>
        </w:r>
      </w:hyperlink>
      <w:r w:rsidRPr="004732A6">
        <w:rPr>
          <w:rFonts w:ascii="Arial" w:hAnsi="Arial" w:cs="Arial"/>
          <w:sz w:val="24"/>
          <w:szCs w:val="24"/>
        </w:rP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 w:name="sub_1708"/>
      <w:r w:rsidRPr="004732A6">
        <w:rPr>
          <w:rFonts w:ascii="Arial" w:hAnsi="Arial" w:cs="Arial"/>
          <w:color w:val="000000"/>
          <w:sz w:val="16"/>
          <w:szCs w:val="16"/>
          <w:shd w:val="clear" w:color="auto" w:fill="F0F0F0"/>
        </w:rPr>
        <w:t>Информация об изменениях:</w:t>
      </w:r>
    </w:p>
    <w:bookmarkEnd w:id="18"/>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Часть 8 изменена с 9 декабря 2018 г. - </w:t>
      </w:r>
      <w:hyperlink r:id="rId15" w:history="1">
        <w:r w:rsidRPr="004732A6">
          <w:rPr>
            <w:rFonts w:ascii="Arial" w:hAnsi="Arial" w:cs="Arial"/>
            <w:i/>
            <w:iCs/>
            <w:color w:val="106BBE"/>
            <w:sz w:val="24"/>
            <w:szCs w:val="24"/>
            <w:shd w:val="clear" w:color="auto" w:fill="F0F0F0"/>
          </w:rPr>
          <w:t>Федеральный закон</w:t>
        </w:r>
      </w:hyperlink>
      <w:r w:rsidRPr="004732A6">
        <w:rPr>
          <w:rFonts w:ascii="Arial" w:hAnsi="Arial" w:cs="Arial"/>
          <w:i/>
          <w:iCs/>
          <w:color w:val="353842"/>
          <w:sz w:val="24"/>
          <w:szCs w:val="24"/>
          <w:shd w:val="clear" w:color="auto" w:fill="F0F0F0"/>
        </w:rPr>
        <w:t xml:space="preserve"> от 28 ноября 2018 г. N 434-ФЗ</w:t>
      </w:r>
    </w:p>
    <w:p w:rsidR="004732A6" w:rsidRPr="004732A6" w:rsidRDefault="0053510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004732A6" w:rsidRPr="004732A6">
          <w:rPr>
            <w:rFonts w:ascii="Arial" w:hAnsi="Arial" w:cs="Arial"/>
            <w:i/>
            <w:iCs/>
            <w:color w:val="106BBE"/>
            <w:sz w:val="24"/>
            <w:szCs w:val="24"/>
            <w:shd w:val="clear" w:color="auto" w:fill="F0F0F0"/>
          </w:rPr>
          <w:t>См. предыдущую редакцию</w:t>
        </w:r>
      </w:hyperlink>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7" w:history="1">
        <w:r w:rsidRPr="004732A6">
          <w:rPr>
            <w:rFonts w:ascii="Arial" w:hAnsi="Arial" w:cs="Arial"/>
            <w:color w:val="106BBE"/>
            <w:sz w:val="24"/>
            <w:szCs w:val="24"/>
          </w:rPr>
          <w:t>методическими рекомендациями</w:t>
        </w:r>
      </w:hyperlink>
      <w:r w:rsidRPr="004732A6">
        <w:rPr>
          <w:rFonts w:ascii="Arial" w:hAnsi="Arial" w:cs="Arial"/>
          <w:sz w:val="24"/>
          <w:szCs w:val="24"/>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p>
    <w:p w:rsidR="004732A6" w:rsidRPr="004732A6" w:rsidRDefault="004732A6" w:rsidP="004732A6">
      <w:pPr>
        <w:autoSpaceDE w:val="0"/>
        <w:autoSpaceDN w:val="0"/>
        <w:adjustRightInd w:val="0"/>
        <w:spacing w:after="0" w:line="240" w:lineRule="auto"/>
        <w:ind w:left="1612" w:hanging="892"/>
        <w:jc w:val="both"/>
        <w:rPr>
          <w:rFonts w:ascii="Arial" w:hAnsi="Arial" w:cs="Arial"/>
          <w:sz w:val="24"/>
          <w:szCs w:val="24"/>
        </w:rPr>
      </w:pPr>
      <w:bookmarkStart w:id="19" w:name="sub_171"/>
      <w:r w:rsidRPr="004732A6">
        <w:rPr>
          <w:rFonts w:ascii="Arial" w:hAnsi="Arial" w:cs="Arial"/>
          <w:b/>
          <w:bCs/>
          <w:color w:val="26282F"/>
          <w:sz w:val="24"/>
          <w:szCs w:val="24"/>
        </w:rPr>
        <w:t>Статья 171.</w:t>
      </w:r>
      <w:r w:rsidRPr="004732A6">
        <w:rPr>
          <w:rFonts w:ascii="Arial" w:hAnsi="Arial" w:cs="Arial"/>
          <w:sz w:val="24"/>
          <w:szCs w:val="24"/>
        </w:rPr>
        <w:t xml:space="preserve"> Особенности уплаты взносов на капитальный ремонт</w:t>
      </w:r>
    </w:p>
    <w:bookmarkEnd w:id="19"/>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732A6">
        <w:rPr>
          <w:rFonts w:ascii="Arial" w:hAnsi="Arial" w:cs="Arial"/>
          <w:color w:val="000000"/>
          <w:sz w:val="16"/>
          <w:szCs w:val="16"/>
          <w:shd w:val="clear" w:color="auto" w:fill="F0F0F0"/>
        </w:rPr>
        <w:t>ГАРАНТ:</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732A6">
        <w:rPr>
          <w:rFonts w:ascii="Arial" w:hAnsi="Arial" w:cs="Arial"/>
          <w:color w:val="353842"/>
          <w:sz w:val="24"/>
          <w:szCs w:val="24"/>
          <w:shd w:val="clear" w:color="auto" w:fill="F0F0F0"/>
        </w:rPr>
        <w:t xml:space="preserve">См. </w:t>
      </w:r>
      <w:hyperlink r:id="rId18" w:history="1">
        <w:r w:rsidRPr="004732A6">
          <w:rPr>
            <w:rFonts w:ascii="Arial" w:hAnsi="Arial" w:cs="Arial"/>
            <w:color w:val="106BBE"/>
            <w:sz w:val="24"/>
            <w:szCs w:val="24"/>
            <w:shd w:val="clear" w:color="auto" w:fill="F0F0F0"/>
          </w:rPr>
          <w:t>Энциклопедии</w:t>
        </w:r>
      </w:hyperlink>
      <w:r w:rsidRPr="004732A6">
        <w:rPr>
          <w:rFonts w:ascii="Arial" w:hAnsi="Arial" w:cs="Arial"/>
          <w:color w:val="353842"/>
          <w:sz w:val="24"/>
          <w:szCs w:val="24"/>
          <w:shd w:val="clear" w:color="auto" w:fill="F0F0F0"/>
        </w:rPr>
        <w:t xml:space="preserve"> и другие комментарии к статье 171 ЖК РФ</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 w:name="sub_1711"/>
      <w:r w:rsidRPr="004732A6">
        <w:rPr>
          <w:rFonts w:ascii="Arial" w:hAnsi="Arial" w:cs="Arial"/>
          <w:color w:val="000000"/>
          <w:sz w:val="16"/>
          <w:szCs w:val="16"/>
          <w:shd w:val="clear" w:color="auto" w:fill="F0F0F0"/>
        </w:rPr>
        <w:t>Информация об изменениях:</w:t>
      </w:r>
    </w:p>
    <w:bookmarkEnd w:id="20"/>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Часть 1 изменена с 30 июля 2017 г. - </w:t>
      </w:r>
      <w:hyperlink r:id="rId19" w:history="1">
        <w:r w:rsidRPr="004732A6">
          <w:rPr>
            <w:rFonts w:ascii="Arial" w:hAnsi="Arial" w:cs="Arial"/>
            <w:i/>
            <w:iCs/>
            <w:color w:val="106BBE"/>
            <w:sz w:val="24"/>
            <w:szCs w:val="24"/>
            <w:shd w:val="clear" w:color="auto" w:fill="F0F0F0"/>
          </w:rPr>
          <w:t>Федеральный закон</w:t>
        </w:r>
      </w:hyperlink>
      <w:r w:rsidRPr="004732A6">
        <w:rPr>
          <w:rFonts w:ascii="Arial" w:hAnsi="Arial" w:cs="Arial"/>
          <w:i/>
          <w:iCs/>
          <w:color w:val="353842"/>
          <w:sz w:val="24"/>
          <w:szCs w:val="24"/>
          <w:shd w:val="clear" w:color="auto" w:fill="F0F0F0"/>
        </w:rPr>
        <w:t xml:space="preserve"> от 29 июля 2017 г. N 257-ФЗ</w:t>
      </w:r>
    </w:p>
    <w:p w:rsidR="004732A6" w:rsidRPr="004732A6" w:rsidRDefault="0053510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0" w:history="1">
        <w:r w:rsidR="004732A6" w:rsidRPr="004732A6">
          <w:rPr>
            <w:rFonts w:ascii="Arial" w:hAnsi="Arial" w:cs="Arial"/>
            <w:i/>
            <w:iCs/>
            <w:color w:val="106BBE"/>
            <w:sz w:val="24"/>
            <w:szCs w:val="24"/>
            <w:shd w:val="clear" w:color="auto" w:fill="F0F0F0"/>
          </w:rPr>
          <w:t>См. предыдущую редакцию</w:t>
        </w:r>
      </w:hyperlink>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21" w:history="1">
        <w:r w:rsidRPr="004732A6">
          <w:rPr>
            <w:rFonts w:ascii="Arial" w:hAnsi="Arial" w:cs="Arial"/>
            <w:color w:val="106BBE"/>
            <w:sz w:val="24"/>
            <w:szCs w:val="24"/>
          </w:rPr>
          <w:t>взносы</w:t>
        </w:r>
      </w:hyperlink>
      <w:r w:rsidRPr="004732A6">
        <w:rPr>
          <w:rFonts w:ascii="Arial" w:hAnsi="Arial" w:cs="Arial"/>
          <w:sz w:val="24"/>
          <w:szCs w:val="24"/>
        </w:rP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w:t>
      </w:r>
      <w:r w:rsidRPr="004732A6">
        <w:rPr>
          <w:rFonts w:ascii="Arial" w:hAnsi="Arial" w:cs="Arial"/>
          <w:sz w:val="24"/>
          <w:szCs w:val="24"/>
        </w:rPr>
        <w:lastRenderedPageBreak/>
        <w:t>помещение и коммунальные услуги, если иное не установлено законом субъекта Российской Федерации.</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 w:name="sub_1712"/>
      <w:r w:rsidRPr="004732A6">
        <w:rPr>
          <w:rFonts w:ascii="Arial" w:hAnsi="Arial" w:cs="Arial"/>
          <w:color w:val="000000"/>
          <w:sz w:val="16"/>
          <w:szCs w:val="16"/>
          <w:shd w:val="clear" w:color="auto" w:fill="F0F0F0"/>
        </w:rPr>
        <w:t>Информация об изменениях:</w:t>
      </w:r>
    </w:p>
    <w:bookmarkEnd w:id="21"/>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Часть 2 изменена с 30 июля 2017 г. - </w:t>
      </w:r>
      <w:hyperlink r:id="rId22" w:history="1">
        <w:r w:rsidRPr="004732A6">
          <w:rPr>
            <w:rFonts w:ascii="Arial" w:hAnsi="Arial" w:cs="Arial"/>
            <w:i/>
            <w:iCs/>
            <w:color w:val="106BBE"/>
            <w:sz w:val="24"/>
            <w:szCs w:val="24"/>
            <w:shd w:val="clear" w:color="auto" w:fill="F0F0F0"/>
          </w:rPr>
          <w:t>Федеральный закон</w:t>
        </w:r>
      </w:hyperlink>
      <w:r w:rsidRPr="004732A6">
        <w:rPr>
          <w:rFonts w:ascii="Arial" w:hAnsi="Arial" w:cs="Arial"/>
          <w:i/>
          <w:iCs/>
          <w:color w:val="353842"/>
          <w:sz w:val="24"/>
          <w:szCs w:val="24"/>
          <w:shd w:val="clear" w:color="auto" w:fill="F0F0F0"/>
        </w:rPr>
        <w:t xml:space="preserve"> от 29 июля 2017 г. N 257-ФЗ</w:t>
      </w:r>
    </w:p>
    <w:p w:rsidR="004732A6" w:rsidRPr="004732A6" w:rsidRDefault="0053510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004732A6" w:rsidRPr="004732A6">
          <w:rPr>
            <w:rFonts w:ascii="Arial" w:hAnsi="Arial" w:cs="Arial"/>
            <w:i/>
            <w:iCs/>
            <w:color w:val="106BBE"/>
            <w:sz w:val="24"/>
            <w:szCs w:val="24"/>
            <w:shd w:val="clear" w:color="auto" w:fill="F0F0F0"/>
          </w:rPr>
          <w:t>См. предыдущую редакцию</w:t>
        </w:r>
      </w:hyperlink>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 xml:space="preserve">2. В случае формирования фонда капитального ремонта на специальном счете, открытом на имя лица, указанного в </w:t>
      </w:r>
      <w:hyperlink w:anchor="sub_1753" w:history="1">
        <w:r w:rsidRPr="004732A6">
          <w:rPr>
            <w:rFonts w:ascii="Arial" w:hAnsi="Arial" w:cs="Arial"/>
            <w:color w:val="106BBE"/>
            <w:sz w:val="24"/>
            <w:szCs w:val="24"/>
          </w:rPr>
          <w:t>части 3 статьи 175</w:t>
        </w:r>
      </w:hyperlink>
      <w:r w:rsidRPr="004732A6">
        <w:rPr>
          <w:rFonts w:ascii="Arial" w:hAnsi="Arial" w:cs="Arial"/>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sub_15502" w:history="1">
        <w:r w:rsidRPr="004732A6">
          <w:rPr>
            <w:rFonts w:ascii="Arial" w:hAnsi="Arial" w:cs="Arial"/>
            <w:color w:val="106BBE"/>
            <w:sz w:val="24"/>
            <w:szCs w:val="24"/>
          </w:rPr>
          <w:t>частью 2 статьи 155</w:t>
        </w:r>
      </w:hyperlink>
      <w:r w:rsidRPr="004732A6">
        <w:rPr>
          <w:rFonts w:ascii="Arial" w:hAnsi="Arial" w:cs="Arial"/>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4732A6" w:rsidRPr="004732A6" w:rsidRDefault="004732A6" w:rsidP="004732A6">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 w:name="sub_1713"/>
      <w:r w:rsidRPr="004732A6">
        <w:rPr>
          <w:rFonts w:ascii="Arial" w:hAnsi="Arial" w:cs="Arial"/>
          <w:color w:val="000000"/>
          <w:sz w:val="16"/>
          <w:szCs w:val="16"/>
          <w:shd w:val="clear" w:color="auto" w:fill="F0F0F0"/>
        </w:rPr>
        <w:t>Информация об изменениях:</w:t>
      </w:r>
    </w:p>
    <w:bookmarkEnd w:id="22"/>
    <w:p w:rsidR="004732A6" w:rsidRPr="004732A6" w:rsidRDefault="004732A6" w:rsidP="004732A6">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732A6">
        <w:rPr>
          <w:rFonts w:ascii="Arial" w:hAnsi="Arial" w:cs="Arial"/>
          <w:i/>
          <w:iCs/>
          <w:color w:val="353842"/>
          <w:sz w:val="24"/>
          <w:szCs w:val="24"/>
          <w:shd w:val="clear" w:color="auto" w:fill="F0F0F0"/>
        </w:rPr>
        <w:t xml:space="preserve">Статья 171 дополнена частью 3 с 30 июля 2017 г. - </w:t>
      </w:r>
      <w:hyperlink r:id="rId24" w:history="1">
        <w:r w:rsidRPr="004732A6">
          <w:rPr>
            <w:rFonts w:ascii="Arial" w:hAnsi="Arial" w:cs="Arial"/>
            <w:i/>
            <w:iCs/>
            <w:color w:val="106BBE"/>
            <w:sz w:val="24"/>
            <w:szCs w:val="24"/>
            <w:shd w:val="clear" w:color="auto" w:fill="F0F0F0"/>
          </w:rPr>
          <w:t>Федеральный закон</w:t>
        </w:r>
      </w:hyperlink>
      <w:r w:rsidRPr="004732A6">
        <w:rPr>
          <w:rFonts w:ascii="Arial" w:hAnsi="Arial" w:cs="Arial"/>
          <w:i/>
          <w:iCs/>
          <w:color w:val="353842"/>
          <w:sz w:val="24"/>
          <w:szCs w:val="24"/>
          <w:shd w:val="clear" w:color="auto" w:fill="F0F0F0"/>
        </w:rPr>
        <w:t xml:space="preserve"> от 29 июля 2017 г. N 257-ФЗ</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r w:rsidRPr="004732A6">
        <w:rPr>
          <w:rFonts w:ascii="Arial" w:hAnsi="Arial" w:cs="Arial"/>
          <w:sz w:val="24"/>
          <w:szCs w:val="24"/>
        </w:rP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sub_1711" w:history="1">
        <w:r w:rsidRPr="004732A6">
          <w:rPr>
            <w:rFonts w:ascii="Arial" w:hAnsi="Arial" w:cs="Arial"/>
            <w:color w:val="106BBE"/>
            <w:sz w:val="24"/>
            <w:szCs w:val="24"/>
          </w:rPr>
          <w:t>частей 1</w:t>
        </w:r>
      </w:hyperlink>
      <w:r w:rsidRPr="004732A6">
        <w:rPr>
          <w:rFonts w:ascii="Arial" w:hAnsi="Arial" w:cs="Arial"/>
          <w:sz w:val="24"/>
          <w:szCs w:val="24"/>
        </w:rPr>
        <w:t xml:space="preserve"> и </w:t>
      </w:r>
      <w:hyperlink w:anchor="sub_1712" w:history="1">
        <w:r w:rsidRPr="004732A6">
          <w:rPr>
            <w:rFonts w:ascii="Arial" w:hAnsi="Arial" w:cs="Arial"/>
            <w:color w:val="106BBE"/>
            <w:sz w:val="24"/>
            <w:szCs w:val="24"/>
          </w:rPr>
          <w:t>2</w:t>
        </w:r>
      </w:hyperlink>
      <w:r w:rsidRPr="004732A6">
        <w:rPr>
          <w:rFonts w:ascii="Arial" w:hAnsi="Arial" w:cs="Arial"/>
          <w:sz w:val="24"/>
          <w:szCs w:val="24"/>
        </w:rP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4732A6" w:rsidRPr="004732A6" w:rsidRDefault="004732A6" w:rsidP="004732A6">
      <w:pPr>
        <w:autoSpaceDE w:val="0"/>
        <w:autoSpaceDN w:val="0"/>
        <w:adjustRightInd w:val="0"/>
        <w:spacing w:after="0" w:line="240" w:lineRule="auto"/>
        <w:ind w:firstLine="720"/>
        <w:jc w:val="both"/>
        <w:rPr>
          <w:rFonts w:ascii="Arial" w:hAnsi="Arial" w:cs="Arial"/>
          <w:sz w:val="24"/>
          <w:szCs w:val="24"/>
        </w:rPr>
      </w:pPr>
    </w:p>
    <w:p w:rsidR="00722313" w:rsidRDefault="00722313"/>
    <w:sectPr w:rsidR="00722313" w:rsidSect="004C34E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4"/>
    <w:rsid w:val="004732A6"/>
    <w:rsid w:val="00535106"/>
    <w:rsid w:val="00722313"/>
    <w:rsid w:val="00A92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979D44-6FB9-4578-AE64-A77CE99A9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535106"/>
    <w:pPr>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5106"/>
    <w:rPr>
      <w:rFonts w:ascii="Arial" w:eastAsia="Times New Roman"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13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38152.161" TargetMode="External"/><Relationship Id="rId13" Type="http://schemas.openxmlformats.org/officeDocument/2006/relationships/hyperlink" Target="garantF1://57313676.1707" TargetMode="External"/><Relationship Id="rId18" Type="http://schemas.openxmlformats.org/officeDocument/2006/relationships/hyperlink" Target="garantF1://57492828.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garantF1://71275424.57" TargetMode="External"/><Relationship Id="rId7" Type="http://schemas.openxmlformats.org/officeDocument/2006/relationships/hyperlink" Target="garantF1://57301778.17043" TargetMode="External"/><Relationship Id="rId12" Type="http://schemas.openxmlformats.org/officeDocument/2006/relationships/hyperlink" Target="garantF1://71738152.163" TargetMode="External"/><Relationship Id="rId17" Type="http://schemas.openxmlformats.org/officeDocument/2006/relationships/hyperlink" Target="garantF1://71969004.10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57650553.1708" TargetMode="External"/><Relationship Id="rId20" Type="http://schemas.openxmlformats.org/officeDocument/2006/relationships/hyperlink" Target="garantF1://57328760.1711" TargetMode="External"/><Relationship Id="rId1" Type="http://schemas.openxmlformats.org/officeDocument/2006/relationships/styles" Target="styles.xml"/><Relationship Id="rId6" Type="http://schemas.openxmlformats.org/officeDocument/2006/relationships/hyperlink" Target="garantF1://71008170.10242" TargetMode="External"/><Relationship Id="rId11" Type="http://schemas.openxmlformats.org/officeDocument/2006/relationships/hyperlink" Target="garantF1://57313676.1706" TargetMode="External"/><Relationship Id="rId24" Type="http://schemas.openxmlformats.org/officeDocument/2006/relationships/hyperlink" Target="garantF1://71632862.18" TargetMode="External"/><Relationship Id="rId5" Type="http://schemas.openxmlformats.org/officeDocument/2006/relationships/hyperlink" Target="garantF1://57301778.17042" TargetMode="External"/><Relationship Id="rId15" Type="http://schemas.openxmlformats.org/officeDocument/2006/relationships/hyperlink" Target="garantF1://72014270.3" TargetMode="External"/><Relationship Id="rId23" Type="http://schemas.openxmlformats.org/officeDocument/2006/relationships/hyperlink" Target="garantF1://57328760.1712" TargetMode="External"/><Relationship Id="rId10" Type="http://schemas.openxmlformats.org/officeDocument/2006/relationships/hyperlink" Target="garantF1://71738152.162" TargetMode="External"/><Relationship Id="rId19" Type="http://schemas.openxmlformats.org/officeDocument/2006/relationships/hyperlink" Target="garantF1://71632862.16" TargetMode="External"/><Relationship Id="rId4" Type="http://schemas.openxmlformats.org/officeDocument/2006/relationships/hyperlink" Target="garantF1://71008170.10242" TargetMode="External"/><Relationship Id="rId9" Type="http://schemas.openxmlformats.org/officeDocument/2006/relationships/hyperlink" Target="garantF1://57313676.1705" TargetMode="External"/><Relationship Id="rId14" Type="http://schemas.openxmlformats.org/officeDocument/2006/relationships/hyperlink" Target="garantF1://71275424.1003" TargetMode="External"/><Relationship Id="rId22" Type="http://schemas.openxmlformats.org/officeDocument/2006/relationships/hyperlink" Target="garantF1://7163286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2408</Words>
  <Characters>13732</Characters>
  <Application>Microsoft Office Word</Application>
  <DocSecurity>0</DocSecurity>
  <Lines>114</Lines>
  <Paragraphs>32</Paragraphs>
  <ScaleCrop>false</ScaleCrop>
  <Company/>
  <LinksUpToDate>false</LinksUpToDate>
  <CharactersWithSpaces>16108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2018-12-24T12:38:00Z</dcterms:created>
  <dcterms:modified xsi:type="dcterms:W3CDTF">2018-12-24T12:53:00Z</dcterms:modified>
</cp:coreProperties>
</file>