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91" w:rsidRDefault="00597A91" w:rsidP="00597A91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«08» февраля 2018 г. </w:t>
      </w:r>
    </w:p>
    <w:p w:rsidR="00597A91" w:rsidRDefault="00597A91" w:rsidP="00597A91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97A91" w:rsidRDefault="00597A91" w:rsidP="00597A91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2/12  к  </w:t>
      </w:r>
      <w:hyperlink r:id="rId6" w:anchor="sub_1000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Соглашению</w:t>
        </w:r>
      </w:hyperlink>
    </w:p>
    <w:p w:rsidR="00597A91" w:rsidRDefault="00597A91" w:rsidP="00597A91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от 29.12.2015 г. № 21</w:t>
      </w:r>
    </w:p>
    <w:p w:rsidR="00597A91" w:rsidRDefault="00597A91" w:rsidP="00597A91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597A91" w:rsidTr="00A0124F">
        <w:trPr>
          <w:jc w:val="center"/>
        </w:trPr>
        <w:tc>
          <w:tcPr>
            <w:tcW w:w="6393" w:type="dxa"/>
          </w:tcPr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 Крымского городского поселения </w:t>
            </w: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района</w:t>
            </w: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Я.Г.Будагов</w:t>
            </w:r>
            <w:proofErr w:type="spellEnd"/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  <w:tc>
          <w:tcPr>
            <w:tcW w:w="2002" w:type="dxa"/>
          </w:tcPr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1" w:type="dxa"/>
          </w:tcPr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97A91" w:rsidRDefault="00597A91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</w:tr>
    </w:tbl>
    <w:p w:rsidR="00597A91" w:rsidRPr="004D323A" w:rsidRDefault="00597A91" w:rsidP="00597A91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4D323A">
        <w:rPr>
          <w:rFonts w:ascii="Times New Roman" w:eastAsia="Calibri" w:hAnsi="Times New Roman" w:cs="Times New Roman"/>
          <w:b/>
          <w:bCs/>
          <w:kern w:val="2"/>
          <w:u w:val="single"/>
          <w:lang w:eastAsia="en-US"/>
        </w:rPr>
        <w:t>В</w:t>
      </w:r>
      <w:r w:rsidRPr="004D323A">
        <w:rPr>
          <w:rFonts w:ascii="Times New Roman" w:eastAsia="Calibri" w:hAnsi="Times New Roman" w:cs="Times New Roman"/>
          <w:b/>
          <w:bCs/>
          <w:u w:val="single"/>
          <w:lang w:eastAsia="en-US"/>
        </w:rPr>
        <w:t xml:space="preserve">ыдача градостроительных планов земельных участков 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vertAlign w:val="superscript"/>
          <w:lang w:eastAsia="en-US"/>
        </w:rPr>
      </w:pPr>
      <w:r w:rsidRPr="004D323A">
        <w:rPr>
          <w:rFonts w:ascii="Times New Roman" w:eastAsia="Calibri" w:hAnsi="Times New Roman" w:cs="Times New Roman"/>
          <w:b/>
          <w:vertAlign w:val="superscript"/>
          <w:lang w:eastAsia="en-US"/>
        </w:rPr>
        <w:t>(наименование услуги)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4D323A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4D323A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органа, предоставляющего государственную услугу: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муниципальная услуга предоставляется бесплатно.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alibri" w:hAnsi="Times New Roman" w:cs="Times New Roman"/>
        </w:rPr>
      </w:pPr>
      <w:hyperlink r:id="rId7" w:history="1">
        <w:r w:rsidRPr="004D323A">
          <w:rPr>
            <w:rFonts w:ascii="Times New Roman" w:eastAsia="Calibri" w:hAnsi="Times New Roman" w:cs="Times New Roman"/>
          </w:rPr>
          <w:t>Конституция</w:t>
        </w:r>
      </w:hyperlink>
      <w:r w:rsidRPr="004D323A">
        <w:rPr>
          <w:rFonts w:ascii="Times New Roman" w:eastAsia="Calibri" w:hAnsi="Times New Roman" w:cs="Times New Roman"/>
        </w:rPr>
        <w:t xml:space="preserve"> Российской Федерации;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Градостроительный кодекс Российской Федерации;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lastRenderedPageBreak/>
        <w:t>Земельный кодекс Российской Федерации;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Федеральный закон от 27 июля 2006 года № 152-ФЗ «О персональных данных»;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Федеральный закон от 24 июля 2007 года № 221-ФЗ «О государственном кадастре недвижимости»;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597A91" w:rsidRPr="004D323A" w:rsidRDefault="00597A91" w:rsidP="00597A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 xml:space="preserve">Приказ Министерства регионального развития Российской Федерации от 10 мая 2011 года №207 «Об утверждении формы градостроительного плана земельного участка»; 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Постановление Правительства Российской Федерации от 13 февраля 2006 года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>закон Краснодарского края от 21 июля 2008 года № 1540-КЗ «Градостроительный кодекс Краснодарского края»;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</w:rPr>
      </w:pPr>
      <w:r w:rsidRPr="004D323A">
        <w:rPr>
          <w:rFonts w:ascii="Times New Roman" w:eastAsia="Calibri" w:hAnsi="Times New Roman" w:cs="Times New Roman"/>
        </w:rPr>
        <w:t xml:space="preserve">Устав Крымского городского поселения Крымского района; </w:t>
      </w:r>
    </w:p>
    <w:p w:rsidR="00597A91" w:rsidRPr="004D323A" w:rsidRDefault="00597A91" w:rsidP="00597A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highlight w:val="gree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Административный регламент предоставления администрацией Крымского городского поселения Крымского района муниципальной  услуги «</w:t>
      </w:r>
      <w:r w:rsidRPr="004D323A">
        <w:rPr>
          <w:rFonts w:ascii="Times New Roman" w:eastAsia="Calibri" w:hAnsi="Times New Roman" w:cs="Times New Roman"/>
          <w:bCs/>
          <w:kern w:val="2"/>
          <w:lang w:eastAsia="en-US"/>
        </w:rPr>
        <w:t>В</w:t>
      </w:r>
      <w:r w:rsidRPr="004D323A">
        <w:rPr>
          <w:rFonts w:ascii="Times New Roman" w:eastAsia="Calibri" w:hAnsi="Times New Roman" w:cs="Times New Roman"/>
          <w:bCs/>
          <w:lang w:eastAsia="en-US"/>
        </w:rPr>
        <w:t>ыдача градостроительных планов земельных участков</w:t>
      </w:r>
      <w:r w:rsidRPr="004D323A">
        <w:rPr>
          <w:rFonts w:ascii="Times New Roman" w:eastAsia="Calibri" w:hAnsi="Times New Roman" w:cs="Times New Roman"/>
          <w:lang w:eastAsia="en-US"/>
        </w:rPr>
        <w:t>», утвержденный постановлением администрации Крымского городского поселения Крымского района №1125 от 25 августа 2017 года.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4D323A">
        <w:rPr>
          <w:rFonts w:ascii="Times New Roman" w:eastAsia="Calibri" w:hAnsi="Times New Roman" w:cs="Times New Roman"/>
          <w:b/>
          <w:lang w:eastAsia="en-US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юридические лица, зарегистрированные в установленном законом порядке;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физические лица – граждане Российской Федерации.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1142"/>
        <w:gridCol w:w="1227"/>
        <w:gridCol w:w="2456"/>
        <w:gridCol w:w="1251"/>
        <w:gridCol w:w="1251"/>
        <w:gridCol w:w="1252"/>
        <w:gridCol w:w="1632"/>
      </w:tblGrid>
      <w:tr w:rsidR="00597A91" w:rsidRPr="004D323A" w:rsidTr="00A0124F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№ </w:t>
            </w:r>
            <w:proofErr w:type="gram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597A91" w:rsidRPr="004D323A" w:rsidTr="00A0124F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Юридические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7A91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Заявление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left="39"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4D323A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597A91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заявителя (представителя заявителя) – для физического лица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Управление Федеральной миграционной службы</w:t>
            </w:r>
          </w:p>
        </w:tc>
      </w:tr>
      <w:tr w:rsidR="00597A91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Документ, удостоверяющий права (полномочия) представителя физического или юридического лица,  если с заявлением обращается представитель заявителя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нотариус,</w:t>
            </w:r>
          </w:p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597A91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Учредительные документы (Устав,  приказ о назначении руководителя) – для юридического лица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597A91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spacing w:line="240" w:lineRule="atLeast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Правоустанавливающие и </w:t>
            </w:r>
            <w:proofErr w:type="spell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правоудостоверяющие</w:t>
            </w:r>
            <w:proofErr w:type="spellEnd"/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 документы на земельный участок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Управление Федеральной службы государственной регистрации кадастра и картографии </w:t>
            </w:r>
          </w:p>
        </w:tc>
      </w:tr>
      <w:tr w:rsidR="00597A91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spacing w:line="240" w:lineRule="atLeast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Сведения о земельном участке, внесенные в Государственный кадастр недвижимости (кадастровый паспорт на земельный участок)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Управление Федеральной службы государственной регистрации кадастра и картографии</w:t>
            </w:r>
          </w:p>
        </w:tc>
      </w:tr>
      <w:tr w:rsidR="00597A91" w:rsidRPr="004D323A" w:rsidTr="00A0124F">
        <w:trPr>
          <w:trHeight w:val="17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spacing w:line="240" w:lineRule="atLeast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Правоустанавливающие и </w:t>
            </w:r>
            <w:proofErr w:type="spell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правоудостоверяющие</w:t>
            </w:r>
            <w:proofErr w:type="spellEnd"/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 документы на объект недвижимости (при наличии объекта недвижимости)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Управление Федеральной службы государственной регистрации кадастра и картографии</w:t>
            </w:r>
          </w:p>
        </w:tc>
      </w:tr>
      <w:tr w:rsidR="00597A91" w:rsidRPr="004D323A" w:rsidTr="00A0124F">
        <w:trPr>
          <w:trHeight w:val="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spacing w:line="240" w:lineRule="atLeast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Топографическая съемка в М 1:500, 1:2000 (срок действия 2 года)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  <w:tr w:rsidR="00597A91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597A9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Технические условия подключения объекта капитального строительства к сетям инженерно-технического обеспечения (в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</w:tbl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23A">
        <w:rPr>
          <w:rFonts w:ascii="Times New Roman" w:hAnsi="Times New Roman" w:cs="Times New Roman"/>
          <w:sz w:val="28"/>
          <w:szCs w:val="28"/>
        </w:rPr>
        <w:t>__________________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323A">
        <w:rPr>
          <w:rFonts w:ascii="Times New Roman" w:hAnsi="Times New Roman" w:cs="Times New Roman"/>
          <w:sz w:val="20"/>
          <w:szCs w:val="20"/>
        </w:rPr>
        <w:t>форма заявления предоставляется Органом, услуга которого организуется по принципу «одного окна» на базе МФЦ (прилагается)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отказа в приеме документов, необходимых для предоставления государственной услуги: </w:t>
      </w:r>
      <w:r w:rsidRPr="004D323A">
        <w:rPr>
          <w:rFonts w:ascii="Times New Roman" w:eastAsia="Calibri" w:hAnsi="Times New Roman" w:cs="Times New Roman"/>
          <w:lang w:eastAsia="en-US"/>
        </w:rPr>
        <w:t>нет.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4D323A">
        <w:rPr>
          <w:rFonts w:ascii="Times New Roman" w:eastAsia="Calibri" w:hAnsi="Times New Roman" w:cs="Times New Roman"/>
          <w:lang w:eastAsia="en-US"/>
        </w:rPr>
        <w:t>нет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отказа в предоставлении государственной услуги: </w:t>
      </w:r>
      <w:r w:rsidRPr="004D323A">
        <w:rPr>
          <w:rFonts w:ascii="Times New Roman" w:eastAsia="Calibri" w:hAnsi="Times New Roman" w:cs="Times New Roman"/>
          <w:lang w:eastAsia="en-US"/>
        </w:rPr>
        <w:t>нет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D323A">
        <w:rPr>
          <w:rFonts w:ascii="Times New Roman" w:eastAsia="Calibri" w:hAnsi="Times New Roman" w:cs="Times New Roman"/>
          <w:b/>
          <w:lang w:eastAsia="en-US"/>
        </w:rPr>
        <w:t>Х Общий срок предоставления услуги (рабочих дней): 20</w:t>
      </w:r>
      <w:r w:rsidRPr="004D323A">
        <w:rPr>
          <w:rFonts w:ascii="Times New Roman" w:eastAsia="Calibri" w:hAnsi="Times New Roman" w:cs="Times New Roman"/>
          <w:lang w:eastAsia="en-US"/>
        </w:rPr>
        <w:t xml:space="preserve"> календарных дней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</w:pPr>
      <w:r w:rsidRPr="004D323A">
        <w:rPr>
          <w:rFonts w:ascii="Times New Roman" w:eastAsia="Calibri" w:hAnsi="Times New Roman" w:cs="Times New Roman"/>
          <w:b/>
          <w:lang w:eastAsia="en-US"/>
        </w:rPr>
        <w:lastRenderedPageBreak/>
        <w:t>Х Результат предоставления государственной  услуги:</w:t>
      </w:r>
    </w:p>
    <w:p w:rsidR="00597A91" w:rsidRPr="004D323A" w:rsidRDefault="00597A91" w:rsidP="00597A91">
      <w:pPr>
        <w:widowControl/>
        <w:numPr>
          <w:ilvl w:val="0"/>
          <w:numId w:val="1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</w:rPr>
        <w:t xml:space="preserve">выдача постановления администрации Крымского городского поселения Крымского района </w:t>
      </w:r>
      <w:r w:rsidRPr="004D323A">
        <w:rPr>
          <w:rFonts w:ascii="Times New Roman" w:eastAsia="Calibri" w:hAnsi="Times New Roman" w:cs="Times New Roman"/>
          <w:lang w:eastAsia="en-US"/>
        </w:rPr>
        <w:t>об утверждении градостроительного плана земельного участка, утвержденный градостроительный план земельного участка;</w:t>
      </w:r>
    </w:p>
    <w:p w:rsidR="00597A91" w:rsidRPr="004D323A" w:rsidRDefault="00597A91" w:rsidP="00597A91">
      <w:pPr>
        <w:widowControl/>
        <w:numPr>
          <w:ilvl w:val="0"/>
          <w:numId w:val="1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</w:rPr>
        <w:t xml:space="preserve">отказ в выдаче градостроительного плана </w:t>
      </w:r>
      <w:r w:rsidRPr="004D323A">
        <w:rPr>
          <w:rFonts w:ascii="Times New Roman" w:eastAsia="Calibri" w:hAnsi="Times New Roman" w:cs="Times New Roman"/>
          <w:lang w:eastAsia="en-US"/>
        </w:rPr>
        <w:t>земельного участка.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4D323A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597A91" w:rsidRPr="004D323A" w:rsidTr="00A0124F">
        <w:trPr>
          <w:trHeight w:val="982"/>
        </w:trPr>
        <w:tc>
          <w:tcPr>
            <w:tcW w:w="594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Количество рабочих дней</w:t>
            </w:r>
          </w:p>
        </w:tc>
      </w:tr>
      <w:tr w:rsidR="00597A91" w:rsidRPr="004D323A" w:rsidTr="00A0124F">
        <w:trPr>
          <w:trHeight w:val="186"/>
        </w:trPr>
        <w:tc>
          <w:tcPr>
            <w:tcW w:w="594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597A91" w:rsidRPr="004D323A" w:rsidTr="00A0124F">
        <w:trPr>
          <w:trHeight w:val="186"/>
        </w:trPr>
        <w:tc>
          <w:tcPr>
            <w:tcW w:w="594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17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597A91" w:rsidRPr="004D323A" w:rsidTr="00A0124F">
        <w:trPr>
          <w:trHeight w:val="397"/>
        </w:trPr>
        <w:tc>
          <w:tcPr>
            <w:tcW w:w="594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597A91" w:rsidRPr="004D323A" w:rsidTr="00A0124F">
        <w:trPr>
          <w:trHeight w:val="418"/>
        </w:trPr>
        <w:tc>
          <w:tcPr>
            <w:tcW w:w="594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597A91" w:rsidRPr="004D323A" w:rsidRDefault="00597A91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597A91" w:rsidRPr="004D323A" w:rsidRDefault="00597A91" w:rsidP="00597A91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97A91" w:rsidRPr="004D323A" w:rsidRDefault="00597A91" w:rsidP="00597A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  <w:sectPr w:rsidR="00597A91" w:rsidRPr="004D323A" w:rsidSect="004B0B69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597A91" w:rsidRPr="004D323A" w:rsidRDefault="00597A91" w:rsidP="00597A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lastRenderedPageBreak/>
        <w:t xml:space="preserve">ФОРМА ЗАЯВЛЕНИЯ                                                            </w:t>
      </w:r>
    </w:p>
    <w:p w:rsidR="00597A91" w:rsidRPr="004D323A" w:rsidRDefault="00597A91" w:rsidP="00597A91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Главе Крымского городского</w:t>
      </w:r>
    </w:p>
    <w:p w:rsidR="00597A91" w:rsidRPr="004D323A" w:rsidRDefault="00597A91" w:rsidP="00597A91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поселения Крымского района 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                         </w:t>
      </w:r>
    </w:p>
    <w:p w:rsidR="00597A91" w:rsidRPr="004D323A" w:rsidRDefault="00597A91" w:rsidP="00597A91">
      <w:pPr>
        <w:widowControl/>
        <w:ind w:left="1416"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__________________________</w:t>
      </w:r>
    </w:p>
    <w:p w:rsidR="00597A91" w:rsidRPr="004D323A" w:rsidRDefault="00597A91" w:rsidP="00597A91">
      <w:pPr>
        <w:widowControl/>
        <w:ind w:left="6096"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4D323A">
        <w:rPr>
          <w:rFonts w:ascii="Times New Roman" w:hAnsi="Times New Roman" w:cs="Times New Roman"/>
        </w:rPr>
        <w:t>проживающего</w:t>
      </w:r>
      <w:proofErr w:type="gramEnd"/>
      <w:r w:rsidRPr="004D323A">
        <w:rPr>
          <w:rFonts w:ascii="Times New Roman" w:hAnsi="Times New Roman" w:cs="Times New Roman"/>
        </w:rPr>
        <w:t xml:space="preserve"> (ей) по адресу: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</w:t>
      </w:r>
    </w:p>
    <w:p w:rsidR="00597A91" w:rsidRPr="004D323A" w:rsidRDefault="00597A91" w:rsidP="00597A91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контактный телефон: 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b/>
          <w:i/>
        </w:rPr>
        <w:t>______</w:t>
      </w:r>
      <w:r w:rsidRPr="004D323A">
        <w:rPr>
          <w:rFonts w:ascii="Times New Roman" w:hAnsi="Times New Roman" w:cs="Times New Roman"/>
        </w:rPr>
        <w:t>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D323A">
        <w:rPr>
          <w:rFonts w:ascii="Times New Roman" w:hAnsi="Times New Roman" w:cs="Times New Roman"/>
          <w:b/>
        </w:rPr>
        <w:t>ЗАЯВЛЕНИЕ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Прошу выдать градостроительный план земельного участка с </w:t>
      </w:r>
      <w:proofErr w:type="gramStart"/>
      <w:r w:rsidRPr="004D323A">
        <w:rPr>
          <w:rFonts w:ascii="Times New Roman" w:hAnsi="Times New Roman" w:cs="Times New Roman"/>
        </w:rPr>
        <w:t>кадастровым</w:t>
      </w:r>
      <w:proofErr w:type="gramEnd"/>
      <w:r w:rsidRPr="004D323A">
        <w:rPr>
          <w:rFonts w:ascii="Times New Roman" w:hAnsi="Times New Roman" w:cs="Times New Roman"/>
        </w:rPr>
        <w:t xml:space="preserve"> №___________________, площадью________</w:t>
      </w:r>
      <w:proofErr w:type="spellStart"/>
      <w:r w:rsidRPr="004D323A">
        <w:rPr>
          <w:rFonts w:ascii="Times New Roman" w:hAnsi="Times New Roman" w:cs="Times New Roman"/>
        </w:rPr>
        <w:t>кв.м</w:t>
      </w:r>
      <w:proofErr w:type="spellEnd"/>
      <w:r w:rsidRPr="004D323A">
        <w:rPr>
          <w:rFonts w:ascii="Times New Roman" w:hAnsi="Times New Roman" w:cs="Times New Roman"/>
        </w:rPr>
        <w:t>., расположенного по адресу: 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Приложения: 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«____» _____________ 20___г.                             Подпись заявителя: __________________</w:t>
      </w:r>
    </w:p>
    <w:p w:rsidR="00597A91" w:rsidRPr="004D323A" w:rsidRDefault="00597A91" w:rsidP="00597A91">
      <w:pPr>
        <w:widowControl/>
        <w:autoSpaceDE/>
        <w:autoSpaceDN/>
        <w:adjustRightInd/>
        <w:ind w:left="4956"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left="3828"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(фамилия, имя, отчество)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Подпись лица, действующего по доверенности </w:t>
      </w:r>
      <w:proofErr w:type="gramStart"/>
      <w:r w:rsidRPr="004D323A">
        <w:rPr>
          <w:rFonts w:ascii="Times New Roman" w:hAnsi="Times New Roman" w:cs="Times New Roman"/>
        </w:rPr>
        <w:t>от</w:t>
      </w:r>
      <w:proofErr w:type="gramEnd"/>
      <w:r w:rsidRPr="004D323A">
        <w:rPr>
          <w:rFonts w:ascii="Times New Roman" w:hAnsi="Times New Roman" w:cs="Times New Roman"/>
        </w:rPr>
        <w:t xml:space="preserve"> __________ №  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97A91" w:rsidRPr="004D323A" w:rsidRDefault="00597A91" w:rsidP="00597A91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sz w:val="28"/>
          <w:szCs w:val="28"/>
        </w:rPr>
        <w:br w:type="page"/>
      </w:r>
      <w:r w:rsidRPr="004D323A">
        <w:rPr>
          <w:rFonts w:ascii="Times New Roman" w:hAnsi="Times New Roman" w:cs="Times New Roman"/>
        </w:rPr>
        <w:lastRenderedPageBreak/>
        <w:t xml:space="preserve">ОБРАЗЕЦ ЗАПОЛНЕНИЯ                                             </w:t>
      </w:r>
    </w:p>
    <w:p w:rsidR="00597A91" w:rsidRPr="004D323A" w:rsidRDefault="00597A91" w:rsidP="00597A91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Главе Крымского городского</w:t>
      </w:r>
    </w:p>
    <w:p w:rsidR="00597A91" w:rsidRPr="004D323A" w:rsidRDefault="00597A91" w:rsidP="00597A91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поселения Крымского района 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  <w:b/>
          <w:i/>
          <w:u w:val="single"/>
        </w:rPr>
      </w:pPr>
      <w:proofErr w:type="spellStart"/>
      <w:r w:rsidRPr="004D323A">
        <w:rPr>
          <w:rFonts w:ascii="Times New Roman" w:hAnsi="Times New Roman" w:cs="Times New Roman"/>
          <w:b/>
          <w:i/>
          <w:u w:val="single"/>
        </w:rPr>
        <w:t>Я.Г.Будагов</w:t>
      </w:r>
      <w:proofErr w:type="spellEnd"/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ind w:left="1416"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b/>
          <w:i/>
          <w:u w:val="single"/>
        </w:rPr>
        <w:t>Иванова Петра Ивановича</w:t>
      </w:r>
      <w:r w:rsidRPr="004D323A">
        <w:rPr>
          <w:rFonts w:ascii="Times New Roman" w:hAnsi="Times New Roman" w:cs="Times New Roman"/>
        </w:rPr>
        <w:t xml:space="preserve">, 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4D323A">
        <w:rPr>
          <w:rFonts w:ascii="Times New Roman" w:hAnsi="Times New Roman" w:cs="Times New Roman"/>
        </w:rPr>
        <w:t>проживающего</w:t>
      </w:r>
      <w:proofErr w:type="gramEnd"/>
      <w:r w:rsidRPr="004D323A">
        <w:rPr>
          <w:rFonts w:ascii="Times New Roman" w:hAnsi="Times New Roman" w:cs="Times New Roman"/>
        </w:rPr>
        <w:t xml:space="preserve"> (ей) по адресу: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  <w:b/>
          <w:i/>
          <w:u w:val="single"/>
        </w:rPr>
      </w:pPr>
      <w:r w:rsidRPr="004D323A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4D323A"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  <w:r w:rsidRPr="004D323A">
        <w:rPr>
          <w:rFonts w:ascii="Times New Roman" w:hAnsi="Times New Roman" w:cs="Times New Roman"/>
          <w:b/>
          <w:i/>
          <w:u w:val="single"/>
        </w:rPr>
        <w:t>Крымск, ул. Цветочная,16_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контактный телефон: ________</w:t>
      </w:r>
    </w:p>
    <w:p w:rsidR="00597A91" w:rsidRPr="004D323A" w:rsidRDefault="00597A91" w:rsidP="00597A91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b/>
          <w:i/>
          <w:u w:val="single"/>
        </w:rPr>
        <w:t>4-58-93</w:t>
      </w:r>
      <w:r w:rsidRPr="004D323A">
        <w:rPr>
          <w:rFonts w:ascii="Times New Roman" w:hAnsi="Times New Roman" w:cs="Times New Roman"/>
        </w:rPr>
        <w:t>_____________________</w:t>
      </w:r>
    </w:p>
    <w:p w:rsidR="00597A91" w:rsidRPr="004D323A" w:rsidRDefault="00597A91" w:rsidP="00597A9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D323A">
        <w:rPr>
          <w:rFonts w:ascii="Times New Roman" w:hAnsi="Times New Roman" w:cs="Times New Roman"/>
          <w:b/>
        </w:rPr>
        <w:t>ЗАЯВЛЕНИЕ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Прошу выдать градостроительный план земельного участка с </w:t>
      </w:r>
      <w:proofErr w:type="gramStart"/>
      <w:r w:rsidRPr="004D323A">
        <w:rPr>
          <w:rFonts w:ascii="Times New Roman" w:hAnsi="Times New Roman" w:cs="Times New Roman"/>
        </w:rPr>
        <w:t>кадастровым</w:t>
      </w:r>
      <w:proofErr w:type="gramEnd"/>
      <w:r w:rsidRPr="004D323A">
        <w:rPr>
          <w:rFonts w:ascii="Times New Roman" w:hAnsi="Times New Roman" w:cs="Times New Roman"/>
        </w:rPr>
        <w:t xml:space="preserve"> №_</w:t>
      </w:r>
      <w:r w:rsidRPr="004D323A">
        <w:rPr>
          <w:rFonts w:ascii="Times New Roman" w:hAnsi="Times New Roman" w:cs="Times New Roman"/>
          <w:b/>
          <w:i/>
          <w:u w:val="single"/>
        </w:rPr>
        <w:t>23:45:0101101:123</w:t>
      </w:r>
      <w:r w:rsidRPr="004D323A">
        <w:rPr>
          <w:rFonts w:ascii="Times New Roman" w:hAnsi="Times New Roman" w:cs="Times New Roman"/>
        </w:rPr>
        <w:t>__, площадью_</w:t>
      </w:r>
      <w:r w:rsidRPr="004D323A">
        <w:rPr>
          <w:rFonts w:ascii="Times New Roman" w:hAnsi="Times New Roman" w:cs="Times New Roman"/>
          <w:b/>
          <w:i/>
          <w:u w:val="single"/>
        </w:rPr>
        <w:t>600</w:t>
      </w:r>
      <w:r w:rsidRPr="004D323A">
        <w:rPr>
          <w:rFonts w:ascii="Times New Roman" w:hAnsi="Times New Roman" w:cs="Times New Roman"/>
        </w:rPr>
        <w:t xml:space="preserve">__кв.м., расположенного по адресу: 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4D323A"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  <w:r w:rsidRPr="004D323A">
        <w:rPr>
          <w:rFonts w:ascii="Times New Roman" w:hAnsi="Times New Roman" w:cs="Times New Roman"/>
          <w:b/>
          <w:i/>
          <w:u w:val="single"/>
        </w:rPr>
        <w:t>Крымск, ул. Цветочная, 16</w:t>
      </w:r>
      <w:r w:rsidRPr="004D323A">
        <w:rPr>
          <w:rFonts w:ascii="Times New Roman" w:hAnsi="Times New Roman" w:cs="Times New Roman"/>
        </w:rPr>
        <w:t>___________________________________________________ 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Приложения: 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</w:t>
      </w:r>
      <w:r w:rsidRPr="004D323A">
        <w:rPr>
          <w:rFonts w:ascii="Times New Roman" w:hAnsi="Times New Roman" w:cs="Times New Roman"/>
          <w:b/>
          <w:i/>
          <w:u w:val="single"/>
        </w:rPr>
        <w:t>Копия паспорта</w:t>
      </w:r>
      <w:r w:rsidRPr="004D323A">
        <w:rPr>
          <w:rFonts w:ascii="Times New Roman" w:hAnsi="Times New Roman" w:cs="Times New Roman"/>
        </w:rPr>
        <w:t xml:space="preserve"> 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</w:t>
      </w:r>
      <w:r w:rsidRPr="004D323A">
        <w:rPr>
          <w:rFonts w:ascii="Times New Roman" w:hAnsi="Times New Roman" w:cs="Times New Roman"/>
          <w:b/>
          <w:i/>
          <w:u w:val="single"/>
        </w:rPr>
        <w:t xml:space="preserve">Копия свидетельства о </w:t>
      </w:r>
      <w:proofErr w:type="spellStart"/>
      <w:r w:rsidRPr="004D323A">
        <w:rPr>
          <w:rFonts w:ascii="Times New Roman" w:hAnsi="Times New Roman" w:cs="Times New Roman"/>
          <w:b/>
          <w:i/>
          <w:u w:val="single"/>
        </w:rPr>
        <w:t>госрегистрации</w:t>
      </w:r>
      <w:proofErr w:type="spellEnd"/>
      <w:r w:rsidRPr="004D323A">
        <w:rPr>
          <w:rFonts w:ascii="Times New Roman" w:hAnsi="Times New Roman" w:cs="Times New Roman"/>
          <w:b/>
          <w:i/>
          <w:u w:val="single"/>
        </w:rPr>
        <w:t xml:space="preserve"> права на земельный участок</w:t>
      </w:r>
      <w:r w:rsidRPr="004D323A">
        <w:rPr>
          <w:rFonts w:ascii="Times New Roman" w:hAnsi="Times New Roman" w:cs="Times New Roman"/>
        </w:rPr>
        <w:t>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___ </w:t>
      </w:r>
      <w:r w:rsidRPr="004D323A">
        <w:rPr>
          <w:rFonts w:ascii="Times New Roman" w:hAnsi="Times New Roman" w:cs="Times New Roman"/>
          <w:b/>
          <w:i/>
          <w:u w:val="single"/>
        </w:rPr>
        <w:t>Копия кадастрового паспорта земельного участка_</w:t>
      </w:r>
      <w:r w:rsidRPr="004D323A">
        <w:rPr>
          <w:rFonts w:ascii="Times New Roman" w:hAnsi="Times New Roman" w:cs="Times New Roman"/>
        </w:rPr>
        <w:t>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</w:t>
      </w:r>
      <w:r w:rsidRPr="004D323A">
        <w:rPr>
          <w:rFonts w:ascii="Times New Roman" w:hAnsi="Times New Roman" w:cs="Times New Roman"/>
          <w:b/>
          <w:i/>
          <w:u w:val="single"/>
        </w:rPr>
        <w:t>Топосъемка</w:t>
      </w:r>
      <w:r w:rsidRPr="004D323A">
        <w:rPr>
          <w:rFonts w:ascii="Times New Roman" w:hAnsi="Times New Roman" w:cs="Times New Roman"/>
        </w:rPr>
        <w:t>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b/>
          <w:i/>
          <w:u w:val="single"/>
        </w:rPr>
        <w:t xml:space="preserve"> __Технические условия на подключение __</w:t>
      </w:r>
      <w:r w:rsidRPr="004D323A">
        <w:rPr>
          <w:rFonts w:ascii="Times New Roman" w:hAnsi="Times New Roman" w:cs="Times New Roman"/>
        </w:rPr>
        <w:t>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«_</w:t>
      </w:r>
      <w:r w:rsidRPr="004D323A">
        <w:rPr>
          <w:rFonts w:ascii="Times New Roman" w:hAnsi="Times New Roman" w:cs="Times New Roman"/>
          <w:b/>
          <w:i/>
          <w:u w:val="single"/>
        </w:rPr>
        <w:t>10</w:t>
      </w:r>
      <w:r w:rsidRPr="004D323A">
        <w:rPr>
          <w:rFonts w:ascii="Times New Roman" w:hAnsi="Times New Roman" w:cs="Times New Roman"/>
        </w:rPr>
        <w:t>_» _</w:t>
      </w:r>
      <w:r w:rsidRPr="004D323A">
        <w:rPr>
          <w:rFonts w:ascii="Times New Roman" w:hAnsi="Times New Roman" w:cs="Times New Roman"/>
          <w:b/>
          <w:i/>
          <w:u w:val="single"/>
        </w:rPr>
        <w:t>октября</w:t>
      </w:r>
      <w:r w:rsidRPr="004D323A">
        <w:rPr>
          <w:rFonts w:ascii="Times New Roman" w:hAnsi="Times New Roman" w:cs="Times New Roman"/>
        </w:rPr>
        <w:t>______ 20</w:t>
      </w:r>
      <w:r w:rsidRPr="004D323A">
        <w:rPr>
          <w:rFonts w:ascii="Times New Roman" w:hAnsi="Times New Roman" w:cs="Times New Roman"/>
          <w:b/>
          <w:i/>
          <w:u w:val="single"/>
        </w:rPr>
        <w:t>15</w:t>
      </w:r>
      <w:r w:rsidRPr="004D323A">
        <w:rPr>
          <w:rFonts w:ascii="Times New Roman" w:hAnsi="Times New Roman" w:cs="Times New Roman"/>
        </w:rPr>
        <w:t>г.                             Подпись заявителя: __________________</w:t>
      </w:r>
    </w:p>
    <w:p w:rsidR="00597A91" w:rsidRPr="004D323A" w:rsidRDefault="00597A91" w:rsidP="00597A91">
      <w:pPr>
        <w:widowControl/>
        <w:autoSpaceDE/>
        <w:autoSpaceDN/>
        <w:adjustRightInd/>
        <w:ind w:left="4956"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left="3828"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_________</w:t>
      </w:r>
      <w:r w:rsidRPr="004D323A">
        <w:rPr>
          <w:rFonts w:ascii="Times New Roman" w:hAnsi="Times New Roman" w:cs="Times New Roman"/>
          <w:b/>
          <w:i/>
          <w:u w:val="single"/>
        </w:rPr>
        <w:t xml:space="preserve"> Иванов Петр Иванович</w:t>
      </w:r>
      <w:r w:rsidRPr="004D323A">
        <w:rPr>
          <w:rFonts w:ascii="Times New Roman" w:hAnsi="Times New Roman" w:cs="Times New Roman"/>
        </w:rPr>
        <w:t xml:space="preserve"> 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(фамилия, имя, отчество)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Подпись лица, действующего по доверенности </w:t>
      </w:r>
      <w:proofErr w:type="gramStart"/>
      <w:r w:rsidRPr="004D323A">
        <w:rPr>
          <w:rFonts w:ascii="Times New Roman" w:hAnsi="Times New Roman" w:cs="Times New Roman"/>
        </w:rPr>
        <w:t>от</w:t>
      </w:r>
      <w:proofErr w:type="gramEnd"/>
      <w:r w:rsidRPr="004D323A">
        <w:rPr>
          <w:rFonts w:ascii="Times New Roman" w:hAnsi="Times New Roman" w:cs="Times New Roman"/>
        </w:rPr>
        <w:t xml:space="preserve"> __________ №  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597A91" w:rsidRPr="004D323A" w:rsidRDefault="00597A91" w:rsidP="00597A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597A91" w:rsidRPr="004D323A" w:rsidSect="004B0B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7EA6" w:rsidRDefault="00A47EA6" w:rsidP="00187EF6">
      <w:pPr>
        <w:ind w:firstLine="0"/>
      </w:pPr>
      <w:bookmarkStart w:id="0" w:name="_GoBack"/>
      <w:bookmarkEnd w:id="0"/>
    </w:p>
    <w:sectPr w:rsidR="00A47EA6" w:rsidSect="0059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AAC"/>
    <w:multiLevelType w:val="hybridMultilevel"/>
    <w:tmpl w:val="D39C7D64"/>
    <w:lvl w:ilvl="0" w:tplc="C0AC19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75B2"/>
    <w:multiLevelType w:val="hybridMultilevel"/>
    <w:tmpl w:val="F09EA41E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1"/>
    <w:rsid w:val="00187EF6"/>
    <w:rsid w:val="00597A91"/>
    <w:rsid w:val="00A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7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7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37C7E822AD8322A15743523E55ADEA7BFEC2BB71AF4EDBC964585FY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333\&#1052;&#1059;&#1053;&#1048;&#1062;&#1048;&#1055;&#1040;&#1051;&#1068;&#1053;&#1067;&#1045;%20&#1059;&#1057;&#1051;&#1059;&#1043;&#1048;\&#1089;&#1086;&#1075;&#1083;&#1072;&#1096;&#1077;&#1085;&#1080;&#1077;%20&#1089;%20&#1084;&#1092;&#1094;\&#1044;&#1086;&#1087;&#1086;&#1083;&#1085;&#1080;&#1090;&#1077;&#1083;&#1100;&#1085;&#1086;&#1077;%20&#1089;&#1086;&#1075;&#1083;&#1072;&#1096;&#1077;&#1085;&#1080;&#1077;\&#1087;&#1088;&#1080;&#1083;&#1086;&#1078;&#1077;&#1085;&#1080;&#1077;%20&#1082;%20&#1076;&#1086;&#1087;&#1089;&#1086;&#1075;&#1083;&#1072;&#1096;&#1077;&#1085;&#1080;&#1102;%20&#1050;&#1088;&#1099;&#1084;&#1089;&#1082;&#1086;&#1077;%20&#1075;&#1086;&#1088;&#1086;&#1076;&#1089;&#1082;&#1086;&#1077;%205%2008.02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2018-04-10T13:31:00Z</dcterms:created>
  <dcterms:modified xsi:type="dcterms:W3CDTF">2018-04-10T13:35:00Z</dcterms:modified>
</cp:coreProperties>
</file>