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r w:rsidRPr="002B70A0">
        <w:rPr>
          <w:rFonts w:ascii="Times New Roman" w:eastAsia="Times New Roman" w:hAnsi="Times New Roman" w:cs="Times New Roman"/>
          <w:bCs/>
          <w:color w:val="000000"/>
          <w:sz w:val="56"/>
          <w:szCs w:val="56"/>
        </w:rPr>
        <w:t>Правила землепользования и застройки Крымского городского поселения Крымского района</w:t>
      </w: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56"/>
          <w:szCs w:val="5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hAnsi="Times New Roman" w:cs="Times New Roman"/>
          <w:sz w:val="36"/>
          <w:szCs w:val="36"/>
        </w:rPr>
      </w:pPr>
      <w:r w:rsidRPr="002B70A0">
        <w:rPr>
          <w:rFonts w:ascii="Times New Roman" w:hAnsi="Times New Roman" w:cs="Times New Roman"/>
          <w:sz w:val="36"/>
          <w:szCs w:val="36"/>
        </w:rPr>
        <w:t>Порядок применения и внесения изменений</w:t>
      </w: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hAnsi="Times New Roman" w:cs="Times New Roman"/>
          <w:sz w:val="36"/>
          <w:szCs w:val="36"/>
        </w:rPr>
      </w:pPr>
    </w:p>
    <w:p w:rsidR="002B70A0" w:rsidRDefault="002B70A0"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hAnsi="Times New Roman" w:cs="Times New Roman"/>
          <w:sz w:val="36"/>
          <w:szCs w:val="36"/>
        </w:rPr>
      </w:pPr>
    </w:p>
    <w:p w:rsidR="002B70A0" w:rsidRPr="006C6E0A" w:rsidRDefault="00EA6D47" w:rsidP="002B70A0">
      <w:pPr>
        <w:keepNext/>
        <w:keepLines/>
        <w:shd w:val="clear" w:color="auto" w:fill="FFFFFF"/>
        <w:tabs>
          <w:tab w:val="left" w:pos="-5387"/>
        </w:tabs>
        <w:overflowPunct w:val="0"/>
        <w:autoSpaceDE w:val="0"/>
        <w:autoSpaceDN w:val="0"/>
        <w:adjustRightInd w:val="0"/>
        <w:spacing w:after="0" w:line="240" w:lineRule="auto"/>
        <w:jc w:val="center"/>
        <w:rPr>
          <w:rFonts w:ascii="Times New Roman" w:eastAsia="Times New Roman" w:hAnsi="Times New Roman" w:cs="Times New Roman"/>
          <w:bCs/>
          <w:color w:val="000000"/>
          <w:sz w:val="36"/>
          <w:szCs w:val="36"/>
        </w:rPr>
        <w:sectPr w:rsidR="002B70A0" w:rsidRPr="006C6E0A">
          <w:pgSz w:w="11906" w:h="16838"/>
          <w:pgMar w:top="1134" w:right="850" w:bottom="1134" w:left="1701" w:header="708" w:footer="708" w:gutter="0"/>
          <w:cols w:space="708"/>
          <w:docGrid w:linePitch="360"/>
        </w:sectPr>
      </w:pPr>
      <w:proofErr w:type="gramStart"/>
      <w:r w:rsidRPr="006C6E0A">
        <w:rPr>
          <w:rFonts w:ascii="Times New Roman" w:hAnsi="Times New Roman" w:cs="Times New Roman"/>
          <w:sz w:val="28"/>
          <w:szCs w:val="28"/>
        </w:rPr>
        <w:t>Утвержденные решением Совета Крымского городского поселения Крымского района от 10 ноября 2011 года №144 «Об утверждении Правил землепользования и застройки Крымского городского поселения Крымского района», (с внесенными изменениями, утвержденными решением Совета Крымского городского поселения Крымского района от 24.03.2016 года №97, от 25.08.2014 года №320, от 24.11.2016 года №144, от 07.12.2017 года №250)</w:t>
      </w:r>
      <w:proofErr w:type="gramEnd"/>
    </w:p>
    <w:p w:rsidR="002B70A0" w:rsidRPr="002B70A0" w:rsidRDefault="002B70A0" w:rsidP="002B70A0">
      <w:pPr>
        <w:keepNext/>
        <w:keepLines/>
        <w:shd w:val="clear" w:color="auto" w:fill="FFFFFF"/>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lastRenderedPageBreak/>
        <w:t xml:space="preserve">ЧАСТЬ </w:t>
      </w:r>
      <w:r w:rsidRPr="002B70A0">
        <w:rPr>
          <w:rFonts w:ascii="Times New Roman" w:eastAsia="Times New Roman" w:hAnsi="Times New Roman" w:cs="Times New Roman"/>
          <w:bCs/>
          <w:color w:val="000000"/>
          <w:sz w:val="24"/>
          <w:szCs w:val="24"/>
          <w:lang w:val="en-US"/>
        </w:rPr>
        <w:t>I</w:t>
      </w:r>
      <w:r w:rsidRPr="002B70A0">
        <w:rPr>
          <w:rFonts w:ascii="Times New Roman" w:eastAsia="Times New Roman" w:hAnsi="Times New Roman" w:cs="Times New Roman"/>
          <w:bCs/>
          <w:color w:val="000000"/>
          <w:sz w:val="24"/>
          <w:szCs w:val="24"/>
        </w:rPr>
        <w:t>. ПОРЯДОК ПРИМЕНЕНИЯ ПРАВИЛ ЗЕМЛЕПОЛЬЗОВАНИЯ И ЗАСТРОЙКИ И ВНЕСЕНИЯ В НИХ ИЗМЕНЕНИЙ</w:t>
      </w:r>
    </w:p>
    <w:p w:rsidR="002B70A0" w:rsidRPr="002B70A0" w:rsidRDefault="002B70A0" w:rsidP="002B70A0">
      <w:pPr>
        <w:keepNext/>
        <w:keepLines/>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keepNext/>
        <w:keepLines/>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u w:val="single"/>
        </w:rPr>
        <w:t xml:space="preserve">ГЛАВА 1. </w:t>
      </w:r>
      <w:r w:rsidRPr="002B70A0">
        <w:rPr>
          <w:rFonts w:ascii="Times New Roman" w:eastAsia="Times New Roman" w:hAnsi="Times New Roman" w:cs="Times New Roman"/>
          <w:bCs/>
          <w:color w:val="000000"/>
          <w:sz w:val="24"/>
          <w:szCs w:val="24"/>
        </w:rPr>
        <w:t>Регулирование землепользования и застройки органами местного самоуправления</w:t>
      </w:r>
    </w:p>
    <w:p w:rsidR="002B70A0" w:rsidRPr="002B70A0" w:rsidRDefault="002B70A0" w:rsidP="002B70A0">
      <w:pPr>
        <w:keepNext/>
        <w:keepLines/>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keepNext/>
        <w:keepLines/>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Раздел 1. Общие положения</w:t>
      </w:r>
    </w:p>
    <w:p w:rsidR="002B70A0" w:rsidRPr="002B70A0" w:rsidRDefault="002B70A0" w:rsidP="002B70A0">
      <w:pPr>
        <w:keepNext/>
        <w:keepLines/>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keepNext/>
        <w:keepLines/>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Calibri" w:hAnsi="Times New Roman" w:cs="Times New Roman"/>
          <w:bCs/>
          <w:color w:val="000000"/>
          <w:sz w:val="24"/>
          <w:szCs w:val="24"/>
          <w:lang w:eastAsia="en-US"/>
        </w:rPr>
        <w:t>Статья 1. Основные понятия, используемые в Правилах</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Понятия, используемые в настоящих Правилах, применяются в следующем значении: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Городской округ - городское поселение, которое не входит в состав муниципального района и органы </w:t>
      </w:r>
      <w:proofErr w:type="gramStart"/>
      <w:r w:rsidRPr="002B70A0">
        <w:rPr>
          <w:rFonts w:ascii="Times New Roman" w:eastAsia="Times New Roman" w:hAnsi="Times New Roman" w:cs="Times New Roman"/>
          <w:bCs/>
          <w:color w:val="000000"/>
          <w:sz w:val="24"/>
          <w:szCs w:val="24"/>
        </w:rPr>
        <w:t>местного</w:t>
      </w:r>
      <w:proofErr w:type="gramEnd"/>
      <w:r w:rsidRPr="002B70A0">
        <w:rPr>
          <w:rFonts w:ascii="Times New Roman" w:eastAsia="Times New Roman" w:hAnsi="Times New Roman" w:cs="Times New Roman"/>
          <w:bCs/>
          <w:color w:val="000000"/>
          <w:sz w:val="24"/>
          <w:szCs w:val="24"/>
        </w:rPr>
        <w:t xml:space="preserve">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Поселение - городское или сельское поселение;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Городское поселение - город или поселок, в </w:t>
      </w:r>
      <w:proofErr w:type="gramStart"/>
      <w:r w:rsidRPr="002B70A0">
        <w:rPr>
          <w:rFonts w:ascii="Times New Roman" w:eastAsia="Times New Roman" w:hAnsi="Times New Roman" w:cs="Times New Roman"/>
          <w:bCs/>
          <w:color w:val="000000"/>
          <w:sz w:val="24"/>
          <w:szCs w:val="24"/>
        </w:rPr>
        <w:t>которых</w:t>
      </w:r>
      <w:proofErr w:type="gramEnd"/>
      <w:r w:rsidRPr="002B70A0">
        <w:rPr>
          <w:rFonts w:ascii="Times New Roman" w:eastAsia="Times New Roman" w:hAnsi="Times New Roman" w:cs="Times New Roman"/>
          <w:bCs/>
          <w:color w:val="000000"/>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Городской округ - городское поселение, которое не входит в состав муниципального района и органы </w:t>
      </w:r>
      <w:proofErr w:type="gramStart"/>
      <w:r w:rsidRPr="002B70A0">
        <w:rPr>
          <w:rFonts w:ascii="Times New Roman" w:eastAsia="Times New Roman" w:hAnsi="Times New Roman" w:cs="Times New Roman"/>
          <w:bCs/>
          <w:color w:val="000000"/>
          <w:sz w:val="24"/>
          <w:szCs w:val="24"/>
        </w:rPr>
        <w:t>местного</w:t>
      </w:r>
      <w:proofErr w:type="gramEnd"/>
      <w:r w:rsidRPr="002B70A0">
        <w:rPr>
          <w:rFonts w:ascii="Times New Roman" w:eastAsia="Times New Roman" w:hAnsi="Times New Roman" w:cs="Times New Roman"/>
          <w:bCs/>
          <w:color w:val="000000"/>
          <w:sz w:val="24"/>
          <w:szCs w:val="24"/>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Внутригородской район - внутригородское муниципальное образование </w:t>
      </w:r>
      <w:proofErr w:type="gramStart"/>
      <w:r w:rsidRPr="002B70A0">
        <w:rPr>
          <w:rFonts w:ascii="Times New Roman" w:eastAsia="Times New Roman" w:hAnsi="Times New Roman" w:cs="Times New Roman"/>
          <w:bCs/>
          <w:color w:val="000000"/>
          <w:sz w:val="24"/>
          <w:szCs w:val="24"/>
        </w:rPr>
        <w:t>на части территории</w:t>
      </w:r>
      <w:proofErr w:type="gramEnd"/>
      <w:r w:rsidRPr="002B70A0">
        <w:rPr>
          <w:rFonts w:ascii="Times New Roman" w:eastAsia="Times New Roman" w:hAnsi="Times New Roman" w:cs="Times New Roman"/>
          <w:bCs/>
          <w:color w:val="000000"/>
          <w:sz w:val="24"/>
          <w:szCs w:val="24"/>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w:t>
      </w:r>
      <w:r w:rsidRPr="002B70A0">
        <w:rPr>
          <w:rFonts w:ascii="Times New Roman" w:eastAsia="Times New Roman" w:hAnsi="Times New Roman" w:cs="Times New Roman"/>
          <w:bCs/>
          <w:color w:val="000000"/>
          <w:sz w:val="24"/>
          <w:szCs w:val="24"/>
        </w:rPr>
        <w:lastRenderedPageBreak/>
        <w:t>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2B70A0">
        <w:rPr>
          <w:rFonts w:ascii="Times New Roman" w:eastAsia="Times New Roman" w:hAnsi="Times New Roman" w:cs="Times New Roman"/>
          <w:bCs/>
          <w:color w:val="000000"/>
          <w:sz w:val="24"/>
          <w:szCs w:val="24"/>
        </w:rPr>
        <w:t xml:space="preserve"> Населенные пункты подразделяются </w:t>
      </w:r>
      <w:proofErr w:type="gramStart"/>
      <w:r w:rsidRPr="002B70A0">
        <w:rPr>
          <w:rFonts w:ascii="Times New Roman" w:eastAsia="Times New Roman" w:hAnsi="Times New Roman" w:cs="Times New Roman"/>
          <w:bCs/>
          <w:color w:val="000000"/>
          <w:sz w:val="24"/>
          <w:szCs w:val="24"/>
        </w:rPr>
        <w:t>на</w:t>
      </w:r>
      <w:proofErr w:type="gramEnd"/>
      <w:r w:rsidRPr="002B70A0">
        <w:rPr>
          <w:rFonts w:ascii="Times New Roman" w:eastAsia="Times New Roman" w:hAnsi="Times New Roman" w:cs="Times New Roman"/>
          <w:bCs/>
          <w:color w:val="000000"/>
          <w:sz w:val="24"/>
          <w:szCs w:val="24"/>
        </w:rPr>
        <w:t xml:space="preserve"> городские и сельские.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Территориальное планирование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B70A0">
        <w:rPr>
          <w:rFonts w:ascii="Times New Roman" w:eastAsia="Times New Roman" w:hAnsi="Times New Roman" w:cs="Times New Roman"/>
          <w:bCs/>
          <w:color w:val="000000"/>
          <w:sz w:val="24"/>
          <w:szCs w:val="24"/>
        </w:rPr>
        <w:t>водоохранные</w:t>
      </w:r>
      <w:proofErr w:type="spellEnd"/>
      <w:r w:rsidRPr="002B70A0">
        <w:rPr>
          <w:rFonts w:ascii="Times New Roman" w:eastAsia="Times New Roman" w:hAnsi="Times New Roman" w:cs="Times New Roman"/>
          <w:bCs/>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lastRenderedPageBreak/>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2B70A0">
        <w:rPr>
          <w:rFonts w:ascii="Times New Roman" w:eastAsia="Times New Roman" w:hAnsi="Times New Roman" w:cs="Times New Roman"/>
          <w:bCs/>
          <w:color w:val="000000"/>
          <w:sz w:val="24"/>
          <w:szCs w:val="24"/>
        </w:rPr>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2B70A0">
        <w:rPr>
          <w:rFonts w:ascii="Times New Roman" w:eastAsia="Times New Roman" w:hAnsi="Times New Roman" w:cs="Times New Roman"/>
          <w:bCs/>
          <w:color w:val="000000"/>
          <w:sz w:val="24"/>
          <w:szCs w:val="24"/>
        </w:rPr>
        <w:t>водоохранных</w:t>
      </w:r>
      <w:proofErr w:type="spellEnd"/>
      <w:r w:rsidRPr="002B70A0">
        <w:rPr>
          <w:rFonts w:ascii="Times New Roman" w:eastAsia="Times New Roman" w:hAnsi="Times New Roman" w:cs="Times New Roman"/>
          <w:bCs/>
          <w:color w:val="000000"/>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2B70A0">
        <w:rPr>
          <w:rFonts w:ascii="Times New Roman" w:eastAsia="Times New Roman" w:hAnsi="Times New Roman" w:cs="Times New Roman"/>
          <w:bCs/>
          <w:color w:val="000000"/>
          <w:sz w:val="24"/>
          <w:szCs w:val="24"/>
        </w:rPr>
        <w:t xml:space="preserve"> ограничений использования земельных участков, зданий, строений, сооружений.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Отступ застройки - расстояние между красной линией или границей земельного участка и стеной здания, строения, сооружения.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w:t>
      </w:r>
      <w:r w:rsidRPr="002B70A0">
        <w:rPr>
          <w:rFonts w:ascii="Times New Roman" w:eastAsia="Times New Roman" w:hAnsi="Times New Roman" w:cs="Times New Roman"/>
          <w:bCs/>
          <w:color w:val="000000"/>
          <w:sz w:val="24"/>
          <w:szCs w:val="24"/>
        </w:rPr>
        <w:lastRenderedPageBreak/>
        <w:t>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Границы </w:t>
      </w:r>
      <w:proofErr w:type="spellStart"/>
      <w:r w:rsidRPr="002B70A0">
        <w:rPr>
          <w:rFonts w:ascii="Times New Roman" w:eastAsia="Times New Roman" w:hAnsi="Times New Roman" w:cs="Times New Roman"/>
          <w:bCs/>
          <w:color w:val="000000"/>
          <w:sz w:val="24"/>
          <w:szCs w:val="24"/>
        </w:rPr>
        <w:t>водоохранных</w:t>
      </w:r>
      <w:proofErr w:type="spellEnd"/>
      <w:r w:rsidRPr="002B70A0">
        <w:rPr>
          <w:rFonts w:ascii="Times New Roman" w:eastAsia="Times New Roman" w:hAnsi="Times New Roman" w:cs="Times New Roman"/>
          <w:bCs/>
          <w:color w:val="000000"/>
          <w:sz w:val="24"/>
          <w:szCs w:val="24"/>
        </w:rPr>
        <w:t xml:space="preserve">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Границы прибрежных зон (полос) - границы территорий внутри </w:t>
      </w:r>
      <w:proofErr w:type="spellStart"/>
      <w:r w:rsidRPr="002B70A0">
        <w:rPr>
          <w:rFonts w:ascii="Times New Roman" w:eastAsia="Times New Roman" w:hAnsi="Times New Roman" w:cs="Times New Roman"/>
          <w:bCs/>
          <w:color w:val="000000"/>
          <w:sz w:val="24"/>
          <w:szCs w:val="24"/>
        </w:rPr>
        <w:t>водоохранных</w:t>
      </w:r>
      <w:proofErr w:type="spellEnd"/>
      <w:r w:rsidRPr="002B70A0">
        <w:rPr>
          <w:rFonts w:ascii="Times New Roman" w:eastAsia="Times New Roman" w:hAnsi="Times New Roman" w:cs="Times New Roman"/>
          <w:bCs/>
          <w:color w:val="000000"/>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spellStart"/>
      <w:proofErr w:type="gramStart"/>
      <w:r w:rsidRPr="002B70A0">
        <w:rPr>
          <w:rFonts w:ascii="Times New Roman" w:eastAsia="Times New Roman" w:hAnsi="Times New Roman" w:cs="Times New Roman"/>
          <w:bCs/>
          <w:color w:val="000000"/>
          <w:sz w:val="24"/>
          <w:szCs w:val="24"/>
        </w:rPr>
        <w:t>Воохранная</w:t>
      </w:r>
      <w:proofErr w:type="spellEnd"/>
      <w:r w:rsidRPr="002B70A0">
        <w:rPr>
          <w:rFonts w:ascii="Times New Roman" w:eastAsia="Times New Roman" w:hAnsi="Times New Roman" w:cs="Times New Roman"/>
          <w:bCs/>
          <w:color w:val="000000"/>
          <w:sz w:val="24"/>
          <w:szCs w:val="24"/>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Границы зон санитарной охраны источников питьевого водоснабжения - границы зон I и II поясов, а также жесткой зоны II пояса: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B70A0">
        <w:rPr>
          <w:rFonts w:ascii="Times New Roman" w:eastAsia="Times New Roman" w:hAnsi="Times New Roman" w:cs="Times New Roman"/>
          <w:bCs/>
          <w:color w:val="000000"/>
          <w:sz w:val="24"/>
          <w:szCs w:val="24"/>
        </w:rPr>
        <w:t>водоисточника</w:t>
      </w:r>
      <w:proofErr w:type="spellEnd"/>
      <w:r w:rsidRPr="002B70A0">
        <w:rPr>
          <w:rFonts w:ascii="Times New Roman" w:eastAsia="Times New Roman" w:hAnsi="Times New Roman" w:cs="Times New Roman"/>
          <w:bCs/>
          <w:color w:val="000000"/>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3) Границы жесткой зоны II пояса санитарной охраны - границы территории, непосредственно прилегающей к акватории </w:t>
      </w:r>
      <w:proofErr w:type="spellStart"/>
      <w:r w:rsidRPr="002B70A0">
        <w:rPr>
          <w:rFonts w:ascii="Times New Roman" w:eastAsia="Times New Roman" w:hAnsi="Times New Roman" w:cs="Times New Roman"/>
          <w:bCs/>
          <w:color w:val="000000"/>
          <w:sz w:val="24"/>
          <w:szCs w:val="24"/>
        </w:rPr>
        <w:t>водоисточников</w:t>
      </w:r>
      <w:proofErr w:type="spellEnd"/>
      <w:r w:rsidRPr="002B70A0">
        <w:rPr>
          <w:rFonts w:ascii="Times New Roman" w:eastAsia="Times New Roman" w:hAnsi="Times New Roman" w:cs="Times New Roman"/>
          <w:bCs/>
          <w:color w:val="000000"/>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w:t>
      </w:r>
      <w:r w:rsidRPr="002B70A0">
        <w:rPr>
          <w:rFonts w:ascii="Times New Roman" w:eastAsia="Times New Roman" w:hAnsi="Times New Roman" w:cs="Times New Roman"/>
          <w:bCs/>
          <w:color w:val="000000"/>
          <w:sz w:val="24"/>
          <w:szCs w:val="24"/>
        </w:rPr>
        <w:lastRenderedPageBreak/>
        <w:t>устанавливаются в соответствии с законодательством о санитарно-эпидемиологическом благополучии населения.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B70A0">
        <w:rPr>
          <w:rFonts w:ascii="Times New Roman" w:eastAsia="Times New Roman" w:hAnsi="Times New Roman" w:cs="Times New Roman"/>
          <w:bCs/>
          <w:color w:val="000000"/>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Коэффициент застройки (</w:t>
      </w:r>
      <w:proofErr w:type="spellStart"/>
      <w:r w:rsidRPr="002B70A0">
        <w:rPr>
          <w:rFonts w:ascii="Times New Roman" w:eastAsia="Times New Roman" w:hAnsi="Times New Roman" w:cs="Times New Roman"/>
          <w:bCs/>
          <w:color w:val="000000"/>
          <w:sz w:val="24"/>
          <w:szCs w:val="24"/>
        </w:rPr>
        <w:t>Кз</w:t>
      </w:r>
      <w:proofErr w:type="spellEnd"/>
      <w:r w:rsidRPr="002B70A0">
        <w:rPr>
          <w:rFonts w:ascii="Times New Roman" w:eastAsia="Times New Roman" w:hAnsi="Times New Roman" w:cs="Times New Roman"/>
          <w:bCs/>
          <w:color w:val="000000"/>
          <w:sz w:val="24"/>
          <w:szCs w:val="24"/>
        </w:rPr>
        <w:t xml:space="preserve">) - отношение территории земельного участка, </w:t>
      </w:r>
      <w:r w:rsidRPr="002B70A0">
        <w:rPr>
          <w:rFonts w:ascii="Times New Roman" w:eastAsia="Times New Roman" w:hAnsi="Times New Roman" w:cs="Times New Roman"/>
          <w:bCs/>
          <w:color w:val="000000"/>
          <w:sz w:val="24"/>
          <w:szCs w:val="24"/>
        </w:rPr>
        <w:lastRenderedPageBreak/>
        <w:t>которая может быть занята зданиями, ко всей площади участка (в процентах).</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Коэффициент плотности застройки (</w:t>
      </w:r>
      <w:proofErr w:type="spellStart"/>
      <w:r w:rsidRPr="002B70A0">
        <w:rPr>
          <w:rFonts w:ascii="Times New Roman" w:eastAsia="Times New Roman" w:hAnsi="Times New Roman" w:cs="Times New Roman"/>
          <w:bCs/>
          <w:color w:val="000000"/>
          <w:sz w:val="24"/>
          <w:szCs w:val="24"/>
        </w:rPr>
        <w:t>Кпз</w:t>
      </w:r>
      <w:proofErr w:type="spellEnd"/>
      <w:r w:rsidRPr="002B70A0">
        <w:rPr>
          <w:rFonts w:ascii="Times New Roman" w:eastAsia="Times New Roman" w:hAnsi="Times New Roman" w:cs="Times New Roman"/>
          <w:bCs/>
          <w:color w:val="000000"/>
          <w:sz w:val="24"/>
          <w:szCs w:val="24"/>
        </w:rPr>
        <w:t>) - отношение  площади всех этажей зданий и сооружений к площади участка.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B70A0">
        <w:rPr>
          <w:rFonts w:ascii="Times New Roman" w:eastAsia="Times New Roman" w:hAnsi="Times New Roman" w:cs="Times New Roman"/>
          <w:bCs/>
          <w:color w:val="000000"/>
          <w:sz w:val="24"/>
          <w:szCs w:val="24"/>
        </w:rPr>
        <w:t>га</w:t>
      </w:r>
      <w:proofErr w:type="gramEnd"/>
      <w:r w:rsidRPr="002B70A0">
        <w:rPr>
          <w:rFonts w:ascii="Times New Roman" w:eastAsia="Times New Roman" w:hAnsi="Times New Roman" w:cs="Times New Roman"/>
          <w:bCs/>
          <w:color w:val="000000"/>
          <w:sz w:val="24"/>
          <w:szCs w:val="24"/>
        </w:rPr>
        <w:t xml:space="preserve">).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2B70A0">
        <w:rPr>
          <w:rFonts w:ascii="Times New Roman" w:eastAsia="Times New Roman" w:hAnsi="Times New Roman" w:cs="Times New Roman"/>
          <w:bCs/>
          <w:color w:val="000000"/>
          <w:sz w:val="24"/>
          <w:szCs w:val="24"/>
        </w:rPr>
        <w:t>композиционном решении</w:t>
      </w:r>
      <w:proofErr w:type="gramEnd"/>
      <w:r w:rsidRPr="002B70A0">
        <w:rPr>
          <w:rFonts w:ascii="Times New Roman" w:eastAsia="Times New Roman" w:hAnsi="Times New Roman" w:cs="Times New Roman"/>
          <w:bCs/>
          <w:color w:val="000000"/>
          <w:sz w:val="24"/>
          <w:szCs w:val="24"/>
        </w:rPr>
        <w:t xml:space="preserve"> объекта в окружающей среде.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Строительство - создание зданий, строений, сооружений (в том числе на месте сносимых объектов капитального строительства).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Некапитальный объект (движимая вещь)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B70A0">
        <w:rPr>
          <w:rFonts w:ascii="Times New Roman" w:eastAsia="Times New Roman" w:hAnsi="Times New Roman" w:cs="Times New Roman"/>
          <w:bCs/>
          <w:color w:val="000000"/>
          <w:sz w:val="24"/>
          <w:szCs w:val="24"/>
        </w:rPr>
        <w:t xml:space="preserve"> указанных элементов.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B70A0">
        <w:rPr>
          <w:rFonts w:ascii="Times New Roman" w:eastAsia="Times New Roman" w:hAnsi="Times New Roman" w:cs="Times New Roman"/>
          <w:bCs/>
          <w:color w:val="000000"/>
          <w:sz w:val="24"/>
          <w:szCs w:val="24"/>
        </w:rPr>
        <w:t>котором</w:t>
      </w:r>
      <w:proofErr w:type="gramEnd"/>
      <w:r w:rsidRPr="002B70A0">
        <w:rPr>
          <w:rFonts w:ascii="Times New Roman" w:eastAsia="Times New Roman" w:hAnsi="Times New Roman" w:cs="Times New Roman"/>
          <w:bCs/>
          <w:color w:val="000000"/>
          <w:sz w:val="24"/>
          <w:szCs w:val="24"/>
        </w:rPr>
        <w:t xml:space="preserve"> требуется изменение границ полос отвода и (или) охранных зон таких объектов.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2B70A0">
        <w:rPr>
          <w:rFonts w:ascii="Times New Roman" w:eastAsia="Times New Roman" w:hAnsi="Times New Roman" w:cs="Times New Roman"/>
          <w:bCs/>
          <w:color w:val="000000"/>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B70A0">
        <w:rPr>
          <w:rFonts w:ascii="Times New Roman" w:eastAsia="Times New Roman" w:hAnsi="Times New Roman" w:cs="Times New Roman"/>
          <w:bCs/>
          <w:color w:val="000000"/>
          <w:sz w:val="24"/>
          <w:szCs w:val="24"/>
        </w:rPr>
        <w:t xml:space="preserve"> элементы и (или) восстановление указанных элементов.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B70A0">
        <w:rPr>
          <w:rFonts w:ascii="Times New Roman" w:eastAsia="Times New Roman" w:hAnsi="Times New Roman" w:cs="Times New Roman"/>
          <w:bCs/>
          <w:color w:val="000000"/>
          <w:sz w:val="24"/>
          <w:szCs w:val="24"/>
        </w:rPr>
        <w:t>Росатом</w:t>
      </w:r>
      <w:proofErr w:type="spellEnd"/>
      <w:r w:rsidRPr="002B70A0">
        <w:rPr>
          <w:rFonts w:ascii="Times New Roman" w:eastAsia="Times New Roman" w:hAnsi="Times New Roman" w:cs="Times New Roman"/>
          <w:bCs/>
          <w:color w:val="000000"/>
          <w:sz w:val="24"/>
          <w:szCs w:val="24"/>
        </w:rPr>
        <w:t>", Государственная корпорация по космической деятельности "</w:t>
      </w:r>
      <w:proofErr w:type="spellStart"/>
      <w:r w:rsidRPr="002B70A0">
        <w:rPr>
          <w:rFonts w:ascii="Times New Roman" w:eastAsia="Times New Roman" w:hAnsi="Times New Roman" w:cs="Times New Roman"/>
          <w:bCs/>
          <w:color w:val="000000"/>
          <w:sz w:val="24"/>
          <w:szCs w:val="24"/>
        </w:rPr>
        <w:t>Роскосмос</w:t>
      </w:r>
      <w:proofErr w:type="spellEnd"/>
      <w:r w:rsidRPr="002B70A0">
        <w:rPr>
          <w:rFonts w:ascii="Times New Roman" w:eastAsia="Times New Roman" w:hAnsi="Times New Roman" w:cs="Times New Roman"/>
          <w:bCs/>
          <w:color w:val="000000"/>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B70A0">
        <w:rPr>
          <w:rFonts w:ascii="Times New Roman" w:eastAsia="Times New Roman" w:hAnsi="Times New Roman" w:cs="Times New Roman"/>
          <w:bCs/>
          <w:color w:val="000000"/>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B70A0">
        <w:rPr>
          <w:rFonts w:ascii="Times New Roman" w:eastAsia="Times New Roman" w:hAnsi="Times New Roman" w:cs="Times New Roman"/>
          <w:bCs/>
          <w:color w:val="000000"/>
          <w:sz w:val="24"/>
          <w:szCs w:val="24"/>
        </w:rPr>
        <w:t xml:space="preserve"> </w:t>
      </w:r>
      <w:proofErr w:type="gramStart"/>
      <w:r w:rsidRPr="002B70A0">
        <w:rPr>
          <w:rFonts w:ascii="Times New Roman" w:eastAsia="Times New Roman" w:hAnsi="Times New Roman" w:cs="Times New Roman"/>
          <w:bCs/>
          <w:color w:val="000000"/>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B70A0">
        <w:rPr>
          <w:rFonts w:ascii="Times New Roman" w:eastAsia="Times New Roman" w:hAnsi="Times New Roman" w:cs="Times New Roman"/>
          <w:bCs/>
          <w:color w:val="000000"/>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B70A0">
        <w:rPr>
          <w:rFonts w:ascii="Times New Roman" w:eastAsia="Times New Roman" w:hAnsi="Times New Roman" w:cs="Times New Roman"/>
          <w:bCs/>
          <w:color w:val="000000"/>
          <w:sz w:val="24"/>
          <w:szCs w:val="24"/>
        </w:rPr>
        <w:t xml:space="preserve"> развитие субъекта Российской Федерации. </w:t>
      </w:r>
      <w:proofErr w:type="gramStart"/>
      <w:r w:rsidRPr="002B70A0">
        <w:rPr>
          <w:rFonts w:ascii="Times New Roman" w:eastAsia="Times New Roman" w:hAnsi="Times New Roman" w:cs="Times New Roman"/>
          <w:bCs/>
          <w:color w:val="000000"/>
          <w:sz w:val="24"/>
          <w:szCs w:val="24"/>
        </w:rPr>
        <w:t xml:space="preserve">Виды объектов регионального значения в указанных в части 3 </w:t>
      </w:r>
      <w:r w:rsidRPr="002B70A0">
        <w:rPr>
          <w:rFonts w:ascii="Times New Roman" w:eastAsia="Times New Roman" w:hAnsi="Times New Roman" w:cs="Times New Roman"/>
          <w:bCs/>
          <w:color w:val="000000"/>
          <w:sz w:val="24"/>
          <w:szCs w:val="24"/>
        </w:rPr>
        <w:lastRenderedPageBreak/>
        <w:t>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B70A0">
        <w:rPr>
          <w:rFonts w:ascii="Times New Roman" w:eastAsia="Times New Roman" w:hAnsi="Times New Roman" w:cs="Times New Roman"/>
          <w:bCs/>
          <w:color w:val="000000"/>
          <w:sz w:val="24"/>
          <w:szCs w:val="24"/>
        </w:rPr>
        <w:t xml:space="preserve"> </w:t>
      </w:r>
      <w:proofErr w:type="gramStart"/>
      <w:r w:rsidRPr="002B70A0">
        <w:rPr>
          <w:rFonts w:ascii="Times New Roman" w:eastAsia="Times New Roman" w:hAnsi="Times New Roman" w:cs="Times New Roman"/>
          <w:bCs/>
          <w:color w:val="000000"/>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2B70A0">
        <w:rPr>
          <w:rFonts w:ascii="Times New Roman" w:eastAsia="Times New Roman" w:hAnsi="Times New Roman" w:cs="Times New Roman"/>
          <w:bCs/>
          <w:color w:val="000000"/>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2B70A0">
        <w:rPr>
          <w:rFonts w:ascii="Times New Roman" w:eastAsia="Times New Roman" w:hAnsi="Times New Roman" w:cs="Times New Roman"/>
          <w:bCs/>
          <w:color w:val="000000"/>
          <w:sz w:val="24"/>
          <w:szCs w:val="24"/>
        </w:rPr>
        <w:t>электр</w:t>
      </w:r>
      <w:proofErr w:type="gramStart"/>
      <w:r w:rsidRPr="002B70A0">
        <w:rPr>
          <w:rFonts w:ascii="Times New Roman" w:eastAsia="Times New Roman" w:hAnsi="Times New Roman" w:cs="Times New Roman"/>
          <w:bCs/>
          <w:color w:val="000000"/>
          <w:sz w:val="24"/>
          <w:szCs w:val="24"/>
        </w:rPr>
        <w:t>о</w:t>
      </w:r>
      <w:proofErr w:type="spellEnd"/>
      <w:r w:rsidRPr="002B70A0">
        <w:rPr>
          <w:rFonts w:ascii="Times New Roman" w:eastAsia="Times New Roman" w:hAnsi="Times New Roman" w:cs="Times New Roman"/>
          <w:bCs/>
          <w:color w:val="000000"/>
          <w:sz w:val="24"/>
          <w:szCs w:val="24"/>
        </w:rPr>
        <w:t>-</w:t>
      </w:r>
      <w:proofErr w:type="gramEnd"/>
      <w:r w:rsidRPr="002B70A0">
        <w:rPr>
          <w:rFonts w:ascii="Times New Roman" w:eastAsia="Times New Roman" w:hAnsi="Times New Roman" w:cs="Times New Roman"/>
          <w:bCs/>
          <w:color w:val="000000"/>
          <w:sz w:val="24"/>
          <w:szCs w:val="24"/>
        </w:rPr>
        <w:t xml:space="preserve">, </w:t>
      </w:r>
      <w:proofErr w:type="spellStart"/>
      <w:r w:rsidRPr="002B70A0">
        <w:rPr>
          <w:rFonts w:ascii="Times New Roman" w:eastAsia="Times New Roman" w:hAnsi="Times New Roman" w:cs="Times New Roman"/>
          <w:bCs/>
          <w:color w:val="000000"/>
          <w:sz w:val="24"/>
          <w:szCs w:val="24"/>
        </w:rPr>
        <w:t>газо</w:t>
      </w:r>
      <w:proofErr w:type="spellEnd"/>
      <w:r w:rsidRPr="002B70A0">
        <w:rPr>
          <w:rFonts w:ascii="Times New Roman" w:eastAsia="Times New Roman" w:hAnsi="Times New Roman" w:cs="Times New Roman"/>
          <w:bCs/>
          <w:color w:val="000000"/>
          <w:sz w:val="24"/>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2B70A0">
        <w:rPr>
          <w:rFonts w:ascii="Times New Roman" w:eastAsia="Times New Roman" w:hAnsi="Times New Roman" w:cs="Times New Roman"/>
          <w:bCs/>
          <w:color w:val="000000"/>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2B70A0">
        <w:rPr>
          <w:rFonts w:ascii="Times New Roman" w:eastAsia="Times New Roman" w:hAnsi="Times New Roman" w:cs="Times New Roman"/>
          <w:bCs/>
          <w:color w:val="000000"/>
          <w:sz w:val="24"/>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2B70A0">
        <w:rPr>
          <w:rFonts w:ascii="Times New Roman" w:eastAsia="Times New Roman" w:hAnsi="Times New Roman" w:cs="Times New Roman"/>
          <w:bCs/>
          <w:color w:val="000000"/>
          <w:sz w:val="24"/>
          <w:szCs w:val="24"/>
        </w:rPr>
        <w:t>электр</w:t>
      </w:r>
      <w:proofErr w:type="gramStart"/>
      <w:r w:rsidRPr="002B70A0">
        <w:rPr>
          <w:rFonts w:ascii="Times New Roman" w:eastAsia="Times New Roman" w:hAnsi="Times New Roman" w:cs="Times New Roman"/>
          <w:bCs/>
          <w:color w:val="000000"/>
          <w:sz w:val="24"/>
          <w:szCs w:val="24"/>
        </w:rPr>
        <w:t>о</w:t>
      </w:r>
      <w:proofErr w:type="spellEnd"/>
      <w:r w:rsidRPr="002B70A0">
        <w:rPr>
          <w:rFonts w:ascii="Times New Roman" w:eastAsia="Times New Roman" w:hAnsi="Times New Roman" w:cs="Times New Roman"/>
          <w:bCs/>
          <w:color w:val="000000"/>
          <w:sz w:val="24"/>
          <w:szCs w:val="24"/>
        </w:rPr>
        <w:t>-</w:t>
      </w:r>
      <w:proofErr w:type="gramEnd"/>
      <w:r w:rsidRPr="002B70A0">
        <w:rPr>
          <w:rFonts w:ascii="Times New Roman" w:eastAsia="Times New Roman" w:hAnsi="Times New Roman" w:cs="Times New Roman"/>
          <w:bCs/>
          <w:color w:val="000000"/>
          <w:sz w:val="24"/>
          <w:szCs w:val="24"/>
        </w:rPr>
        <w:t xml:space="preserve">, </w:t>
      </w:r>
      <w:proofErr w:type="spellStart"/>
      <w:r w:rsidRPr="002B70A0">
        <w:rPr>
          <w:rFonts w:ascii="Times New Roman" w:eastAsia="Times New Roman" w:hAnsi="Times New Roman" w:cs="Times New Roman"/>
          <w:bCs/>
          <w:color w:val="000000"/>
          <w:sz w:val="24"/>
          <w:szCs w:val="24"/>
        </w:rPr>
        <w:t>газо</w:t>
      </w:r>
      <w:proofErr w:type="spellEnd"/>
      <w:r w:rsidRPr="002B70A0">
        <w:rPr>
          <w:rFonts w:ascii="Times New Roman" w:eastAsia="Times New Roman" w:hAnsi="Times New Roman" w:cs="Times New Roman"/>
          <w:bCs/>
          <w:color w:val="000000"/>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Система коммунальной инфраструктуры - комплекс технологически связанных </w:t>
      </w:r>
      <w:r w:rsidRPr="002B70A0">
        <w:rPr>
          <w:rFonts w:ascii="Times New Roman" w:eastAsia="Times New Roman" w:hAnsi="Times New Roman" w:cs="Times New Roman"/>
          <w:bCs/>
          <w:color w:val="000000"/>
          <w:sz w:val="24"/>
          <w:szCs w:val="24"/>
        </w:rPr>
        <w:lastRenderedPageBreak/>
        <w:t xml:space="preserve">между собой объектов и инженерных сооружений, предназначенных для осуществления поставок товаров и оказания услуг в сферах </w:t>
      </w:r>
      <w:proofErr w:type="spellStart"/>
      <w:r w:rsidRPr="002B70A0">
        <w:rPr>
          <w:rFonts w:ascii="Times New Roman" w:eastAsia="Times New Roman" w:hAnsi="Times New Roman" w:cs="Times New Roman"/>
          <w:bCs/>
          <w:color w:val="000000"/>
          <w:sz w:val="24"/>
          <w:szCs w:val="24"/>
        </w:rPr>
        <w:t>электр</w:t>
      </w:r>
      <w:proofErr w:type="gramStart"/>
      <w:r w:rsidRPr="002B70A0">
        <w:rPr>
          <w:rFonts w:ascii="Times New Roman" w:eastAsia="Times New Roman" w:hAnsi="Times New Roman" w:cs="Times New Roman"/>
          <w:bCs/>
          <w:color w:val="000000"/>
          <w:sz w:val="24"/>
          <w:szCs w:val="24"/>
        </w:rPr>
        <w:t>о</w:t>
      </w:r>
      <w:proofErr w:type="spellEnd"/>
      <w:r w:rsidRPr="002B70A0">
        <w:rPr>
          <w:rFonts w:ascii="Times New Roman" w:eastAsia="Times New Roman" w:hAnsi="Times New Roman" w:cs="Times New Roman"/>
          <w:bCs/>
          <w:color w:val="000000"/>
          <w:sz w:val="24"/>
          <w:szCs w:val="24"/>
        </w:rPr>
        <w:t>-</w:t>
      </w:r>
      <w:proofErr w:type="gramEnd"/>
      <w:r w:rsidRPr="002B70A0">
        <w:rPr>
          <w:rFonts w:ascii="Times New Roman" w:eastAsia="Times New Roman" w:hAnsi="Times New Roman" w:cs="Times New Roman"/>
          <w:bCs/>
          <w:color w:val="000000"/>
          <w:sz w:val="24"/>
          <w:szCs w:val="24"/>
        </w:rPr>
        <w:t xml:space="preserve">, </w:t>
      </w:r>
      <w:proofErr w:type="spellStart"/>
      <w:r w:rsidRPr="002B70A0">
        <w:rPr>
          <w:rFonts w:ascii="Times New Roman" w:eastAsia="Times New Roman" w:hAnsi="Times New Roman" w:cs="Times New Roman"/>
          <w:bCs/>
          <w:color w:val="000000"/>
          <w:sz w:val="24"/>
          <w:szCs w:val="24"/>
        </w:rPr>
        <w:t>газо</w:t>
      </w:r>
      <w:proofErr w:type="spellEnd"/>
      <w:r w:rsidRPr="002B70A0">
        <w:rPr>
          <w:rFonts w:ascii="Times New Roman" w:eastAsia="Times New Roman" w:hAnsi="Times New Roman" w:cs="Times New Roman"/>
          <w:bCs/>
          <w:color w:val="000000"/>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2B70A0">
        <w:rPr>
          <w:rFonts w:ascii="Times New Roman" w:eastAsia="Times New Roman" w:hAnsi="Times New Roman" w:cs="Times New Roman"/>
          <w:bCs/>
          <w:color w:val="000000"/>
          <w:sz w:val="24"/>
          <w:szCs w:val="24"/>
        </w:rPr>
        <w:t>электро</w:t>
      </w:r>
      <w:proofErr w:type="spellEnd"/>
      <w:r w:rsidRPr="002B70A0">
        <w:rPr>
          <w:rFonts w:ascii="Times New Roman" w:eastAsia="Times New Roman" w:hAnsi="Times New Roman" w:cs="Times New Roman"/>
          <w:bCs/>
          <w:color w:val="000000"/>
          <w:sz w:val="24"/>
          <w:szCs w:val="24"/>
        </w:rPr>
        <w:t xml:space="preserve">-, </w:t>
      </w:r>
      <w:proofErr w:type="spellStart"/>
      <w:r w:rsidRPr="002B70A0">
        <w:rPr>
          <w:rFonts w:ascii="Times New Roman" w:eastAsia="Times New Roman" w:hAnsi="Times New Roman" w:cs="Times New Roman"/>
          <w:bCs/>
          <w:color w:val="000000"/>
          <w:sz w:val="24"/>
          <w:szCs w:val="24"/>
        </w:rPr>
        <w:t>газо</w:t>
      </w:r>
      <w:proofErr w:type="spellEnd"/>
      <w:r w:rsidRPr="002B70A0">
        <w:rPr>
          <w:rFonts w:ascii="Times New Roman" w:eastAsia="Times New Roman" w:hAnsi="Times New Roman" w:cs="Times New Roman"/>
          <w:bCs/>
          <w:color w:val="000000"/>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2B70A0">
        <w:rPr>
          <w:rFonts w:ascii="Times New Roman" w:eastAsia="Times New Roman" w:hAnsi="Times New Roman" w:cs="Times New Roman"/>
          <w:bCs/>
          <w:color w:val="000000"/>
          <w:sz w:val="24"/>
          <w:szCs w:val="24"/>
        </w:rPr>
        <w:t xml:space="preserve">, инвестиционными программами субъектов естественных монополий в области транспорта. </w:t>
      </w:r>
      <w:proofErr w:type="gramStart"/>
      <w:r w:rsidRPr="002B70A0">
        <w:rPr>
          <w:rFonts w:ascii="Times New Roman" w:eastAsia="Times New Roman" w:hAnsi="Times New Roman" w:cs="Times New Roman"/>
          <w:bCs/>
          <w:color w:val="000000"/>
          <w:sz w:val="24"/>
          <w:szCs w:val="2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2B70A0">
        <w:rPr>
          <w:rFonts w:ascii="Times New Roman" w:eastAsia="Times New Roman" w:hAnsi="Times New Roman" w:cs="Times New Roman"/>
          <w:bCs/>
          <w:color w:val="000000"/>
          <w:sz w:val="24"/>
          <w:szCs w:val="24"/>
        </w:rPr>
        <w:t xml:space="preserve">. </w:t>
      </w:r>
      <w:proofErr w:type="gramStart"/>
      <w:r w:rsidRPr="002B70A0">
        <w:rPr>
          <w:rFonts w:ascii="Times New Roman" w:eastAsia="Times New Roman" w:hAnsi="Times New Roman" w:cs="Times New Roman"/>
          <w:bCs/>
          <w:color w:val="000000"/>
          <w:sz w:val="24"/>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w:t>
      </w:r>
      <w:r w:rsidRPr="002B70A0">
        <w:rPr>
          <w:rFonts w:ascii="Times New Roman" w:eastAsia="Times New Roman" w:hAnsi="Times New Roman" w:cs="Times New Roman"/>
          <w:bCs/>
          <w:color w:val="000000"/>
          <w:sz w:val="24"/>
          <w:szCs w:val="24"/>
        </w:rPr>
        <w:lastRenderedPageBreak/>
        <w:t>социальной инфраструктуры местного значения.</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spellStart"/>
      <w:proofErr w:type="gramStart"/>
      <w:r w:rsidRPr="002B70A0">
        <w:rPr>
          <w:rFonts w:ascii="Times New Roman" w:eastAsia="Times New Roman" w:hAnsi="Times New Roman" w:cs="Times New Roman"/>
          <w:bCs/>
          <w:color w:val="000000"/>
          <w:sz w:val="24"/>
          <w:szCs w:val="24"/>
        </w:rPr>
        <w:t>Машино-место</w:t>
      </w:r>
      <w:proofErr w:type="spellEnd"/>
      <w:proofErr w:type="gramEnd"/>
      <w:r w:rsidRPr="002B70A0">
        <w:rPr>
          <w:rFonts w:ascii="Times New Roman" w:eastAsia="Times New Roman" w:hAnsi="Times New Roman" w:cs="Times New Roman"/>
          <w:bCs/>
          <w:color w:val="00000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2B70A0">
        <w:rPr>
          <w:rFonts w:ascii="Times New Roman" w:eastAsia="Times New Roman" w:hAnsi="Times New Roman" w:cs="Times New Roman"/>
          <w:bCs/>
          <w:color w:val="000000"/>
          <w:sz w:val="24"/>
          <w:szCs w:val="24"/>
        </w:rPr>
        <w:t xml:space="preserve"> </w:t>
      </w:r>
      <w:proofErr w:type="gramStart"/>
      <w:r w:rsidRPr="002B70A0">
        <w:rPr>
          <w:rFonts w:ascii="Times New Roman" w:eastAsia="Times New Roman" w:hAnsi="Times New Roman" w:cs="Times New Roman"/>
          <w:bCs/>
          <w:color w:val="000000"/>
          <w:sz w:val="24"/>
          <w:szCs w:val="24"/>
        </w:rPr>
        <w:t>пункте</w:t>
      </w:r>
      <w:proofErr w:type="gramEnd"/>
      <w:r w:rsidRPr="002B70A0">
        <w:rPr>
          <w:rFonts w:ascii="Times New Roman" w:eastAsia="Times New Roman" w:hAnsi="Times New Roman" w:cs="Times New Roman"/>
          <w:bCs/>
          <w:color w:val="000000"/>
          <w:sz w:val="24"/>
          <w:szCs w:val="24"/>
        </w:rPr>
        <w:t xml:space="preserve"> объектов;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Микрорайон (квартал) - структурный элемент жилой застройки.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Жилой район - структурный элемент селитебной территории.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Пешеходная зона - территория, предназначенная для передвижения пешеходов.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Здание жилое многоквартирное - жилое здание, в котором квартиры имеют общие </w:t>
      </w:r>
      <w:proofErr w:type="spellStart"/>
      <w:r w:rsidRPr="002B70A0">
        <w:rPr>
          <w:rFonts w:ascii="Times New Roman" w:eastAsia="Times New Roman" w:hAnsi="Times New Roman" w:cs="Times New Roman"/>
          <w:bCs/>
          <w:color w:val="000000"/>
          <w:sz w:val="24"/>
          <w:szCs w:val="24"/>
        </w:rPr>
        <w:t>внеквартирные</w:t>
      </w:r>
      <w:proofErr w:type="spellEnd"/>
      <w:r w:rsidRPr="002B70A0">
        <w:rPr>
          <w:rFonts w:ascii="Times New Roman" w:eastAsia="Times New Roman" w:hAnsi="Times New Roman" w:cs="Times New Roman"/>
          <w:bCs/>
          <w:color w:val="000000"/>
          <w:sz w:val="24"/>
          <w:szCs w:val="24"/>
        </w:rPr>
        <w:t xml:space="preserve"> помещения и инженерные системы.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2B70A0">
        <w:rPr>
          <w:rFonts w:ascii="Times New Roman" w:eastAsia="Times New Roman" w:hAnsi="Times New Roman" w:cs="Times New Roman"/>
          <w:bCs/>
          <w:color w:val="000000"/>
          <w:sz w:val="24"/>
          <w:szCs w:val="24"/>
        </w:rPr>
        <w:t xml:space="preserve"> территорию общего пользования.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Одноквартирный жилой дом – жилой дом, предназначенный для проживания одной семьи и имеющий </w:t>
      </w:r>
      <w:proofErr w:type="spellStart"/>
      <w:r w:rsidRPr="002B70A0">
        <w:rPr>
          <w:rFonts w:ascii="Times New Roman" w:eastAsia="Times New Roman" w:hAnsi="Times New Roman" w:cs="Times New Roman"/>
          <w:bCs/>
          <w:color w:val="000000"/>
          <w:sz w:val="24"/>
          <w:szCs w:val="24"/>
        </w:rPr>
        <w:t>приквартирный</w:t>
      </w:r>
      <w:proofErr w:type="spellEnd"/>
      <w:r w:rsidRPr="002B70A0">
        <w:rPr>
          <w:rFonts w:ascii="Times New Roman" w:eastAsia="Times New Roman" w:hAnsi="Times New Roman" w:cs="Times New Roman"/>
          <w:bCs/>
          <w:color w:val="000000"/>
          <w:sz w:val="24"/>
          <w:szCs w:val="24"/>
        </w:rPr>
        <w:t xml:space="preserve"> участок.</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spellStart"/>
      <w:r w:rsidRPr="002B70A0">
        <w:rPr>
          <w:rFonts w:ascii="Times New Roman" w:eastAsia="Times New Roman" w:hAnsi="Times New Roman" w:cs="Times New Roman"/>
          <w:bCs/>
          <w:color w:val="000000"/>
          <w:sz w:val="24"/>
          <w:szCs w:val="24"/>
        </w:rPr>
        <w:t>Приквартирный</w:t>
      </w:r>
      <w:proofErr w:type="spellEnd"/>
      <w:r w:rsidRPr="002B70A0">
        <w:rPr>
          <w:rFonts w:ascii="Times New Roman" w:eastAsia="Times New Roman" w:hAnsi="Times New Roman" w:cs="Times New Roman"/>
          <w:bCs/>
          <w:color w:val="000000"/>
          <w:sz w:val="24"/>
          <w:szCs w:val="24"/>
        </w:rPr>
        <w:t xml:space="preserve"> участок - земельный участок, примыкающий к жилому зданию </w:t>
      </w:r>
      <w:r w:rsidRPr="002B70A0">
        <w:rPr>
          <w:rFonts w:ascii="Times New Roman" w:eastAsia="Times New Roman" w:hAnsi="Times New Roman" w:cs="Times New Roman"/>
          <w:bCs/>
          <w:color w:val="000000"/>
          <w:sz w:val="24"/>
          <w:szCs w:val="24"/>
        </w:rPr>
        <w:lastRenderedPageBreak/>
        <w:t>(квартире) с непосредственным выходом на него.</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Индивидуальный жилой дом – отдельно стоящий жилой дом с количеством этажей не более трех, предназначенный для проживания одной семьи.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Этаж надземный - этаж с отметкой пола помещений не ниже планировочной отметки земли.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Этаж подземный - этаж с отметкой пола помещений ниже планировочной отметки земли на всю высоту помещений.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Этаж первый - нижний надземный этаж здания.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2B70A0">
        <w:rPr>
          <w:rFonts w:ascii="Times New Roman" w:eastAsia="Times New Roman" w:hAnsi="Times New Roman" w:cs="Times New Roman"/>
          <w:bCs/>
          <w:color w:val="000000"/>
          <w:sz w:val="24"/>
          <w:szCs w:val="24"/>
        </w:rPr>
        <w:t>ломаной</w:t>
      </w:r>
      <w:proofErr w:type="gramEnd"/>
      <w:r w:rsidRPr="002B70A0">
        <w:rPr>
          <w:rFonts w:ascii="Times New Roman" w:eastAsia="Times New Roman" w:hAnsi="Times New Roman" w:cs="Times New Roman"/>
          <w:bCs/>
          <w:color w:val="000000"/>
          <w:sz w:val="24"/>
          <w:szCs w:val="24"/>
        </w:rPr>
        <w:t xml:space="preserve"> или криволинейной крыши.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Планировочная отметка земли - уровень земли на границе земли и </w:t>
      </w:r>
      <w:proofErr w:type="spellStart"/>
      <w:r w:rsidRPr="002B70A0">
        <w:rPr>
          <w:rFonts w:ascii="Times New Roman" w:eastAsia="Times New Roman" w:hAnsi="Times New Roman" w:cs="Times New Roman"/>
          <w:bCs/>
          <w:color w:val="000000"/>
          <w:sz w:val="24"/>
          <w:szCs w:val="24"/>
        </w:rPr>
        <w:t>отмостки</w:t>
      </w:r>
      <w:proofErr w:type="spellEnd"/>
      <w:r w:rsidRPr="002B70A0">
        <w:rPr>
          <w:rFonts w:ascii="Times New Roman" w:eastAsia="Times New Roman" w:hAnsi="Times New Roman" w:cs="Times New Roman"/>
          <w:bCs/>
          <w:color w:val="000000"/>
          <w:sz w:val="24"/>
          <w:szCs w:val="24"/>
        </w:rPr>
        <w:t xml:space="preserve"> здания.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2B70A0">
        <w:rPr>
          <w:rFonts w:ascii="Times New Roman" w:eastAsia="Times New Roman" w:hAnsi="Times New Roman" w:cs="Times New Roman"/>
          <w:bCs/>
          <w:color w:val="000000"/>
          <w:sz w:val="24"/>
          <w:szCs w:val="24"/>
        </w:rPr>
        <w:lastRenderedPageBreak/>
        <w:t xml:space="preserve">для обеспечения интересов государства, местного самоуправления или местного населения, без изъятия земельных участков. </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 xml:space="preserve">Малые архитектурные формы - фонтаны, декоративные бассейны, водопады, беседки, теневые навесы, </w:t>
      </w:r>
      <w:proofErr w:type="spellStart"/>
      <w:r w:rsidRPr="002B70A0">
        <w:rPr>
          <w:rFonts w:ascii="Times New Roman" w:eastAsia="Times New Roman" w:hAnsi="Times New Roman" w:cs="Times New Roman"/>
          <w:bCs/>
          <w:color w:val="000000"/>
          <w:sz w:val="24"/>
          <w:szCs w:val="24"/>
        </w:rPr>
        <w:t>перголы</w:t>
      </w:r>
      <w:proofErr w:type="spellEnd"/>
      <w:r w:rsidRPr="002B70A0">
        <w:rPr>
          <w:rFonts w:ascii="Times New Roman" w:eastAsia="Times New Roman" w:hAnsi="Times New Roman" w:cs="Times New Roman"/>
          <w:bCs/>
          <w:color w:val="000000"/>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2B70A0">
        <w:rPr>
          <w:rFonts w:ascii="Times New Roman" w:eastAsia="Times New Roman" w:hAnsi="Times New Roman" w:cs="Times New Roman"/>
          <w:bCs/>
          <w:color w:val="000000"/>
          <w:sz w:val="24"/>
          <w:szCs w:val="24"/>
        </w:rPr>
        <w:t>шумозащитные</w:t>
      </w:r>
      <w:proofErr w:type="spellEnd"/>
      <w:r w:rsidRPr="002B70A0">
        <w:rPr>
          <w:rFonts w:ascii="Times New Roman" w:eastAsia="Times New Roman" w:hAnsi="Times New Roman" w:cs="Times New Roman"/>
          <w:bCs/>
          <w:color w:val="000000"/>
          <w:sz w:val="24"/>
          <w:szCs w:val="24"/>
        </w:rPr>
        <w:t xml:space="preserve"> и ветрозащитные устройства; подобные сооружения.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gramStart"/>
      <w:r w:rsidRPr="002B70A0">
        <w:rPr>
          <w:rFonts w:ascii="Times New Roman" w:eastAsia="Times New Roman" w:hAnsi="Times New Roman" w:cs="Times New Roman"/>
          <w:bCs/>
          <w:color w:val="000000"/>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2B70A0">
        <w:rPr>
          <w:rFonts w:ascii="Times New Roman" w:eastAsia="Times New Roman" w:hAnsi="Times New Roman" w:cs="Times New Roman"/>
          <w:bCs/>
          <w:color w:val="000000"/>
          <w:sz w:val="24"/>
          <w:szCs w:val="24"/>
        </w:rPr>
        <w:t>являющееся</w:t>
      </w:r>
      <w:proofErr w:type="gramEnd"/>
      <w:r w:rsidRPr="002B70A0">
        <w:rPr>
          <w:rFonts w:ascii="Times New Roman" w:eastAsia="Times New Roman" w:hAnsi="Times New Roman" w:cs="Times New Roman"/>
          <w:bCs/>
          <w:color w:val="00000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B70A0">
        <w:rPr>
          <w:rFonts w:ascii="Times New Roman" w:eastAsia="Times New Roman" w:hAnsi="Times New Roman" w:cs="Times New Roman"/>
          <w:bCs/>
          <w:color w:val="000000"/>
          <w:sz w:val="24"/>
          <w:szCs w:val="24"/>
        </w:rPr>
        <w:t>подэстакадных</w:t>
      </w:r>
      <w:proofErr w:type="spellEnd"/>
      <w:r w:rsidRPr="002B70A0">
        <w:rPr>
          <w:rFonts w:ascii="Times New Roman" w:eastAsia="Times New Roman" w:hAnsi="Times New Roman" w:cs="Times New Roman"/>
          <w:bCs/>
          <w:color w:val="000000"/>
          <w:sz w:val="24"/>
          <w:szCs w:val="24"/>
        </w:rPr>
        <w:t xml:space="preserve"> или </w:t>
      </w:r>
      <w:proofErr w:type="spellStart"/>
      <w:r w:rsidRPr="002B70A0">
        <w:rPr>
          <w:rFonts w:ascii="Times New Roman" w:eastAsia="Times New Roman" w:hAnsi="Times New Roman" w:cs="Times New Roman"/>
          <w:bCs/>
          <w:color w:val="000000"/>
          <w:sz w:val="24"/>
          <w:szCs w:val="24"/>
        </w:rPr>
        <w:t>подмостовых</w:t>
      </w:r>
      <w:proofErr w:type="spellEnd"/>
      <w:r w:rsidRPr="002B70A0">
        <w:rPr>
          <w:rFonts w:ascii="Times New Roman" w:eastAsia="Times New Roman" w:hAnsi="Times New Roman" w:cs="Times New Roman"/>
          <w:bCs/>
          <w:color w:val="00000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Гостевые стоянки - открытые площадки, предназначенные для кратковременного хранения (стоянки) легковых автомобилей.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w:t>
      </w:r>
      <w:r w:rsidRPr="002B70A0">
        <w:rPr>
          <w:rFonts w:ascii="Times New Roman" w:eastAsia="Times New Roman" w:hAnsi="Times New Roman" w:cs="Times New Roman"/>
          <w:bCs/>
          <w:color w:val="000000"/>
          <w:sz w:val="24"/>
          <w:szCs w:val="24"/>
        </w:rPr>
        <w:lastRenderedPageBreak/>
        <w:t>помещениями для приема, хранения и подготовки товаров к продаже.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Торговый павильон - нестационарный торговый объект, представляющий собой некапитальное, одноэтажное  сооружение, имеющее торговый </w:t>
      </w:r>
      <w:proofErr w:type="gramStart"/>
      <w:r w:rsidRPr="002B70A0">
        <w:rPr>
          <w:rFonts w:ascii="Times New Roman" w:eastAsia="Times New Roman" w:hAnsi="Times New Roman" w:cs="Times New Roman"/>
          <w:bCs/>
          <w:color w:val="000000"/>
          <w:sz w:val="24"/>
          <w:szCs w:val="24"/>
        </w:rPr>
        <w:t>зал</w:t>
      </w:r>
      <w:proofErr w:type="gramEnd"/>
      <w:r w:rsidRPr="002B70A0">
        <w:rPr>
          <w:rFonts w:ascii="Times New Roman" w:eastAsia="Times New Roman" w:hAnsi="Times New Roman" w:cs="Times New Roman"/>
          <w:bCs/>
          <w:color w:val="000000"/>
          <w:sz w:val="24"/>
          <w:szCs w:val="24"/>
        </w:rPr>
        <w:t xml:space="preserve"> рассчитанный на одно или несколько рабочих мест продавцов и помещение для хранения товарного запаса.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roofErr w:type="spellStart"/>
      <w:r w:rsidRPr="002B70A0">
        <w:rPr>
          <w:rFonts w:ascii="Times New Roman" w:eastAsia="Times New Roman" w:hAnsi="Times New Roman" w:cs="Times New Roman"/>
          <w:bCs/>
          <w:color w:val="000000"/>
          <w:sz w:val="24"/>
          <w:szCs w:val="24"/>
        </w:rPr>
        <w:t>Маломобильные</w:t>
      </w:r>
      <w:proofErr w:type="spellEnd"/>
      <w:r w:rsidRPr="002B70A0">
        <w:rPr>
          <w:rFonts w:ascii="Times New Roman" w:eastAsia="Times New Roman" w:hAnsi="Times New Roman" w:cs="Times New Roman"/>
          <w:bCs/>
          <w:color w:val="000000"/>
          <w:sz w:val="24"/>
          <w:szCs w:val="24"/>
        </w:rPr>
        <w:t xml:space="preserve">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Контейнер – стандартная емкость для сбора ТБО объемом 0,6 - 1,5 кубических метров;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Бункер-накопитель - стандартная емкость для сбора КГМ объемом более 2,0 кубических метров.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2. Основания введения, назначение и состав Правил</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w:t>
      </w:r>
      <w:proofErr w:type="gramStart"/>
      <w:r w:rsidRPr="002B70A0">
        <w:rPr>
          <w:rFonts w:ascii="Times New Roman" w:eastAsia="Times New Roman" w:hAnsi="Times New Roman" w:cs="Times New Roman"/>
          <w:color w:val="000000"/>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Крымском городском поселении Крымского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Крымского городского поселения Крымского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w:t>
      </w:r>
      <w:proofErr w:type="gramEnd"/>
      <w:r w:rsidRPr="002B70A0">
        <w:rPr>
          <w:rFonts w:ascii="Times New Roman" w:eastAsia="Times New Roman" w:hAnsi="Times New Roman" w:cs="Times New Roman"/>
          <w:color w:val="000000"/>
          <w:sz w:val="24"/>
          <w:szCs w:val="24"/>
        </w:rPr>
        <w:t xml:space="preserve">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Целью введения системы регулирования землепользования и застройки, основанной на градостроительном зонировании, является: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обеспечение свободного доступа граждан к информации и их участия в принятии решений по вопросам поселкового развития, землепользования и застройки посредством проведения публичных слушаний;</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обеспечение </w:t>
      </w:r>
      <w:proofErr w:type="gramStart"/>
      <w:r w:rsidRPr="002B70A0">
        <w:rPr>
          <w:rFonts w:ascii="Times New Roman" w:eastAsia="Times New Roman" w:hAnsi="Times New Roman" w:cs="Times New Roman"/>
          <w:color w:val="000000"/>
          <w:sz w:val="24"/>
          <w:szCs w:val="24"/>
        </w:rPr>
        <w:t>контроля за</w:t>
      </w:r>
      <w:proofErr w:type="gramEnd"/>
      <w:r w:rsidRPr="002B70A0">
        <w:rPr>
          <w:rFonts w:ascii="Times New Roman" w:eastAsia="Times New Roman" w:hAnsi="Times New Roman" w:cs="Times New Roman"/>
          <w:color w:val="000000"/>
          <w:sz w:val="24"/>
          <w:szCs w:val="24"/>
        </w:rPr>
        <w:t xml:space="preserve"> соблюдением прав граждан и юридических лиц.</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Настоящие Правила регламентируют деятельность </w:t>
      </w:r>
      <w:proofErr w:type="gramStart"/>
      <w:r w:rsidRPr="002B70A0">
        <w:rPr>
          <w:rFonts w:ascii="Times New Roman" w:eastAsia="Times New Roman" w:hAnsi="Times New Roman" w:cs="Times New Roman"/>
          <w:color w:val="000000"/>
          <w:sz w:val="24"/>
          <w:szCs w:val="24"/>
        </w:rPr>
        <w:t>по</w:t>
      </w:r>
      <w:proofErr w:type="gramEnd"/>
      <w:r w:rsidRPr="002B70A0">
        <w:rPr>
          <w:rFonts w:ascii="Times New Roman" w:eastAsia="Times New Roman" w:hAnsi="Times New Roman" w:cs="Times New Roman"/>
          <w:color w:val="000000"/>
          <w:sz w:val="24"/>
          <w:szCs w:val="24"/>
        </w:rPr>
        <w:t>:</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разделению территорий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w:t>
      </w:r>
      <w:proofErr w:type="gramStart"/>
      <w:r w:rsidRPr="002B70A0">
        <w:rPr>
          <w:rFonts w:ascii="Times New Roman" w:eastAsia="Times New Roman" w:hAnsi="Times New Roman" w:cs="Times New Roman"/>
          <w:color w:val="000000"/>
          <w:sz w:val="24"/>
          <w:szCs w:val="24"/>
        </w:rPr>
        <w:t>контролю за</w:t>
      </w:r>
      <w:proofErr w:type="gramEnd"/>
      <w:r w:rsidRPr="002B70A0">
        <w:rPr>
          <w:rFonts w:ascii="Times New Roman" w:eastAsia="Times New Roman" w:hAnsi="Times New Roman" w:cs="Times New Roman"/>
          <w:color w:val="000000"/>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w:t>
      </w:r>
      <w:proofErr w:type="gramStart"/>
      <w:r w:rsidRPr="002B70A0">
        <w:rPr>
          <w:rFonts w:ascii="Times New Roman" w:eastAsia="Times New Roman" w:hAnsi="Times New Roman" w:cs="Times New Roman"/>
          <w:color w:val="000000"/>
          <w:sz w:val="24"/>
          <w:szCs w:val="24"/>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Крымского городского поселения по вопросам регулирования землепользования и застройки.</w:t>
      </w:r>
      <w:proofErr w:type="gramEnd"/>
      <w:r w:rsidRPr="002B70A0">
        <w:rPr>
          <w:rFonts w:ascii="Times New Roman" w:eastAsia="Times New Roman" w:hAnsi="Times New Roman" w:cs="Times New Roman"/>
          <w:color w:val="000000"/>
          <w:sz w:val="24"/>
          <w:szCs w:val="24"/>
        </w:rPr>
        <w:t xml:space="preserve"> Указанные акты применяются в части, не противоречащей настоящим Правилам.</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Настоящие Правила обязательны для исполнения всеми расположенными на территории  Крымского городского поселения Крымского района юридическими и физическими лицами, осуществляющими и контролирующими градостроительную деятельность на территории  Крымского городского поселения Крымского района.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Статья 3. Открытость и доступность информации о землепользовании и застройке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Администрация  Крымского городского поселения Крымского района обеспечивает возможность ознакомления с настоящими Правилами всем желающим путем:</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1) опубликования (обнародования) Правил;</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помещения Правил на официальном сайте в сети Интернет;</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Крымского городского поселения Крымского района, иных органах и организациях, причастных к регулированию землепользования и застройки в Крымском городском поселении Крымского района и (или) путем обнародования (опубликования) в местах, определенных нормативно-правовым актом главы Крымского городского поселения Крымского района;</w:t>
      </w:r>
      <w:proofErr w:type="gramEnd"/>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 xml:space="preserve">Администрация муниципального образования Крымский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w:t>
      </w:r>
      <w:proofErr w:type="gramEnd"/>
    </w:p>
    <w:p w:rsidR="002B70A0" w:rsidRPr="002B70A0" w:rsidRDefault="002B70A0" w:rsidP="002B70A0">
      <w:pPr>
        <w:widowControl w:val="0"/>
        <w:shd w:val="clear" w:color="auto" w:fill="FFFFFF"/>
        <w:tabs>
          <w:tab w:val="left" w:pos="-5387"/>
          <w:tab w:val="left" w:leader="dot" w:pos="8579"/>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leader="dot" w:pos="8579"/>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pos="851"/>
          <w:tab w:val="left" w:leader="dot" w:pos="8579"/>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u w:val="single"/>
        </w:rPr>
        <w:t>Раздел 2.</w:t>
      </w:r>
      <w:r w:rsidRPr="002B70A0">
        <w:rPr>
          <w:rFonts w:ascii="Times New Roman" w:eastAsia="Times New Roman" w:hAnsi="Times New Roman" w:cs="Times New Roman"/>
          <w:bCs/>
          <w:color w:val="000000"/>
          <w:sz w:val="24"/>
          <w:szCs w:val="24"/>
        </w:rPr>
        <w:t xml:space="preserve"> Права использования недвижимости, возникшие до вступления в силу Правил</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4. Общие положения, относящиеся к ранее возникшим правам</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Принятые до введения в действие настоящих </w:t>
      </w:r>
      <w:proofErr w:type="gramStart"/>
      <w:r w:rsidRPr="002B70A0">
        <w:rPr>
          <w:rFonts w:ascii="Times New Roman" w:eastAsia="Times New Roman" w:hAnsi="Times New Roman" w:cs="Times New Roman"/>
          <w:color w:val="000000"/>
          <w:sz w:val="24"/>
          <w:szCs w:val="24"/>
        </w:rPr>
        <w:t>Правил</w:t>
      </w:r>
      <w:proofErr w:type="gramEnd"/>
      <w:r w:rsidRPr="002B70A0">
        <w:rPr>
          <w:rFonts w:ascii="Times New Roman" w:eastAsia="Times New Roman" w:hAnsi="Times New Roman" w:cs="Times New Roman"/>
          <w:color w:val="000000"/>
          <w:sz w:val="24"/>
          <w:szCs w:val="24"/>
        </w:rPr>
        <w:t xml:space="preserve"> нормативные правовые акты  Крымского городского поселения Крымского района в отношении территории  Крымского городского поселения Крымского района по вопросам землепользования и застройки применяются в части, не противоречащей настоящим Правилам.</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имеют вид, виды использования, которые поименованы как разрешенные для соответствующих территориальных зон (статья 36 настоящих Правил), но расположены в санитарно-защитных зонах и </w:t>
      </w:r>
      <w:proofErr w:type="spellStart"/>
      <w:r w:rsidRPr="002B70A0">
        <w:rPr>
          <w:rFonts w:ascii="Times New Roman" w:eastAsia="Times New Roman" w:hAnsi="Times New Roman" w:cs="Times New Roman"/>
          <w:color w:val="000000"/>
          <w:sz w:val="24"/>
          <w:szCs w:val="24"/>
        </w:rPr>
        <w:t>водоохранных</w:t>
      </w:r>
      <w:proofErr w:type="spellEnd"/>
      <w:r w:rsidRPr="002B70A0">
        <w:rPr>
          <w:rFonts w:ascii="Times New Roman" w:eastAsia="Times New Roman" w:hAnsi="Times New Roman" w:cs="Times New Roman"/>
          <w:color w:val="000000"/>
          <w:sz w:val="24"/>
          <w:szCs w:val="24"/>
        </w:rPr>
        <w:t xml:space="preserve"> зонах, в пределах которых не предусмотрено размещение соответствующих объектов в соответствии со статьями 37-40 настоящих Правил;</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36 настоящих Правил применительно к соответствующим зонам.</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5. Использование и строительные изменения объектов недвижимости, несоответствующих Правилам</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Объекты недвижимости, предусмотренные статьей 4 настоящих Правил, а </w:t>
      </w:r>
      <w:r w:rsidRPr="002B70A0">
        <w:rPr>
          <w:rFonts w:ascii="Times New Roman" w:eastAsia="Times New Roman" w:hAnsi="Times New Roman" w:cs="Times New Roman"/>
          <w:color w:val="000000"/>
          <w:sz w:val="24"/>
          <w:szCs w:val="24"/>
        </w:rPr>
        <w:lastRenderedPageBreak/>
        <w:t xml:space="preserve">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B70A0" w:rsidRPr="002B70A0" w:rsidRDefault="002B70A0" w:rsidP="002B70A0">
      <w:pPr>
        <w:widowControl w:val="0"/>
        <w:tabs>
          <w:tab w:val="left" w:pos="-5387"/>
          <w:tab w:val="left" w:pos="709"/>
          <w:tab w:val="left" w:pos="851"/>
          <w:tab w:val="left" w:pos="993"/>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B70A0" w:rsidRPr="002B70A0" w:rsidRDefault="002B70A0" w:rsidP="002B70A0">
      <w:pPr>
        <w:widowControl w:val="0"/>
        <w:tabs>
          <w:tab w:val="left" w:pos="-5387"/>
          <w:tab w:val="left" w:pos="709"/>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kern w:val="1"/>
          <w:sz w:val="24"/>
          <w:szCs w:val="24"/>
        </w:rPr>
      </w:pPr>
      <w:r w:rsidRPr="002B70A0">
        <w:rPr>
          <w:rFonts w:ascii="Times New Roman" w:eastAsia="Times New Roman" w:hAnsi="Times New Roman" w:cs="Times New Roman"/>
          <w:color w:val="000000"/>
          <w:sz w:val="24"/>
          <w:szCs w:val="24"/>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2B70A0">
        <w:rPr>
          <w:rFonts w:ascii="Times New Roman" w:eastAsia="Times New Roman" w:hAnsi="Times New Roman" w:cs="Times New Roman"/>
          <w:bCs/>
          <w:color w:val="000000"/>
          <w:kern w:val="1"/>
          <w:sz w:val="24"/>
          <w:szCs w:val="24"/>
        </w:rPr>
        <w:t xml:space="preserve">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2B70A0">
        <w:rPr>
          <w:rFonts w:ascii="Times New Roman" w:eastAsia="Times New Roman" w:hAnsi="Times New Roman" w:cs="Times New Roman"/>
          <w:color w:val="000000"/>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2B70A0" w:rsidRPr="002B70A0" w:rsidRDefault="002B70A0" w:rsidP="002B70A0">
      <w:pPr>
        <w:widowControl w:val="0"/>
        <w:shd w:val="clear" w:color="auto" w:fill="FFFFFF"/>
        <w:tabs>
          <w:tab w:val="left" w:pos="-5387"/>
          <w:tab w:val="left" w:leader="dot" w:pos="8575"/>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leader="dot" w:pos="8575"/>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leader="dot" w:pos="8575"/>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bCs/>
          <w:color w:val="000000"/>
          <w:sz w:val="24"/>
          <w:szCs w:val="24"/>
          <w:u w:val="single"/>
        </w:rPr>
        <w:t>Раздел 3.</w:t>
      </w:r>
      <w:r w:rsidRPr="002B70A0">
        <w:rPr>
          <w:rFonts w:ascii="Times New Roman" w:eastAsia="Times New Roman" w:hAnsi="Times New Roman" w:cs="Times New Roman"/>
          <w:bCs/>
          <w:color w:val="000000"/>
          <w:sz w:val="24"/>
          <w:szCs w:val="24"/>
        </w:rPr>
        <w:t xml:space="preserve"> Участники отношений, возникающих по поводу землепользования и застройки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Статья 6. Общие положения о лицах, осуществляющих землепользование и застройку, и их действиях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Крымский район, Крымского городского поселения регулируют действия физических и юридических лиц, которые:</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участвуют в торгах (конкурсах, аукционах), подготавливаемых и проводимых администрацией муниципального образования Крымский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обращаются в администрацию муниципального образования Крымский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владея земельными участками, объектами недвижимости, осуществляют их текущее использование, а также подготавливают проектную документацию (схему </w:t>
      </w:r>
      <w:r w:rsidRPr="002B70A0">
        <w:rPr>
          <w:rFonts w:ascii="Times New Roman" w:eastAsia="Times New Roman" w:hAnsi="Times New Roman" w:cs="Times New Roman"/>
          <w:color w:val="000000"/>
          <w:sz w:val="24"/>
          <w:szCs w:val="24"/>
        </w:rPr>
        <w:lastRenderedPageBreak/>
        <w:t>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осуществляют иные действия в области землепользования и застройки.</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иные действия, связанные с подготовкой и реализацией общественных или частных планов по землепользованию и застройке.</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В указанных случаях </w:t>
      </w:r>
      <w:proofErr w:type="gramStart"/>
      <w:r w:rsidRPr="002B70A0">
        <w:rPr>
          <w:rFonts w:ascii="Times New Roman" w:eastAsia="Times New Roman" w:hAnsi="Times New Roman" w:cs="Times New Roman"/>
          <w:color w:val="000000"/>
          <w:sz w:val="24"/>
          <w:szCs w:val="24"/>
        </w:rPr>
        <w:t>контроль за</w:t>
      </w:r>
      <w:proofErr w:type="gramEnd"/>
      <w:r w:rsidRPr="002B70A0">
        <w:rPr>
          <w:rFonts w:ascii="Times New Roman" w:eastAsia="Times New Roman" w:hAnsi="Times New Roman" w:cs="Times New Roman"/>
          <w:color w:val="000000"/>
          <w:sz w:val="24"/>
          <w:szCs w:val="24"/>
        </w:rPr>
        <w:t xml:space="preserve"> соблюдением указанных требований осуществляет орган, уполномоченный в области градостроительной деятельности администрации  Крымского городского поселения Крымского района посредством проверки землеустроительной документации.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Статья 7. Комиссия по землепользованию и застройке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Комиссия по землепользованию и застройке (далее – Комиссия) является постоянно действующим консультативным органом и формируется главой  Крымского городского поселения Крымского района для обеспечения реализации настоящих Правил.</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Крымского городского поселения Крымского района. </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К полномочиям Комиссии относится: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рассмотрение предложений о внесении изменений в настоящие Правила;</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подготовка заключения о внесении изменения в настоящие Правила;</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Крымского городского поселения;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Крымского городского поселения;</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Крымского городского поселения.</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Состав и порядок деятельности комиссии утверждаются постановлением администрации  Крымского городского поселения Крымского района.</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Крымского городского поселения.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B70A0" w:rsidRPr="002B70A0" w:rsidRDefault="002B70A0" w:rsidP="002B70A0">
      <w:pPr>
        <w:widowControl w:val="0"/>
        <w:tabs>
          <w:tab w:val="left" w:pos="-5387"/>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администрация Крымского городского поселения Крымского района </w:t>
      </w:r>
      <w:r w:rsidRPr="002B70A0">
        <w:rPr>
          <w:rFonts w:ascii="Times New Roman" w:eastAsia="Times New Roman" w:hAnsi="Times New Roman" w:cs="Times New Roman"/>
          <w:color w:val="000000"/>
          <w:sz w:val="24"/>
          <w:szCs w:val="24"/>
        </w:rPr>
        <w:lastRenderedPageBreak/>
        <w:t>(уполномоченные главой Крымского городского поселения Крымского района структурные подразделения администрации  Крымского городского поселения Крымского района);</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иные уполномоченные органы.</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по запросу Комиссии по землепользованию и застройке </w:t>
      </w:r>
      <w:proofErr w:type="gramStart"/>
      <w:r w:rsidRPr="002B70A0">
        <w:rPr>
          <w:rFonts w:ascii="Times New Roman" w:eastAsia="Times New Roman" w:hAnsi="Times New Roman" w:cs="Times New Roman"/>
          <w:color w:val="000000"/>
          <w:sz w:val="24"/>
          <w:szCs w:val="24"/>
        </w:rPr>
        <w:t>предоставляют заключения</w:t>
      </w:r>
      <w:proofErr w:type="gramEnd"/>
      <w:r w:rsidRPr="002B70A0">
        <w:rPr>
          <w:rFonts w:ascii="Times New Roman" w:eastAsia="Times New Roman" w:hAnsi="Times New Roman" w:cs="Times New Roman"/>
          <w:color w:val="000000"/>
          <w:sz w:val="24"/>
          <w:szCs w:val="24"/>
        </w:rPr>
        <w:t xml:space="preserve"> по вопросам, связанным с проведением публичных слушаний;</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По вопросам применения настоящих Правил в обязанности администрации  Крымского городского поселения Крымского района входит:</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1) подготовка для главы  Крымского городского поселения Крымского района,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roofErr w:type="gramEnd"/>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6) организация и координация разработки проектов планов и программ развития  Крымского городского поселения Крымского района, в том числе в соответствии с настоящими Правилами;</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7) внедрение инноваций по оптимальному использованию экономического, финансового и налогового потенциалов  Крымского городского поселения Крымского района;</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 xml:space="preserve">9) подготовка и обеспечение реализации </w:t>
      </w:r>
      <w:proofErr w:type="gramStart"/>
      <w:r w:rsidRPr="002B70A0">
        <w:rPr>
          <w:rFonts w:ascii="Times New Roman" w:eastAsia="Times New Roman" w:hAnsi="Times New Roman" w:cs="Times New Roman"/>
          <w:color w:val="000000"/>
          <w:sz w:val="24"/>
          <w:szCs w:val="24"/>
          <w:lang w:eastAsia="ar-SA"/>
        </w:rPr>
        <w:t>экономических проектов</w:t>
      </w:r>
      <w:proofErr w:type="gramEnd"/>
      <w:r w:rsidRPr="002B70A0">
        <w:rPr>
          <w:rFonts w:ascii="Times New Roman" w:eastAsia="Times New Roman" w:hAnsi="Times New Roman" w:cs="Times New Roman"/>
          <w:color w:val="000000"/>
          <w:sz w:val="24"/>
          <w:szCs w:val="24"/>
          <w:lang w:eastAsia="ar-SA"/>
        </w:rPr>
        <w:t>, в том числе инновационных, направленных на социально-экономическое развитие  Крымского городского поселения Крымского района и обеспечение его жизнедеятельности;</w:t>
      </w:r>
    </w:p>
    <w:p w:rsidR="002B70A0" w:rsidRPr="002B70A0" w:rsidRDefault="002B70A0" w:rsidP="002B70A0">
      <w:pPr>
        <w:widowControl w:val="0"/>
        <w:tabs>
          <w:tab w:val="left" w:pos="-5387"/>
          <w:tab w:val="left" w:pos="851"/>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Крымского городского поселения Крымского района;</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11) координация работ по строительству жилья, разработка и реализация целевых комплексных программ развития и обновления жилищного фонда;</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Крымского городского поселения Крымского района;</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 xml:space="preserve">13) разработка и обеспечение </w:t>
      </w:r>
      <w:proofErr w:type="gramStart"/>
      <w:r w:rsidRPr="002B70A0">
        <w:rPr>
          <w:rFonts w:ascii="Times New Roman" w:eastAsia="Times New Roman" w:hAnsi="Times New Roman" w:cs="Times New Roman"/>
          <w:color w:val="000000"/>
          <w:sz w:val="24"/>
          <w:szCs w:val="24"/>
          <w:lang w:eastAsia="ar-SA"/>
        </w:rPr>
        <w:t>реализации муниципальных программ строительства объектов муниципального заказа</w:t>
      </w:r>
      <w:proofErr w:type="gramEnd"/>
      <w:r w:rsidRPr="002B70A0">
        <w:rPr>
          <w:rFonts w:ascii="Times New Roman" w:eastAsia="Times New Roman" w:hAnsi="Times New Roman" w:cs="Times New Roman"/>
          <w:color w:val="000000"/>
          <w:sz w:val="24"/>
          <w:szCs w:val="24"/>
          <w:lang w:eastAsia="ar-SA"/>
        </w:rPr>
        <w:t>;</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 xml:space="preserve">14) создание и внедрение механизма системного, пропорционального, экономически обоснованного процесса освоения территорий  Крымского городского </w:t>
      </w:r>
      <w:r w:rsidRPr="002B70A0">
        <w:rPr>
          <w:rFonts w:ascii="Times New Roman" w:eastAsia="Times New Roman" w:hAnsi="Times New Roman" w:cs="Times New Roman"/>
          <w:color w:val="000000"/>
          <w:sz w:val="24"/>
          <w:szCs w:val="24"/>
          <w:lang w:eastAsia="ar-SA"/>
        </w:rPr>
        <w:lastRenderedPageBreak/>
        <w:t>поселения Крымского района;</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2B70A0" w:rsidRPr="002B70A0" w:rsidRDefault="002B70A0" w:rsidP="002B70A0">
      <w:pPr>
        <w:widowControl w:val="0"/>
        <w:tabs>
          <w:tab w:val="left" w:pos="-5387"/>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B70A0">
        <w:rPr>
          <w:rFonts w:ascii="Times New Roman" w:eastAsia="Times New Roman" w:hAnsi="Times New Roman" w:cs="Times New Roman"/>
          <w:color w:val="000000"/>
          <w:sz w:val="24"/>
          <w:szCs w:val="24"/>
          <w:lang w:eastAsia="ar-SA"/>
        </w:rPr>
        <w:t xml:space="preserve">16) обеспечение правовой информацией структурных подразделений администрации муниципального образования Крымский район и органов местного самоуправления по вопросам землепользования и застройки;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17) другие обязанности, выполняемые в соответствии с правовыми актами администрации  Крымского городского поселения Крымского района.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w:t>
      </w:r>
      <w:proofErr w:type="gramStart"/>
      <w:r w:rsidRPr="002B70A0">
        <w:rPr>
          <w:rFonts w:ascii="Times New Roman" w:eastAsia="Times New Roman" w:hAnsi="Times New Roman" w:cs="Times New Roman"/>
          <w:color w:val="000000"/>
          <w:sz w:val="24"/>
          <w:szCs w:val="24"/>
        </w:rPr>
        <w:t>контроль за</w:t>
      </w:r>
      <w:proofErr w:type="gramEnd"/>
      <w:r w:rsidRPr="002B70A0">
        <w:rPr>
          <w:rFonts w:ascii="Times New Roman" w:eastAsia="Times New Roman" w:hAnsi="Times New Roman" w:cs="Times New Roman"/>
          <w:color w:val="000000"/>
          <w:sz w:val="24"/>
          <w:szCs w:val="24"/>
        </w:rPr>
        <w:t xml:space="preserve"> соблюдением ограничений по условиям охраны объектов культурного наследия.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градостроительного зонирования настоящих Правил.</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2B70A0">
        <w:rPr>
          <w:rFonts w:ascii="Times New Roman" w:eastAsia="Times New Roman" w:hAnsi="Times New Roman" w:cs="Times New Roman"/>
          <w:color w:val="000000"/>
          <w:sz w:val="24"/>
          <w:szCs w:val="24"/>
        </w:rPr>
        <w:t>к</w:t>
      </w:r>
      <w:proofErr w:type="gramEnd"/>
      <w:r w:rsidRPr="002B70A0">
        <w:rPr>
          <w:rFonts w:ascii="Times New Roman" w:eastAsia="Times New Roman" w:hAnsi="Times New Roman" w:cs="Times New Roman"/>
          <w:color w:val="000000"/>
          <w:sz w:val="24"/>
          <w:szCs w:val="24"/>
        </w:rPr>
        <w:t>:</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объектам, включенным в списки объектов культурного наследия; </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объектам, не состоящим в списках объектов культурного наследия и расположенным в зонах охраны объектов культурного наследия;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объектам, не состоящим в списках объектов культурного наследия и расположенным в зонах регулирования застройки.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границы земельных участков – в случаях, относящихся к проектам межевания               застроенных и не разделенных на земельные участки территорий;</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отступы построек от границ земельных участков, соблюдение линий регулирования застройки;</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высота построек;</w:t>
      </w:r>
    </w:p>
    <w:p w:rsidR="002B70A0" w:rsidRPr="002B70A0" w:rsidRDefault="002B70A0" w:rsidP="002B70A0">
      <w:pPr>
        <w:widowControl w:val="0"/>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w:t>
      </w:r>
      <w:proofErr w:type="gramStart"/>
      <w:r w:rsidRPr="002B70A0">
        <w:rPr>
          <w:rFonts w:ascii="Times New Roman" w:eastAsia="Times New Roman" w:hAnsi="Times New Roman" w:cs="Times New Roman"/>
          <w:color w:val="000000"/>
          <w:sz w:val="24"/>
          <w:szCs w:val="24"/>
        </w:rPr>
        <w:t>архитектурное решение</w:t>
      </w:r>
      <w:proofErr w:type="gramEnd"/>
      <w:r w:rsidRPr="002B70A0">
        <w:rPr>
          <w:rFonts w:ascii="Times New Roman" w:eastAsia="Times New Roman" w:hAnsi="Times New Roman" w:cs="Times New Roman"/>
          <w:color w:val="000000"/>
          <w:sz w:val="24"/>
          <w:szCs w:val="24"/>
        </w:rPr>
        <w:t xml:space="preserve"> фасадов.</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2B70A0">
        <w:rPr>
          <w:rFonts w:ascii="Times New Roman" w:eastAsia="Times New Roman" w:hAnsi="Times New Roman" w:cs="Times New Roman"/>
          <w:color w:val="000000"/>
          <w:sz w:val="24"/>
          <w:szCs w:val="24"/>
        </w:rPr>
        <w:t>проекта зон охраны памятников истории</w:t>
      </w:r>
      <w:proofErr w:type="gramEnd"/>
      <w:r w:rsidRPr="002B70A0">
        <w:rPr>
          <w:rFonts w:ascii="Times New Roman" w:eastAsia="Times New Roman" w:hAnsi="Times New Roman" w:cs="Times New Roman"/>
          <w:color w:val="000000"/>
          <w:sz w:val="24"/>
          <w:szCs w:val="24"/>
        </w:rPr>
        <w:t xml:space="preserve"> и культуры в форме численных значений и предписаний.</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2B70A0">
        <w:rPr>
          <w:rFonts w:ascii="Times New Roman" w:eastAsia="Times New Roman" w:hAnsi="Times New Roman" w:cs="Times New Roman"/>
          <w:color w:val="000000"/>
          <w:sz w:val="24"/>
          <w:szCs w:val="24"/>
        </w:rPr>
        <w:t>в</w:t>
      </w:r>
      <w:proofErr w:type="gramEnd"/>
      <w:r w:rsidRPr="002B70A0">
        <w:rPr>
          <w:rFonts w:ascii="Times New Roman" w:eastAsia="Times New Roman" w:hAnsi="Times New Roman" w:cs="Times New Roman"/>
          <w:color w:val="000000"/>
          <w:sz w:val="24"/>
          <w:szCs w:val="24"/>
        </w:rPr>
        <w:t>:</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w:t>
      </w:r>
      <w:proofErr w:type="gramStart"/>
      <w:r w:rsidRPr="002B70A0">
        <w:rPr>
          <w:rFonts w:ascii="Times New Roman" w:eastAsia="Times New Roman" w:hAnsi="Times New Roman" w:cs="Times New Roman"/>
          <w:color w:val="000000"/>
          <w:sz w:val="24"/>
          <w:szCs w:val="24"/>
        </w:rPr>
        <w:t>согласовании</w:t>
      </w:r>
      <w:proofErr w:type="gramEnd"/>
      <w:r w:rsidRPr="002B70A0">
        <w:rPr>
          <w:rFonts w:ascii="Times New Roman" w:eastAsia="Times New Roman" w:hAnsi="Times New Roman" w:cs="Times New Roman"/>
          <w:color w:val="000000"/>
          <w:sz w:val="24"/>
          <w:szCs w:val="24"/>
        </w:rPr>
        <w:t xml:space="preserve"> градостроительных планов земельных участков, расположенных в границах зон охраны объектов культурного наследия;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w:t>
      </w:r>
      <w:proofErr w:type="gramStart"/>
      <w:r w:rsidRPr="002B70A0">
        <w:rPr>
          <w:rFonts w:ascii="Times New Roman" w:eastAsia="Times New Roman" w:hAnsi="Times New Roman" w:cs="Times New Roman"/>
          <w:color w:val="000000"/>
          <w:sz w:val="24"/>
          <w:szCs w:val="24"/>
        </w:rPr>
        <w:t>инспекциях</w:t>
      </w:r>
      <w:proofErr w:type="gramEnd"/>
      <w:r w:rsidRPr="002B70A0">
        <w:rPr>
          <w:rFonts w:ascii="Times New Roman" w:eastAsia="Times New Roman" w:hAnsi="Times New Roman" w:cs="Times New Roman"/>
          <w:color w:val="000000"/>
          <w:sz w:val="24"/>
          <w:szCs w:val="24"/>
        </w:rPr>
        <w:t xml:space="preserve"> на объектах культурного наследия, где производятся реставрационные работы;</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 xml:space="preserve">3) </w:t>
      </w:r>
      <w:proofErr w:type="gramStart"/>
      <w:r w:rsidRPr="002B70A0">
        <w:rPr>
          <w:rFonts w:ascii="Times New Roman" w:eastAsia="Times New Roman" w:hAnsi="Times New Roman" w:cs="Times New Roman"/>
          <w:color w:val="000000"/>
          <w:sz w:val="24"/>
          <w:szCs w:val="24"/>
        </w:rPr>
        <w:t>комиссиях</w:t>
      </w:r>
      <w:proofErr w:type="gramEnd"/>
      <w:r w:rsidRPr="002B70A0">
        <w:rPr>
          <w:rFonts w:ascii="Times New Roman" w:eastAsia="Times New Roman" w:hAnsi="Times New Roman" w:cs="Times New Roman"/>
          <w:color w:val="000000"/>
          <w:sz w:val="24"/>
          <w:szCs w:val="24"/>
        </w:rPr>
        <w:t xml:space="preserve"> по приемке в эксплуатацию реставрированных объектов культурного наследия.</w:t>
      </w:r>
    </w:p>
    <w:p w:rsidR="002B70A0" w:rsidRPr="002B70A0" w:rsidRDefault="002B70A0" w:rsidP="002B70A0">
      <w:pPr>
        <w:widowControl w:val="0"/>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Представители органов местного самоуправления Крымского городского поселения Крымского района участвуют в регулировании землепользования и застройки в соответствии с Уставом Крымского городского поселения Крымского района, нормативными правовыми актами Российской Федерации, Краснодарского края,  Крымского городского поселения Крымского района.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u w:val="single"/>
        </w:rPr>
        <w:t>Раздел 4.</w:t>
      </w:r>
      <w:r w:rsidRPr="002B70A0">
        <w:rPr>
          <w:rFonts w:ascii="Times New Roman" w:eastAsia="Times New Roman" w:hAnsi="Times New Roman" w:cs="Times New Roman"/>
          <w:color w:val="000000"/>
          <w:sz w:val="24"/>
          <w:szCs w:val="24"/>
        </w:rPr>
        <w:t xml:space="preserve"> Предоставление прав на земельные участки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tabs>
          <w:tab w:val="left" w:pos="-5387"/>
          <w:tab w:val="left" w:pos="851"/>
        </w:tabs>
        <w:suppressAutoHyphens/>
        <w:spacing w:after="0" w:line="240" w:lineRule="auto"/>
        <w:ind w:firstLine="851"/>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9. Общие положения предоставление прав на земельные участки</w:t>
      </w:r>
    </w:p>
    <w:p w:rsidR="002B70A0" w:rsidRPr="002B70A0" w:rsidRDefault="002B70A0" w:rsidP="002B70A0">
      <w:pPr>
        <w:tabs>
          <w:tab w:val="left" w:pos="-5387"/>
        </w:tabs>
        <w:suppressAutoHyphens/>
        <w:spacing w:after="0" w:line="240" w:lineRule="auto"/>
        <w:ind w:firstLine="425"/>
        <w:rPr>
          <w:rFonts w:ascii="Times New Roman" w:eastAsia="Times New Roman"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До разграничения государственной собственности на землю</w:t>
      </w:r>
      <w:r w:rsidRPr="002B70A0">
        <w:rPr>
          <w:rFonts w:ascii="Times New Roman" w:eastAsia="Times New Roman" w:hAnsi="Times New Roman" w:cs="Times New Roman"/>
          <w:color w:val="000000"/>
          <w:sz w:val="24"/>
          <w:szCs w:val="24"/>
          <w:lang w:eastAsia="ar-SA"/>
        </w:rPr>
        <w:t xml:space="preserve"> предоставление земельных участков на территории  Крымского городского поселения Крымского района осуществ</w:t>
      </w:r>
      <w:r w:rsidRPr="002B70A0">
        <w:rPr>
          <w:rFonts w:ascii="Times New Roman" w:eastAsia="MS Mincho" w:hAnsi="Times New Roman" w:cs="Times New Roman"/>
          <w:color w:val="000000"/>
          <w:sz w:val="24"/>
          <w:szCs w:val="24"/>
          <w:lang w:eastAsia="ar-SA"/>
        </w:rPr>
        <w:t>ляется администрацией муниципального образования Крымский район в соответствии с нормативными правовыми актами Российской Федерации, Краснодарского края, Уставом муниципального образования Крымский район и нормативными правовыми актами муниципального образования Крымский район.</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Предоставление земельных участков для строительства производится с проведением работ по их формированию:</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без предварительного согласования мест размещения объектов;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с предварительным согласованием мест размещения объектов.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Проведение работ по формированию земельных участков осуществляется в порядке, установленном Земельным кодексом Российской Федерации.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Права на земельные участки, находящиеся в государственной или  муниципальной собственности, подлежат оформлению в случаях:</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переоформления права постоянного (бессрочного) пользования земельным  участком;</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переоформления права пожизненного наследуемого владения земельным  участком.</w:t>
      </w:r>
    </w:p>
    <w:p w:rsidR="002B70A0" w:rsidRPr="002B70A0" w:rsidRDefault="002B70A0" w:rsidP="002B70A0">
      <w:pPr>
        <w:tabs>
          <w:tab w:val="left" w:pos="-5387"/>
        </w:tabs>
        <w:suppressAutoHyphens/>
        <w:spacing w:after="0" w:line="240" w:lineRule="auto"/>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709"/>
        <w:rPr>
          <w:rFonts w:ascii="Times New Roman" w:eastAsia="MS Mincho" w:hAnsi="Times New Roman" w:cs="Times New Roman"/>
          <w:bCs/>
          <w:color w:val="000000"/>
          <w:sz w:val="24"/>
          <w:szCs w:val="24"/>
          <w:lang w:eastAsia="ar-SA"/>
        </w:rPr>
      </w:pPr>
      <w:r w:rsidRPr="002B70A0">
        <w:rPr>
          <w:rFonts w:ascii="Times New Roman" w:eastAsia="MS Mincho" w:hAnsi="Times New Roman" w:cs="Times New Roman"/>
          <w:color w:val="000000"/>
          <w:sz w:val="24"/>
          <w:szCs w:val="24"/>
          <w:lang w:eastAsia="ar-SA"/>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Крымского городского поселения Крымского района</w:t>
      </w:r>
      <w:r w:rsidRPr="002B70A0">
        <w:rPr>
          <w:rFonts w:ascii="Times New Roman" w:eastAsia="MS Mincho" w:hAnsi="Times New Roman" w:cs="Times New Roman"/>
          <w:bCs/>
          <w:color w:val="000000"/>
          <w:sz w:val="24"/>
          <w:szCs w:val="24"/>
          <w:lang w:eastAsia="ar-SA"/>
        </w:rPr>
        <w:t xml:space="preserve"> </w:t>
      </w:r>
    </w:p>
    <w:p w:rsidR="002B70A0" w:rsidRPr="002B70A0" w:rsidRDefault="002B70A0" w:rsidP="002B70A0">
      <w:pPr>
        <w:tabs>
          <w:tab w:val="left" w:pos="-5387"/>
        </w:tabs>
        <w:suppressAutoHyphens/>
        <w:spacing w:after="0" w:line="240" w:lineRule="auto"/>
        <w:ind w:firstLine="425"/>
        <w:rPr>
          <w:rFonts w:ascii="Times New Roman" w:eastAsia="MS Mincho" w:hAnsi="Times New Roman" w:cs="Times New Roman"/>
          <w:bCs/>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Крымский район.</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2B70A0" w:rsidRPr="002B70A0" w:rsidRDefault="002B70A0" w:rsidP="002B70A0">
      <w:pPr>
        <w:tabs>
          <w:tab w:val="left" w:pos="-5387"/>
        </w:tabs>
        <w:suppressAutoHyphens/>
        <w:spacing w:after="0" w:line="240" w:lineRule="auto"/>
        <w:ind w:firstLine="851"/>
        <w:jc w:val="both"/>
        <w:rPr>
          <w:rFonts w:ascii="Times New Roman" w:eastAsia="Times New Roman" w:hAnsi="Times New Roman" w:cs="Times New Roman"/>
          <w:bCs/>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11. Приобретение прав на земельные участки, на которых  расположены объекты недвижимости</w:t>
      </w:r>
    </w:p>
    <w:p w:rsidR="002B70A0" w:rsidRPr="002B70A0" w:rsidRDefault="002B70A0" w:rsidP="002B70A0">
      <w:pPr>
        <w:tabs>
          <w:tab w:val="left" w:pos="-5387"/>
        </w:tabs>
        <w:suppressAutoHyphens/>
        <w:spacing w:after="0" w:line="240" w:lineRule="auto"/>
        <w:ind w:firstLine="851"/>
        <w:jc w:val="both"/>
        <w:rPr>
          <w:rFonts w:ascii="Times New Roman" w:eastAsia="Times New Roman" w:hAnsi="Times New Roman" w:cs="Times New Roman"/>
          <w:i/>
          <w:iCs/>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гражданами, имеющими в собственности объекты недвижимости (за исключением лиц, указанных в подпункте 2 настоящего пункта;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2) гражданами, имеющими в фактическом пользовании земельные участки с  расположенными на них жилыми домами; </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юридическими лицами, обладающими объектами недвижимости на праве  собственности;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юридическими лицами, обладающими правом хозяйственного ведения на  объекты недвижимости;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6) религиозными организациями, имеющими здания в собственности, либо на праве безвозмездного пользования.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Права на делимые земельные участки, на которых расположены объекты  недвижимости, могут быть приобретены:</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гражданами, указанными в подпункте 1 пункта 1 настоящей статьи, – право  собственности либо аренда;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гражданами, указанными в подпункте 2 пункта 1 настоящей статьи, – однократно бесплатно право собственности либо аренды;</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юридическими лицами, указанными в подпункте 3 пункта 1 настоящей статьи, – право собственности либо аренда;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юридическими лицами, указанными в подпункте 4 пункта 1 настоящей статьи, – аренда;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юридическими лицами, указанными в подпункте 5 пункта 1 настоящей статьи, – право постоянного (бессрочного) пользования;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6) религиозными организациями, указанными в подпункте 6 пункта 1 настоящей статьи, – в собственность или в безвозмездное срочное пользование.</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Права на неделимые земельные участки, на которых расположены объекты   недвижимости, могут быть приобретены:</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5. </w:t>
      </w:r>
      <w:proofErr w:type="gramStart"/>
      <w:r w:rsidRPr="002B70A0">
        <w:rPr>
          <w:rFonts w:ascii="Times New Roman" w:eastAsia="MS Mincho" w:hAnsi="Times New Roman" w:cs="Times New Roman"/>
          <w:color w:val="000000"/>
          <w:sz w:val="24"/>
          <w:szCs w:val="24"/>
          <w:lang w:eastAsia="ar-SA"/>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w:t>
      </w:r>
      <w:proofErr w:type="gramEnd"/>
      <w:r w:rsidRPr="002B70A0">
        <w:rPr>
          <w:rFonts w:ascii="Times New Roman" w:eastAsia="MS Mincho" w:hAnsi="Times New Roman" w:cs="Times New Roman"/>
          <w:color w:val="000000"/>
          <w:sz w:val="24"/>
          <w:szCs w:val="24"/>
          <w:lang w:eastAsia="ar-SA"/>
        </w:rPr>
        <w:t>, строений, сооружений.</w:t>
      </w:r>
    </w:p>
    <w:p w:rsidR="002B70A0" w:rsidRPr="002B70A0" w:rsidRDefault="002B70A0" w:rsidP="002B70A0">
      <w:pPr>
        <w:tabs>
          <w:tab w:val="left" w:pos="-5387"/>
        </w:tabs>
        <w:suppressAutoHyphens/>
        <w:spacing w:after="0" w:line="240" w:lineRule="auto"/>
        <w:ind w:firstLine="425"/>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12.  Переоформление прав на земельные участки</w:t>
      </w:r>
    </w:p>
    <w:p w:rsidR="002B70A0" w:rsidRPr="002B70A0" w:rsidRDefault="002B70A0" w:rsidP="002B70A0">
      <w:pPr>
        <w:tabs>
          <w:tab w:val="left" w:pos="-5387"/>
        </w:tabs>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Переоформление прав на земельные участки производится в следующих случаях:</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переоформление права постоянного (бессрочного) пользования земельным  участком;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переоформление права пожизненного наследуемого владения земельным  участком.</w:t>
      </w:r>
    </w:p>
    <w:p w:rsidR="002B70A0" w:rsidRPr="002B70A0" w:rsidRDefault="002B70A0" w:rsidP="002B70A0">
      <w:pPr>
        <w:tabs>
          <w:tab w:val="left" w:pos="-5387"/>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2. Решение о переоформлении прав на земельный участок принимается администрацией муниципального образования </w:t>
      </w:r>
      <w:r w:rsidRPr="002B70A0">
        <w:rPr>
          <w:rFonts w:ascii="Times New Roman" w:eastAsia="Times New Roman" w:hAnsi="Times New Roman" w:cs="Times New Roman"/>
          <w:color w:val="000000"/>
          <w:sz w:val="24"/>
          <w:szCs w:val="24"/>
          <w:lang w:eastAsia="ar-SA"/>
        </w:rPr>
        <w:t>Крымский район.</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2B70A0">
        <w:rPr>
          <w:rFonts w:ascii="Times New Roman" w:eastAsia="MS Mincho" w:hAnsi="Times New Roman" w:cs="Times New Roman"/>
          <w:color w:val="000000"/>
          <w:sz w:val="24"/>
          <w:szCs w:val="24"/>
          <w:lang w:eastAsia="ar-SA"/>
        </w:rPr>
        <w:t>на</w:t>
      </w:r>
      <w:proofErr w:type="gramEnd"/>
      <w:r w:rsidRPr="002B70A0">
        <w:rPr>
          <w:rFonts w:ascii="Times New Roman" w:eastAsia="MS Mincho" w:hAnsi="Times New Roman" w:cs="Times New Roman"/>
          <w:color w:val="000000"/>
          <w:sz w:val="24"/>
          <w:szCs w:val="24"/>
          <w:lang w:eastAsia="ar-SA"/>
        </w:rPr>
        <w:t>:</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право собственности;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право аренды.</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Переоформление указанных прав в установленных земельным законодательством случаях сроком не ограничивается.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2B70A0">
        <w:rPr>
          <w:rFonts w:ascii="Times New Roman" w:eastAsia="MS Mincho" w:hAnsi="Times New Roman" w:cs="Times New Roman"/>
          <w:color w:val="000000"/>
          <w:sz w:val="24"/>
          <w:szCs w:val="24"/>
          <w:lang w:eastAsia="ar-SA"/>
        </w:rPr>
        <w:t>на</w:t>
      </w:r>
      <w:proofErr w:type="gramEnd"/>
      <w:r w:rsidRPr="002B70A0">
        <w:rPr>
          <w:rFonts w:ascii="Times New Roman" w:eastAsia="MS Mincho" w:hAnsi="Times New Roman" w:cs="Times New Roman"/>
          <w:color w:val="000000"/>
          <w:sz w:val="24"/>
          <w:szCs w:val="24"/>
          <w:lang w:eastAsia="ar-SA"/>
        </w:rPr>
        <w:t>:</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право собственности;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право аренды.</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Переоформление указанных прав производится в сроки, установленные  действующим законодательством.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u w:val="single"/>
          <w:lang w:eastAsia="ar-SA"/>
        </w:rPr>
        <w:t>Раздел 5.</w:t>
      </w:r>
      <w:r w:rsidRPr="002B70A0">
        <w:rPr>
          <w:rFonts w:ascii="Times New Roman" w:eastAsia="MS Mincho" w:hAnsi="Times New Roman" w:cs="Times New Roman"/>
          <w:color w:val="000000"/>
          <w:sz w:val="24"/>
          <w:szCs w:val="24"/>
          <w:lang w:eastAsia="ar-SA"/>
        </w:rPr>
        <w:t xml:space="preserve"> Прекращение и ограничение прав на земельные участки. Сервитуты</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bCs/>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Права на земельный участок прекращаются по основаниям, установленным  федеральным законодательством.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B70A0" w:rsidRPr="002B70A0" w:rsidRDefault="002B70A0" w:rsidP="002B70A0">
      <w:pPr>
        <w:tabs>
          <w:tab w:val="left" w:pos="-5387"/>
        </w:tabs>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13. Сервитуты</w:t>
      </w:r>
    </w:p>
    <w:p w:rsidR="002B70A0" w:rsidRPr="002B70A0" w:rsidRDefault="002B70A0" w:rsidP="002B70A0">
      <w:pPr>
        <w:tabs>
          <w:tab w:val="left" w:pos="-5387"/>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В зависимости от круга лиц сервитуты могут быть частными или  публичными.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В зависимости от сроков сервитуты могут быть срочными или постоянными.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Установление публичных сервитутов осуществляется в соответствии с земельным законодательством.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Частные сервитуты устанавливаются в соответствии с гражданским законодательством. </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Перечень нужд, для которых может вводиться публичный сервитут, установлен Земельным кодексом Российской Федерации.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w:t>
      </w:r>
      <w:proofErr w:type="gramStart"/>
      <w:r w:rsidRPr="002B70A0">
        <w:rPr>
          <w:rFonts w:ascii="Times New Roman" w:eastAsia="MS Mincho" w:hAnsi="Times New Roman" w:cs="Times New Roman"/>
          <w:color w:val="000000"/>
          <w:sz w:val="24"/>
          <w:szCs w:val="24"/>
          <w:lang w:eastAsia="ar-SA"/>
        </w:rPr>
        <w:t>иначе, как</w:t>
      </w:r>
      <w:proofErr w:type="gramEnd"/>
      <w:r w:rsidRPr="002B70A0">
        <w:rPr>
          <w:rFonts w:ascii="Times New Roman" w:eastAsia="MS Mincho" w:hAnsi="Times New Roman" w:cs="Times New Roman"/>
          <w:color w:val="000000"/>
          <w:sz w:val="24"/>
          <w:szCs w:val="24"/>
          <w:lang w:eastAsia="ar-SA"/>
        </w:rPr>
        <w:t xml:space="preserve"> путем  установления частного сервитута.</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14. Условия установления публичных сервитутов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2B70A0" w:rsidRPr="002B70A0" w:rsidRDefault="002B70A0" w:rsidP="002B70A0">
      <w:pPr>
        <w:widowControl w:val="0"/>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w:t>
      </w:r>
      <w:proofErr w:type="gramStart"/>
      <w:r w:rsidRPr="002B70A0">
        <w:rPr>
          <w:rFonts w:ascii="Times New Roman" w:eastAsia="Times New Roman" w:hAnsi="Times New Roman" w:cs="Times New Roman"/>
          <w:color w:val="000000"/>
          <w:sz w:val="24"/>
          <w:szCs w:val="24"/>
        </w:rPr>
        <w:t xml:space="preserve">Органы местного самоуправления Крымского городского поселения Крымского района в пределах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2B70A0">
        <w:rPr>
          <w:rFonts w:ascii="Times New Roman" w:eastAsia="Times New Roman" w:hAnsi="Times New Roman" w:cs="Times New Roman"/>
          <w:color w:val="000000"/>
          <w:sz w:val="24"/>
          <w:szCs w:val="24"/>
        </w:rPr>
        <w:t>водо</w:t>
      </w:r>
      <w:proofErr w:type="spellEnd"/>
      <w:r w:rsidRPr="002B70A0">
        <w:rPr>
          <w:rFonts w:ascii="Times New Roman" w:eastAsia="Times New Roman" w:hAnsi="Times New Roman" w:cs="Times New Roman"/>
          <w:color w:val="000000"/>
          <w:sz w:val="24"/>
          <w:szCs w:val="24"/>
        </w:rPr>
        <w:t>- и газопроводов, канализации</w:t>
      </w:r>
      <w:proofErr w:type="gramEnd"/>
      <w:r w:rsidRPr="002B70A0">
        <w:rPr>
          <w:rFonts w:ascii="Times New Roman" w:eastAsia="Times New Roman" w:hAnsi="Times New Roman" w:cs="Times New Roman"/>
          <w:color w:val="000000"/>
          <w:sz w:val="24"/>
          <w:szCs w:val="24"/>
        </w:rPr>
        <w:t xml:space="preserve">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2B70A0" w:rsidRPr="002B70A0" w:rsidRDefault="002B70A0" w:rsidP="002B70A0">
      <w:pPr>
        <w:widowControl w:val="0"/>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B70A0" w:rsidRPr="002B70A0" w:rsidRDefault="002B70A0" w:rsidP="002B70A0">
      <w:pPr>
        <w:widowControl w:val="0"/>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Порядок установления публичных сервитутов определяется законами и нормативными правовыми актами Российской Федерации, Краснодарского края и настоящими Правилами. </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15. Ограничение прав на землю</w:t>
      </w:r>
    </w:p>
    <w:p w:rsidR="002B70A0" w:rsidRPr="002B70A0" w:rsidRDefault="002B70A0" w:rsidP="002B70A0">
      <w:pPr>
        <w:tabs>
          <w:tab w:val="left" w:pos="-5387"/>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Права на землю могут быть ограничены по основаниям, установленным  федеральным законодательством.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Основания и виды ограничений прав на землю установлены Земельным  кодексом Российской Федерации и федеральными законами.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Могут устанавливаться следующие ограничения прав на землю:</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особые условия использования земельных участков и режим хозяйственной  деятельности в охранных, санитарно-защитных зонах;</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иные ограничения использования земельных участков в случаях, установленных федеральным законодательством.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3. Могут быть ограничены права использования земельных участков, предоставленных:</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на праве собственности;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на праве постоянного (бессрочного) пользования;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на праве пожизненного наследуемого владения.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В зависимости от срока его установления различают ограничения прав на землю, установленные бессрочно или на определенный срок.</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Ограничения прав на земельный участок подлежат государственной регистрации.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6. Ограничение прав на землю устанавливается: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исполнительным органом государственной власти в порядке, установленном  актами органов государственной власти;</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администрацией городского поселения в порядке, установленном  органом местного самоуправления;</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решением суда в порядке, установленном действующим законодательством.</w:t>
      </w:r>
    </w:p>
    <w:p w:rsidR="002B70A0" w:rsidRPr="002B70A0" w:rsidRDefault="002B70A0" w:rsidP="002B70A0">
      <w:pPr>
        <w:tabs>
          <w:tab w:val="left" w:pos="-5387"/>
        </w:tabs>
        <w:suppressAutoHyphens/>
        <w:spacing w:after="0" w:line="240" w:lineRule="auto"/>
        <w:ind w:firstLine="709"/>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2B70A0" w:rsidRPr="002B70A0" w:rsidRDefault="002B70A0" w:rsidP="002B70A0">
      <w:pPr>
        <w:keepLines/>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u w:val="single"/>
        </w:rPr>
        <w:t>ГЛАВА 2.</w:t>
      </w:r>
      <w:r w:rsidRPr="002B70A0">
        <w:rPr>
          <w:rFonts w:ascii="Times New Roman" w:eastAsia="Times New Roman" w:hAnsi="Times New Roman" w:cs="Times New Roman"/>
          <w:bCs/>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16. Градостроительный регламент</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Градостроительные регламенты устанавливаются с учетом:</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фактического использования земельных участков и объектов капитального строительства в границах территориальной зоны;</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видов территориальных зон;</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Действие градостроительного регламента не распространяется на земельные участки: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roofErr w:type="gramStart"/>
      <w:r w:rsidRPr="002B70A0">
        <w:rPr>
          <w:rFonts w:ascii="Times New Roman" w:eastAsia="MS Mincho" w:hAnsi="Times New Roman" w:cs="Times New Roman"/>
          <w:color w:val="000000"/>
          <w:sz w:val="24"/>
          <w:szCs w:val="24"/>
          <w:lang w:eastAsia="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2B70A0">
        <w:rPr>
          <w:rFonts w:ascii="Times New Roman" w:eastAsia="MS Mincho" w:hAnsi="Times New Roman" w:cs="Times New Roman"/>
          <w:color w:val="000000"/>
          <w:sz w:val="24"/>
          <w:szCs w:val="24"/>
          <w:lang w:eastAsia="ar-SA"/>
        </w:rPr>
        <w:lastRenderedPageBreak/>
        <w:t xml:space="preserve">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sidRPr="002B70A0">
          <w:rPr>
            <w:rFonts w:ascii="Times New Roman" w:eastAsia="MS Mincho" w:hAnsi="Times New Roman" w:cs="Times New Roman"/>
            <w:color w:val="000000"/>
            <w:sz w:val="24"/>
            <w:szCs w:val="24"/>
            <w:lang w:eastAsia="ar-SA"/>
          </w:rPr>
          <w:t>законодательством</w:t>
        </w:r>
      </w:hyperlink>
      <w:r w:rsidRPr="002B70A0">
        <w:rPr>
          <w:rFonts w:ascii="Times New Roman" w:eastAsia="MS Mincho" w:hAnsi="Times New Roman" w:cs="Times New Roman"/>
          <w:color w:val="000000"/>
          <w:sz w:val="24"/>
          <w:szCs w:val="24"/>
          <w:lang w:eastAsia="ar-SA"/>
        </w:rPr>
        <w:t xml:space="preserve"> Российской Федерации об охране объектов</w:t>
      </w:r>
      <w:proofErr w:type="gramEnd"/>
      <w:r w:rsidRPr="002B70A0">
        <w:rPr>
          <w:rFonts w:ascii="Times New Roman" w:eastAsia="MS Mincho" w:hAnsi="Times New Roman" w:cs="Times New Roman"/>
          <w:color w:val="000000"/>
          <w:sz w:val="24"/>
          <w:szCs w:val="24"/>
          <w:lang w:eastAsia="ar-SA"/>
        </w:rPr>
        <w:t xml:space="preserve"> культурного наследия;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в границах территорий общего пользования;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roofErr w:type="gramStart"/>
      <w:r w:rsidRPr="002B70A0">
        <w:rPr>
          <w:rFonts w:ascii="Times New Roman" w:eastAsia="MS Mincho" w:hAnsi="Times New Roman" w:cs="Times New Roman"/>
          <w:color w:val="000000"/>
          <w:sz w:val="24"/>
          <w:szCs w:val="24"/>
          <w:lang w:eastAsia="ar-SA"/>
        </w:rPr>
        <w:t>3) предназначенные для размещения линейных объектов и (или) занятые линейными объектами;</w:t>
      </w:r>
      <w:proofErr w:type="gramEnd"/>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roofErr w:type="gramStart"/>
      <w:r w:rsidRPr="002B70A0">
        <w:rPr>
          <w:rFonts w:ascii="Times New Roman" w:eastAsia="MS Mincho" w:hAnsi="Times New Roman" w:cs="Times New Roman"/>
          <w:color w:val="000000"/>
          <w:sz w:val="24"/>
          <w:szCs w:val="24"/>
          <w:lang w:eastAsia="ar-SA"/>
        </w:rPr>
        <w:t>4) предоставленные для добычи полезных ископаемых.</w:t>
      </w:r>
      <w:proofErr w:type="gramEnd"/>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8. </w:t>
      </w:r>
      <w:proofErr w:type="gramStart"/>
      <w:r w:rsidRPr="002B70A0">
        <w:rPr>
          <w:rFonts w:ascii="Times New Roman" w:eastAsia="MS Mincho" w:hAnsi="Times New Roman" w:cs="Times New Roman"/>
          <w:color w:val="000000"/>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9. Реконструкция указанных в </w:t>
      </w:r>
      <w:hyperlink r:id="rId6" w:history="1">
        <w:r w:rsidRPr="002B70A0">
          <w:rPr>
            <w:rFonts w:ascii="Times New Roman" w:eastAsia="MS Mincho" w:hAnsi="Times New Roman" w:cs="Times New Roman"/>
            <w:color w:val="000000"/>
            <w:sz w:val="24"/>
            <w:szCs w:val="24"/>
            <w:lang w:eastAsia="ar-SA"/>
          </w:rPr>
          <w:t>части 8</w:t>
        </w:r>
      </w:hyperlink>
      <w:r w:rsidRPr="002B70A0">
        <w:rPr>
          <w:rFonts w:ascii="Times New Roman" w:eastAsia="MS Mincho" w:hAnsi="Times New Roman" w:cs="Times New Roman"/>
          <w:color w:val="000000"/>
          <w:sz w:val="24"/>
          <w:szCs w:val="24"/>
          <w:lang w:eastAsia="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10.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использование указанных в </w:t>
      </w:r>
      <w:hyperlink r:id="rId7" w:history="1">
        <w:r w:rsidRPr="002B70A0">
          <w:rPr>
            <w:rFonts w:ascii="Times New Roman" w:eastAsia="MS Mincho" w:hAnsi="Times New Roman" w:cs="Times New Roman"/>
            <w:color w:val="000000"/>
            <w:sz w:val="24"/>
            <w:szCs w:val="24"/>
            <w:lang w:eastAsia="ar-SA"/>
          </w:rPr>
          <w:t>части 8</w:t>
        </w:r>
      </w:hyperlink>
      <w:r w:rsidRPr="002B70A0">
        <w:rPr>
          <w:rFonts w:ascii="Times New Roman" w:eastAsia="MS Mincho" w:hAnsi="Times New Roman" w:cs="Times New Roman"/>
          <w:color w:val="000000"/>
          <w:sz w:val="24"/>
          <w:szCs w:val="24"/>
          <w:lang w:eastAsia="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17. Виды разрешенного использования земельных участков 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Разрешенное использование земельных участков и объектов капитального строительства может быть следующих видов: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1) основные виды разрешенного использования;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условно разрешенные виды использования;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3) вспомогательные виды разрешенного использования, допустимые только в качестве </w:t>
      </w:r>
      <w:proofErr w:type="gramStart"/>
      <w:r w:rsidRPr="002B70A0">
        <w:rPr>
          <w:rFonts w:ascii="Times New Roman" w:eastAsia="MS Mincho" w:hAnsi="Times New Roman" w:cs="Times New Roman"/>
          <w:color w:val="000000"/>
          <w:sz w:val="24"/>
          <w:szCs w:val="24"/>
          <w:lang w:eastAsia="ar-SA"/>
        </w:rPr>
        <w:t>дополнительных</w:t>
      </w:r>
      <w:proofErr w:type="gramEnd"/>
      <w:r w:rsidRPr="002B70A0">
        <w:rPr>
          <w:rFonts w:ascii="Times New Roman" w:eastAsia="MS Mincho" w:hAnsi="Times New Roman" w:cs="Times New Roman"/>
          <w:color w:val="000000"/>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 w:history="1">
        <w:r w:rsidRPr="002B70A0">
          <w:rPr>
            <w:rFonts w:ascii="Times New Roman" w:eastAsia="MS Mincho" w:hAnsi="Times New Roman" w:cs="Times New Roman"/>
            <w:color w:val="000000"/>
            <w:sz w:val="24"/>
            <w:szCs w:val="24"/>
            <w:lang w:eastAsia="ar-SA"/>
          </w:rPr>
          <w:t>статьей 19</w:t>
        </w:r>
      </w:hyperlink>
      <w:r w:rsidRPr="002B70A0">
        <w:rPr>
          <w:rFonts w:ascii="Times New Roman" w:eastAsia="MS Mincho" w:hAnsi="Times New Roman" w:cs="Times New Roman"/>
          <w:color w:val="000000"/>
          <w:sz w:val="24"/>
          <w:szCs w:val="24"/>
          <w:lang w:eastAsia="ar-SA"/>
        </w:rPr>
        <w:t xml:space="preserve"> настоящих правил.</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предельные (минимальные и (или) максимальные) размеры земельных участков, в том числе их площадь;</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предельное количество этажей или предельную высоту зданий, строений, сооружений;</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иные показатели.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2. Применительно к каждой территориальной зоне устанавливаются указанные в </w:t>
      </w:r>
      <w:hyperlink r:id="rId9" w:history="1">
        <w:r w:rsidRPr="002B70A0">
          <w:rPr>
            <w:rFonts w:ascii="Times New Roman" w:eastAsia="MS Mincho" w:hAnsi="Times New Roman" w:cs="Times New Roman"/>
            <w:color w:val="000000"/>
            <w:sz w:val="24"/>
            <w:szCs w:val="24"/>
            <w:lang w:eastAsia="ar-SA"/>
          </w:rPr>
          <w:t>части 1</w:t>
        </w:r>
      </w:hyperlink>
      <w:r w:rsidRPr="002B70A0">
        <w:rPr>
          <w:rFonts w:ascii="Times New Roman" w:eastAsia="MS Mincho" w:hAnsi="Times New Roman" w:cs="Times New Roman"/>
          <w:color w:val="000000"/>
          <w:sz w:val="24"/>
          <w:szCs w:val="24"/>
          <w:lang w:eastAsia="ar-SA"/>
        </w:rPr>
        <w:t xml:space="preserve"> настоящей статьи размеры и параметры, их сочетания.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3. В пределах территориальных зон могут устанавливаться </w:t>
      </w:r>
      <w:proofErr w:type="spellStart"/>
      <w:r w:rsidRPr="002B70A0">
        <w:rPr>
          <w:rFonts w:ascii="Times New Roman" w:eastAsia="MS Mincho" w:hAnsi="Times New Roman" w:cs="Times New Roman"/>
          <w:color w:val="000000"/>
          <w:sz w:val="24"/>
          <w:szCs w:val="24"/>
          <w:lang w:eastAsia="ar-SA"/>
        </w:rPr>
        <w:t>подзоны</w:t>
      </w:r>
      <w:proofErr w:type="spellEnd"/>
      <w:r w:rsidRPr="002B70A0">
        <w:rPr>
          <w:rFonts w:ascii="Times New Roman" w:eastAsia="MS Mincho" w:hAnsi="Times New Roman" w:cs="Times New Roman"/>
          <w:color w:val="000000"/>
          <w:sz w:val="24"/>
          <w:szCs w:val="24"/>
          <w:lang w:eastAsia="ar-SA"/>
        </w:rPr>
        <w:t xml:space="preserve"> с одинаковыми видами разрешенного использования земельных участков и объектов </w:t>
      </w:r>
      <w:r w:rsidRPr="002B70A0">
        <w:rPr>
          <w:rFonts w:ascii="Times New Roman" w:eastAsia="MS Mincho" w:hAnsi="Times New Roman" w:cs="Times New Roman"/>
          <w:color w:val="000000"/>
          <w:sz w:val="24"/>
          <w:szCs w:val="24"/>
          <w:lang w:eastAsia="ar-SA"/>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  Крымского городского поселения (далее – комиссия).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Крымское городское поселение и (или) нормативными правовыми актами представительного органа муниципального образования  Крымское городское поселение с учетом положений настоящей статьи.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3. </w:t>
      </w:r>
      <w:proofErr w:type="gramStart"/>
      <w:r w:rsidRPr="002B70A0">
        <w:rPr>
          <w:rFonts w:ascii="Times New Roman" w:eastAsia="MS Mincho" w:hAnsi="Times New Roman" w:cs="Times New Roman"/>
          <w:color w:val="000000"/>
          <w:sz w:val="24"/>
          <w:szCs w:val="24"/>
          <w:lang w:eastAsia="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2B70A0">
        <w:rPr>
          <w:rFonts w:ascii="Times New Roman" w:eastAsia="MS Mincho" w:hAnsi="Times New Roman" w:cs="Times New Roman"/>
          <w:color w:val="000000"/>
          <w:sz w:val="24"/>
          <w:szCs w:val="24"/>
          <w:lang w:eastAsia="ar-SA"/>
        </w:rPr>
        <w:t xml:space="preserve">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4. </w:t>
      </w:r>
      <w:proofErr w:type="gramStart"/>
      <w:r w:rsidRPr="002B70A0">
        <w:rPr>
          <w:rFonts w:ascii="Times New Roman" w:eastAsia="MS Mincho" w:hAnsi="Times New Roman" w:cs="Times New Roman"/>
          <w:color w:val="000000"/>
          <w:sz w:val="24"/>
          <w:szCs w:val="24"/>
          <w:lang w:eastAsia="ar-SA"/>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B70A0">
        <w:rPr>
          <w:rFonts w:ascii="Times New Roman" w:eastAsia="MS Mincho" w:hAnsi="Times New Roman" w:cs="Times New Roman"/>
          <w:color w:val="000000"/>
          <w:sz w:val="24"/>
          <w:szCs w:val="24"/>
          <w:lang w:eastAsia="ar-SA"/>
        </w:rPr>
        <w:t xml:space="preserve"> к </w:t>
      </w:r>
      <w:proofErr w:type="gramStart"/>
      <w:r w:rsidRPr="002B70A0">
        <w:rPr>
          <w:rFonts w:ascii="Times New Roman" w:eastAsia="MS Mincho" w:hAnsi="Times New Roman" w:cs="Times New Roman"/>
          <w:color w:val="000000"/>
          <w:sz w:val="24"/>
          <w:szCs w:val="24"/>
          <w:lang w:eastAsia="ar-SA"/>
        </w:rPr>
        <w:t>которому</w:t>
      </w:r>
      <w:proofErr w:type="gramEnd"/>
      <w:r w:rsidRPr="002B70A0">
        <w:rPr>
          <w:rFonts w:ascii="Times New Roman" w:eastAsia="MS Mincho" w:hAnsi="Times New Roman" w:cs="Times New Roman"/>
          <w:color w:val="000000"/>
          <w:sz w:val="24"/>
          <w:szCs w:val="24"/>
          <w:lang w:eastAsia="ar-SA"/>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lastRenderedPageBreak/>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8. </w:t>
      </w:r>
      <w:proofErr w:type="gramStart"/>
      <w:r w:rsidRPr="002B70A0">
        <w:rPr>
          <w:rFonts w:ascii="Times New Roman" w:eastAsia="MS Mincho" w:hAnsi="Times New Roman" w:cs="Times New Roman"/>
          <w:color w:val="000000"/>
          <w:sz w:val="24"/>
          <w:szCs w:val="24"/>
          <w:lang w:eastAsia="ar-SA"/>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B70A0">
        <w:rPr>
          <w:rFonts w:ascii="Times New Roman" w:eastAsia="MS Mincho" w:hAnsi="Times New Roman" w:cs="Times New Roman"/>
          <w:color w:val="000000"/>
          <w:sz w:val="24"/>
          <w:szCs w:val="24"/>
          <w:lang w:eastAsia="ar-SA"/>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9. На основании указанных в </w:t>
      </w:r>
      <w:hyperlink r:id="rId10" w:history="1">
        <w:r w:rsidRPr="002B70A0">
          <w:rPr>
            <w:rFonts w:ascii="Times New Roman" w:eastAsia="MS Mincho" w:hAnsi="Times New Roman" w:cs="Times New Roman"/>
            <w:color w:val="000000"/>
            <w:sz w:val="24"/>
            <w:szCs w:val="24"/>
            <w:lang w:eastAsia="ar-SA"/>
          </w:rPr>
          <w:t>части 8</w:t>
        </w:r>
      </w:hyperlink>
      <w:r w:rsidRPr="002B70A0">
        <w:rPr>
          <w:rFonts w:ascii="Times New Roman" w:eastAsia="MS Mincho" w:hAnsi="Times New Roman" w:cs="Times New Roman"/>
          <w:color w:val="000000"/>
          <w:sz w:val="24"/>
          <w:szCs w:val="24"/>
          <w:lang w:eastAsia="ar-SA"/>
        </w:rPr>
        <w:t xml:space="preserve"> настоящей статьи рекомендаций глава администрации  Крымского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11. В случае</w:t>
      </w:r>
      <w:proofErr w:type="gramStart"/>
      <w:r w:rsidRPr="002B70A0">
        <w:rPr>
          <w:rFonts w:ascii="Times New Roman" w:eastAsia="MS Mincho" w:hAnsi="Times New Roman" w:cs="Times New Roman"/>
          <w:color w:val="000000"/>
          <w:sz w:val="24"/>
          <w:szCs w:val="24"/>
          <w:lang w:eastAsia="ar-SA"/>
        </w:rPr>
        <w:t>,</w:t>
      </w:r>
      <w:proofErr w:type="gramEnd"/>
      <w:r w:rsidRPr="002B70A0">
        <w:rPr>
          <w:rFonts w:ascii="Times New Roman" w:eastAsia="MS Mincho" w:hAnsi="Times New Roman" w:cs="Times New Roman"/>
          <w:color w:val="000000"/>
          <w:sz w:val="24"/>
          <w:szCs w:val="24"/>
          <w:lang w:eastAsia="ar-SA"/>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Статья 20. Отклонение от предельных параметров разрешенного строительства, реконструкции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2B70A0">
        <w:rPr>
          <w:rFonts w:ascii="Times New Roman" w:eastAsia="MS Mincho" w:hAnsi="Times New Roman" w:cs="Times New Roman"/>
          <w:color w:val="000000"/>
          <w:sz w:val="24"/>
          <w:szCs w:val="24"/>
          <w:lang w:eastAsia="ar-SA"/>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1" w:history="1">
        <w:r w:rsidRPr="002B70A0">
          <w:rPr>
            <w:rFonts w:ascii="Times New Roman" w:eastAsia="MS Mincho" w:hAnsi="Times New Roman" w:cs="Times New Roman"/>
            <w:color w:val="000000"/>
            <w:sz w:val="24"/>
            <w:szCs w:val="24"/>
            <w:lang w:eastAsia="ar-SA"/>
          </w:rPr>
          <w:t>статьей 19</w:t>
        </w:r>
      </w:hyperlink>
      <w:r w:rsidRPr="002B70A0">
        <w:rPr>
          <w:rFonts w:ascii="Times New Roman" w:eastAsia="MS Mincho" w:hAnsi="Times New Roman" w:cs="Times New Roman"/>
          <w:color w:val="000000"/>
          <w:sz w:val="24"/>
          <w:szCs w:val="24"/>
          <w:lang w:eastAsia="ar-SA"/>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5. </w:t>
      </w:r>
      <w:proofErr w:type="gramStart"/>
      <w:r w:rsidRPr="002B70A0">
        <w:rPr>
          <w:rFonts w:ascii="Times New Roman" w:eastAsia="MS Mincho" w:hAnsi="Times New Roman" w:cs="Times New Roman"/>
          <w:color w:val="000000"/>
          <w:sz w:val="24"/>
          <w:szCs w:val="24"/>
          <w:lang w:eastAsia="ar-SA"/>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Крымского городского поселения.</w:t>
      </w:r>
      <w:proofErr w:type="gramEnd"/>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 xml:space="preserve">6. Глава администрации  Крымского городского поселения в течение семи дней со дня поступления указанных в </w:t>
      </w:r>
      <w:hyperlink r:id="rId12" w:history="1">
        <w:r w:rsidRPr="002B70A0">
          <w:rPr>
            <w:rFonts w:ascii="Times New Roman" w:eastAsia="MS Mincho" w:hAnsi="Times New Roman" w:cs="Times New Roman"/>
            <w:color w:val="000000"/>
            <w:sz w:val="24"/>
            <w:szCs w:val="24"/>
            <w:lang w:eastAsia="ar-SA"/>
          </w:rPr>
          <w:t>части 5</w:t>
        </w:r>
      </w:hyperlink>
      <w:r w:rsidRPr="002B70A0">
        <w:rPr>
          <w:rFonts w:ascii="Times New Roman" w:eastAsia="MS Mincho" w:hAnsi="Times New Roman" w:cs="Times New Roman"/>
          <w:color w:val="000000"/>
          <w:sz w:val="24"/>
          <w:szCs w:val="24"/>
          <w:lang w:eastAsia="ar-SA"/>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B70A0" w:rsidRPr="002B70A0" w:rsidRDefault="002B70A0" w:rsidP="002B70A0">
      <w:pPr>
        <w:tabs>
          <w:tab w:val="left" w:pos="-5387"/>
        </w:tabs>
        <w:suppressAutoHyphens/>
        <w:spacing w:after="0" w:line="240" w:lineRule="auto"/>
        <w:ind w:firstLine="851"/>
        <w:jc w:val="both"/>
        <w:rPr>
          <w:rFonts w:ascii="Times New Roman" w:eastAsia="MS Mincho" w:hAnsi="Times New Roman" w:cs="Times New Roman"/>
          <w:color w:val="000000"/>
          <w:sz w:val="24"/>
          <w:szCs w:val="24"/>
          <w:lang w:eastAsia="ar-SA"/>
        </w:rPr>
      </w:pPr>
      <w:r w:rsidRPr="002B70A0">
        <w:rPr>
          <w:rFonts w:ascii="Times New Roman" w:eastAsia="MS Mincho" w:hAnsi="Times New Roman" w:cs="Times New Roman"/>
          <w:color w:val="000000"/>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u w:val="single"/>
        </w:rPr>
        <w:t>ГЛАВА 3.</w:t>
      </w:r>
      <w:r w:rsidRPr="002B70A0">
        <w:rPr>
          <w:rFonts w:ascii="Times New Roman" w:eastAsia="Times New Roman" w:hAnsi="Times New Roman" w:cs="Times New Roman"/>
          <w:bCs/>
          <w:color w:val="000000"/>
          <w:sz w:val="24"/>
          <w:szCs w:val="24"/>
        </w:rPr>
        <w:t xml:space="preserve"> Подготовка документации по планировке территории органами местного самоуправления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21. Общие положения о планировке территории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7. Подготовка документации по планировке территории осуществляется в отношении выделяемых проектом планировки территории одного или нескольких </w:t>
      </w:r>
      <w:r w:rsidRPr="002B70A0">
        <w:rPr>
          <w:rFonts w:ascii="Times New Roman" w:eastAsia="Times New Roman" w:hAnsi="Times New Roman" w:cs="Times New Roman"/>
          <w:color w:val="000000"/>
          <w:sz w:val="24"/>
          <w:szCs w:val="24"/>
        </w:rPr>
        <w:lastRenderedPageBreak/>
        <w:t>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 Подготовка графической части документации по планировке территории осуществляется: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в соответствии с системой координат, используемой для ведения Единого государственного реестра недвижимости;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Статья 22. Проекты планировки территории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Проект планировки территории состоит из основной части, которая подлежит утверждению, и материалов по ее обоснованию.</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Основная часть проекта планировки территории включает в себя: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чертеж или чертежи планировки территории, на которых отображаются: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б) границы существующих и планируемых элементов планировочной структуры;</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в) границы зон планируемого размещения объектов капитального строительства;</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2B70A0">
        <w:rPr>
          <w:rFonts w:ascii="Times New Roman" w:eastAsia="Times New Roman" w:hAnsi="Times New Roman" w:cs="Times New Roman"/>
          <w:color w:val="000000"/>
          <w:sz w:val="24"/>
          <w:szCs w:val="24"/>
        </w:rPr>
        <w:t xml:space="preserve"> которых планируется размещение указанных объектов, фактических показателей обеспеченности территории объектами коммунальной, </w:t>
      </w:r>
      <w:r w:rsidRPr="002B70A0">
        <w:rPr>
          <w:rFonts w:ascii="Times New Roman" w:eastAsia="Times New Roman" w:hAnsi="Times New Roman" w:cs="Times New Roman"/>
          <w:color w:val="000000"/>
          <w:sz w:val="24"/>
          <w:szCs w:val="24"/>
        </w:rPr>
        <w:lastRenderedPageBreak/>
        <w:t>транспортной, социальной инфраструктур и фактических показателей территориальной доступности таких объектов для населения;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2B70A0">
        <w:rPr>
          <w:rFonts w:ascii="Times New Roman" w:eastAsia="Times New Roman" w:hAnsi="Times New Roman" w:cs="Times New Roman"/>
          <w:color w:val="000000"/>
          <w:sz w:val="24"/>
          <w:szCs w:val="24"/>
        </w:rPr>
        <w:t xml:space="preserve"> инфраструктуры.</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Материалы по обоснованию проекта планировки территории содержат:</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обоснование </w:t>
      </w:r>
      <w:proofErr w:type="gramStart"/>
      <w:r w:rsidRPr="002B70A0">
        <w:rPr>
          <w:rFonts w:ascii="Times New Roman" w:eastAsia="Times New Roman" w:hAnsi="Times New Roman" w:cs="Times New Roman"/>
          <w:color w:val="000000"/>
          <w:sz w:val="24"/>
          <w:szCs w:val="24"/>
        </w:rPr>
        <w:t>определения границ зон планируемого размещения объектов капитального строительства</w:t>
      </w:r>
      <w:proofErr w:type="gramEnd"/>
      <w:r w:rsidRPr="002B70A0">
        <w:rPr>
          <w:rFonts w:ascii="Times New Roman" w:eastAsia="Times New Roman" w:hAnsi="Times New Roman" w:cs="Times New Roman"/>
          <w:color w:val="000000"/>
          <w:sz w:val="24"/>
          <w:szCs w:val="24"/>
        </w:rPr>
        <w:t>;</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схему границ территорий объектов культурного наследия;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схему границ зон с особыми условиями использования территории;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2B70A0">
        <w:rPr>
          <w:rFonts w:ascii="Times New Roman" w:eastAsia="Times New Roman" w:hAnsi="Times New Roman" w:cs="Times New Roman"/>
          <w:color w:val="000000"/>
          <w:sz w:val="24"/>
          <w:szCs w:val="24"/>
        </w:rPr>
        <w:t xml:space="preserve"> уровня территориальной доступности таких объектов для населения;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 перечень мероприятий по охране окружающей среды;</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обоснование очередности планируемого развития территории;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w:t>
      </w:r>
      <w:r w:rsidRPr="002B70A0">
        <w:rPr>
          <w:rFonts w:ascii="Times New Roman" w:eastAsia="Times New Roman" w:hAnsi="Times New Roman" w:cs="Times New Roman"/>
          <w:color w:val="000000"/>
          <w:sz w:val="24"/>
          <w:szCs w:val="24"/>
        </w:rPr>
        <w:lastRenderedPageBreak/>
        <w:t>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14) иные материалы для обоснования положений по планировке территории.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Статья 23. Проекты межевания территорий</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Подготовка проекта межевания территории осуществляется </w:t>
      </w:r>
      <w:proofErr w:type="gramStart"/>
      <w:r w:rsidRPr="002B70A0">
        <w:rPr>
          <w:rFonts w:ascii="Times New Roman" w:eastAsia="Times New Roman" w:hAnsi="Times New Roman" w:cs="Times New Roman"/>
          <w:color w:val="000000"/>
          <w:sz w:val="24"/>
          <w:szCs w:val="24"/>
        </w:rPr>
        <w:t>для</w:t>
      </w:r>
      <w:proofErr w:type="gramEnd"/>
      <w:r w:rsidRPr="002B70A0">
        <w:rPr>
          <w:rFonts w:ascii="Times New Roman" w:eastAsia="Times New Roman" w:hAnsi="Times New Roman" w:cs="Times New Roman"/>
          <w:color w:val="000000"/>
          <w:sz w:val="24"/>
          <w:szCs w:val="24"/>
        </w:rPr>
        <w:t>:</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определения местоположения границ образуемых и изменяемых земельных участков;</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B70A0">
        <w:rPr>
          <w:rFonts w:ascii="Times New Roman" w:eastAsia="Times New Roman" w:hAnsi="Times New Roman" w:cs="Times New Roman"/>
          <w:color w:val="000000"/>
          <w:sz w:val="24"/>
          <w:szCs w:val="24"/>
        </w:rPr>
        <w:t xml:space="preserve"> влекут за собой исключительно изменение границ территории общего пользования.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Основная часть проекта межевания территории включает в себя текстовую часть и чертежи межевания территории.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Текстовая часть проекта межевания территории включает в себя: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1) перечень и сведения о площади образуемых земельных участков, в том числе возможные способы их образования;</w:t>
      </w:r>
      <w:proofErr w:type="gramEnd"/>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На чертежах межевания территории отображаются: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линии отступа от красных линий в целях определения мест допустимого размещения зданий, строений, сооружений;</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границы образуемых и (или) изменяемых земельных участков, условные </w:t>
      </w:r>
      <w:r w:rsidRPr="002B70A0">
        <w:rPr>
          <w:rFonts w:ascii="Times New Roman" w:eastAsia="Times New Roman" w:hAnsi="Times New Roman" w:cs="Times New Roman"/>
          <w:color w:val="000000"/>
          <w:sz w:val="24"/>
          <w:szCs w:val="24"/>
        </w:rPr>
        <w:lastRenderedPageBreak/>
        <w:t>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границы зон действия публичных сервитутов.</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7. Материалы по обоснованию проекта межевания территории включают в себя чертежи, на которых отображаются: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границы существующих земельных участков;</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границы зон с особыми условиями использования территорий;</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местоположение существующих объектов капитального строительства;</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границы особо охраняемых природных территорий;</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границы территорий объектов культурного наследия.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B70A0" w:rsidRPr="002B70A0" w:rsidRDefault="002B70A0" w:rsidP="002B70A0">
      <w:pPr>
        <w:widowControl w:val="0"/>
        <w:shd w:val="clear" w:color="auto" w:fill="FFFFFF"/>
        <w:tabs>
          <w:tab w:val="left" w:pos="1112"/>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11. </w:t>
      </w:r>
      <w:proofErr w:type="gramStart"/>
      <w:r w:rsidRPr="002B70A0">
        <w:rPr>
          <w:rFonts w:ascii="Times New Roman" w:eastAsia="Times New Roman" w:hAnsi="Times New Roman" w:cs="Times New Roman"/>
          <w:color w:val="000000"/>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2B70A0">
        <w:rPr>
          <w:rFonts w:ascii="Times New Roman" w:eastAsia="Times New Roman" w:hAnsi="Times New Roman" w:cs="Times New Roman"/>
          <w:color w:val="000000"/>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24. Градостроительные планы земельных участков</w:t>
      </w:r>
    </w:p>
    <w:p w:rsidR="002B70A0" w:rsidRPr="002B70A0" w:rsidRDefault="002B70A0" w:rsidP="002B70A0">
      <w:pPr>
        <w:widowControl w:val="0"/>
        <w:shd w:val="clear" w:color="auto" w:fill="FFFFFF"/>
        <w:tabs>
          <w:tab w:val="left" w:pos="73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w:t>
      </w:r>
      <w:proofErr w:type="gramStart"/>
      <w:r w:rsidRPr="002B70A0">
        <w:rPr>
          <w:rFonts w:ascii="Times New Roman" w:eastAsia="Times New Roman" w:hAnsi="Times New Roman" w:cs="Times New Roman"/>
          <w:color w:val="000000"/>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w:t>
      </w:r>
      <w:r w:rsidRPr="002B70A0">
        <w:rPr>
          <w:rFonts w:ascii="Times New Roman" w:eastAsia="Times New Roman" w:hAnsi="Times New Roman" w:cs="Times New Roman"/>
          <w:color w:val="000000"/>
          <w:sz w:val="24"/>
          <w:szCs w:val="24"/>
        </w:rPr>
        <w:lastRenderedPageBreak/>
        <w:t>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В градостроительном плане земельного участка содержится информация:</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ГК РФ;</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ГК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9) об ограничениях использования земельного участка, в том </w:t>
      </w:r>
      <w:proofErr w:type="gramStart"/>
      <w:r w:rsidRPr="002B70A0">
        <w:rPr>
          <w:rFonts w:ascii="Times New Roman" w:eastAsia="Times New Roman" w:hAnsi="Times New Roman" w:cs="Times New Roman"/>
          <w:color w:val="000000"/>
          <w:sz w:val="24"/>
          <w:szCs w:val="24"/>
        </w:rPr>
        <w:t>числе</w:t>
      </w:r>
      <w:proofErr w:type="gramEnd"/>
      <w:r w:rsidRPr="002B70A0">
        <w:rPr>
          <w:rFonts w:ascii="Times New Roman" w:eastAsia="Times New Roman" w:hAnsi="Times New Roman" w:cs="Times New Roman"/>
          <w:color w:val="000000"/>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 о границах зон действия публичных сервитутов;</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17) о красных линиях.</w:t>
      </w:r>
    </w:p>
    <w:p w:rsidR="002B70A0" w:rsidRPr="002B70A0" w:rsidRDefault="002B70A0" w:rsidP="002B70A0">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B70A0">
        <w:rPr>
          <w:rFonts w:ascii="Times New Roman" w:eastAsia="Times New Roman" w:hAnsi="Times New Roman" w:cs="Times New Roman"/>
          <w:color w:val="000000"/>
          <w:sz w:val="24"/>
          <w:szCs w:val="24"/>
        </w:rPr>
        <w:t>3.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2B70A0" w:rsidRPr="002B70A0" w:rsidRDefault="002B70A0" w:rsidP="002B70A0">
      <w:pPr>
        <w:keepLines/>
        <w:overflowPunct w:val="0"/>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Статья 25. Особенности подготовки документации по планировке территории, разрабатываемой на основании решения главы администрации  Крымского городского поселения</w:t>
      </w:r>
    </w:p>
    <w:p w:rsidR="002B70A0" w:rsidRPr="002B70A0" w:rsidRDefault="002B70A0" w:rsidP="002B70A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w:t>
      </w:r>
      <w:proofErr w:type="gramStart"/>
      <w:r w:rsidRPr="002B70A0">
        <w:rPr>
          <w:rFonts w:ascii="Times New Roman" w:eastAsia="Times New Roman" w:hAnsi="Times New Roman" w:cs="Times New Roman"/>
          <w:color w:val="000000"/>
          <w:sz w:val="24"/>
          <w:szCs w:val="24"/>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Крымского городского поселения Крымского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w:t>
      </w:r>
      <w:proofErr w:type="gramEnd"/>
      <w:r w:rsidRPr="002B70A0">
        <w:rPr>
          <w:rFonts w:ascii="Times New Roman" w:eastAsia="Times New Roman" w:hAnsi="Times New Roman" w:cs="Times New Roman"/>
          <w:color w:val="000000"/>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Крымского городского поселения Крымского района в сети "Интернет".</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Крымского городского поселения Крымского района свои предложения о порядке, сроках подготовки и содержании документации по планировке территории.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Крымского городского поселения Крымского района.</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Орган местного самоуправления Крымского городского поселения Крымского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принимается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территории для размещения линейных объектов в границах земель лесного фонда.</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Крымского городского поселения Крымского района и (или) нормативными правовыми актами представительного органа Крымского городского поселения Крымского района с учетом положений настоящей статьи.</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7. </w:t>
      </w:r>
      <w:proofErr w:type="gramStart"/>
      <w:r w:rsidRPr="002B70A0">
        <w:rPr>
          <w:rFonts w:ascii="Times New Roman" w:eastAsia="Times New Roman" w:hAnsi="Times New Roman" w:cs="Times New Roman"/>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2B70A0">
        <w:rPr>
          <w:rFonts w:ascii="Times New Roman" w:eastAsia="Times New Roman" w:hAnsi="Times New Roman" w:cs="Times New Roman"/>
          <w:color w:val="000000"/>
          <w:sz w:val="24"/>
          <w:szCs w:val="24"/>
        </w:rPr>
        <w:t>, лиц, законные интересы которых могут быть нарушены в связи с реализацией таких проектов.</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Крымского городского поселения Крымского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Крымского городского поселения Крымского района в сети "Интернет".</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11. </w:t>
      </w:r>
      <w:proofErr w:type="gramStart"/>
      <w:r w:rsidRPr="002B70A0">
        <w:rPr>
          <w:rFonts w:ascii="Times New Roman" w:eastAsia="Times New Roman" w:hAnsi="Times New Roman" w:cs="Times New Roman"/>
          <w:color w:val="000000"/>
          <w:sz w:val="24"/>
          <w:szCs w:val="24"/>
        </w:rPr>
        <w:t>Срок проведения публичных слушаний со дня оповещения жителей Крымского городского поселения Крымского района о времени и месте их проведения до дня опубликования заключения о результатах публичных слушаний определяется уставом Крымского городского поселения Крымского района и (или) нормативными правовыми актами представительного органа Крымского городского поселения Крымского района и не может быть менее одного месяца и более трех месяцев.</w:t>
      </w:r>
      <w:proofErr w:type="gramEnd"/>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Орган местного самоуправления поселения направляет соответственно главе Крымского городского поселения Крымского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13. </w:t>
      </w:r>
      <w:proofErr w:type="gramStart"/>
      <w:r w:rsidRPr="002B70A0">
        <w:rPr>
          <w:rFonts w:ascii="Times New Roman" w:eastAsia="Times New Roman" w:hAnsi="Times New Roman" w:cs="Times New Roman"/>
          <w:color w:val="000000"/>
          <w:sz w:val="24"/>
          <w:szCs w:val="24"/>
        </w:rPr>
        <w:t>Глава Крымского городского поселения Крымского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w:t>
      </w:r>
      <w:r w:rsidRPr="002B70A0">
        <w:rPr>
          <w:rFonts w:ascii="Times New Roman" w:eastAsia="Times New Roman" w:hAnsi="Times New Roman" w:cs="Times New Roman"/>
          <w:color w:val="000000"/>
          <w:sz w:val="24"/>
          <w:szCs w:val="24"/>
        </w:rPr>
        <w:lastRenderedPageBreak/>
        <w:t>Российской Федерации. В иных случаях отклонение представленной такими лицами документации по планировке территории не допускается.</w:t>
      </w:r>
    </w:p>
    <w:p w:rsidR="002B70A0" w:rsidRPr="002B70A0" w:rsidRDefault="002B70A0" w:rsidP="002B70A0">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Крымского городского поселения Крымского района в сети "Интернет".</w:t>
      </w:r>
    </w:p>
    <w:p w:rsidR="002B70A0" w:rsidRPr="002B70A0" w:rsidRDefault="002B70A0" w:rsidP="002B70A0">
      <w:pPr>
        <w:keepLines/>
        <w:overflowPunct w:val="0"/>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
    <w:p w:rsidR="002B70A0" w:rsidRPr="002B70A0" w:rsidRDefault="002B70A0" w:rsidP="002B70A0">
      <w:pPr>
        <w:keepLines/>
        <w:overflowPunct w:val="0"/>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
    <w:p w:rsidR="002B70A0" w:rsidRPr="002B70A0" w:rsidRDefault="002B70A0" w:rsidP="002B70A0">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u w:val="single"/>
        </w:rPr>
        <w:t>ГЛАВА 4.</w:t>
      </w:r>
      <w:r w:rsidRPr="002B70A0">
        <w:rPr>
          <w:rFonts w:ascii="Times New Roman" w:eastAsia="Times New Roman" w:hAnsi="Times New Roman" w:cs="Times New Roman"/>
          <w:bCs/>
          <w:color w:val="000000"/>
          <w:sz w:val="24"/>
          <w:szCs w:val="24"/>
        </w:rPr>
        <w:t xml:space="preserve"> Проведение публичных слушаний по вопросам землепользования и застройки</w:t>
      </w:r>
    </w:p>
    <w:p w:rsidR="002B70A0" w:rsidRPr="002B70A0" w:rsidRDefault="002B70A0" w:rsidP="002B70A0">
      <w:pPr>
        <w:keepLines/>
        <w:shd w:val="clear" w:color="auto" w:fill="FFFFFF"/>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2B70A0" w:rsidRPr="002B70A0" w:rsidRDefault="002B70A0" w:rsidP="002B70A0">
      <w:pPr>
        <w:keepLines/>
        <w:shd w:val="clear" w:color="auto" w:fill="FFFFFF"/>
        <w:overflowPunct w:val="0"/>
        <w:autoSpaceDE w:val="0"/>
        <w:autoSpaceDN w:val="0"/>
        <w:adjustRightInd w:val="0"/>
        <w:spacing w:after="0" w:line="240" w:lineRule="auto"/>
        <w:ind w:firstLine="684"/>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color w:val="000000"/>
          <w:sz w:val="24"/>
          <w:szCs w:val="24"/>
        </w:rPr>
        <w:t xml:space="preserve">Статья 26. </w:t>
      </w:r>
      <w:r w:rsidRPr="002B70A0">
        <w:rPr>
          <w:rFonts w:ascii="Times New Roman" w:eastAsia="Times New Roman" w:hAnsi="Times New Roman" w:cs="Times New Roman"/>
          <w:bCs/>
          <w:color w:val="000000"/>
          <w:sz w:val="24"/>
          <w:szCs w:val="24"/>
        </w:rPr>
        <w:t>Публичные слушания по вопросам землепользования и застройки</w:t>
      </w:r>
    </w:p>
    <w:p w:rsidR="002B70A0" w:rsidRPr="002B70A0" w:rsidRDefault="002B70A0" w:rsidP="002B70A0">
      <w:pPr>
        <w:keepLines/>
        <w:shd w:val="clear" w:color="auto" w:fill="FFFFFF"/>
        <w:overflowPunct w:val="0"/>
        <w:autoSpaceDE w:val="0"/>
        <w:autoSpaceDN w:val="0"/>
        <w:adjustRightInd w:val="0"/>
        <w:spacing w:after="0" w:line="240" w:lineRule="auto"/>
        <w:ind w:firstLine="684"/>
        <w:jc w:val="both"/>
        <w:rPr>
          <w:rFonts w:ascii="Times New Roman" w:eastAsia="Times New Roman" w:hAnsi="Times New Roman" w:cs="Times New Roman"/>
          <w:color w:val="000000"/>
          <w:sz w:val="24"/>
          <w:szCs w:val="24"/>
        </w:rPr>
      </w:pP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Крымского городского поселения Крымского района, настоящими Правилами.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Публичные слушания проводятся с целью:</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поселения по землепользованию и застройке поселения.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проекты правил землепользования и застройки и проекты внесения изменений в правила землепользования и застройки;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проекты планировки территорий, проекты межевания;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Порядок проведения публичных слушаний по вопросам землепользования и застройки регулируется нормативным правовым актом  Крымского городского поселения Крымского района и настоящими правилами.</w:t>
      </w:r>
    </w:p>
    <w:p w:rsidR="002B70A0" w:rsidRPr="002B70A0" w:rsidRDefault="002B70A0" w:rsidP="002B70A0">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sz w:val="24"/>
          <w:szCs w:val="24"/>
          <w:u w:val="single"/>
        </w:rPr>
      </w:pPr>
    </w:p>
    <w:p w:rsidR="002B70A0" w:rsidRPr="002B70A0" w:rsidRDefault="002B70A0" w:rsidP="002B70A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2B70A0">
        <w:rPr>
          <w:rFonts w:ascii="Times New Roman" w:eastAsia="Times New Roman" w:hAnsi="Times New Roman" w:cs="Times New Roman"/>
          <w:bCs/>
          <w:color w:val="000000"/>
          <w:sz w:val="24"/>
          <w:szCs w:val="24"/>
          <w:u w:val="single"/>
        </w:rPr>
        <w:t>ГЛАВА 5.</w:t>
      </w:r>
      <w:r w:rsidRPr="002B70A0">
        <w:rPr>
          <w:rFonts w:ascii="Times New Roman" w:eastAsia="Times New Roman" w:hAnsi="Times New Roman" w:cs="Times New Roman"/>
          <w:bCs/>
          <w:color w:val="000000"/>
          <w:sz w:val="24"/>
          <w:szCs w:val="24"/>
        </w:rPr>
        <w:t xml:space="preserve"> </w:t>
      </w:r>
      <w:r w:rsidRPr="002B70A0">
        <w:rPr>
          <w:rFonts w:ascii="Times New Roman" w:eastAsia="Times New Roman" w:hAnsi="Times New Roman" w:cs="Times New Roman"/>
          <w:color w:val="000000"/>
          <w:sz w:val="24"/>
          <w:szCs w:val="24"/>
        </w:rPr>
        <w:t>Внесение изменений в правила землепользования и застройки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425"/>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27. Порядок и основания для внесения изменений в правила землепользования и застройки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Основаниями для рассмотрения вопроса о внесении изменений в настоящие Правила являются:</w:t>
      </w: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1) несоответствие Правил землепользования и застройки Крымского городского поселения генеральному плану поселения Крымского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С предложениями о внесении изменений в настоящие Правила могут выступать:</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органы исполнительной власти Краснодарского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органы местного самоуправления Крымского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органы местного самоуправления Крымского городского поселения Крымского района в случаях, если необходимо совершенствовать порядок регулирования землепользования и застройки на соответствующей территории поселения;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физические или юридические лица в инициативном порядке либо в случаях, если в результате применения </w:t>
      </w:r>
      <w:proofErr w:type="gramStart"/>
      <w:r w:rsidRPr="002B70A0">
        <w:rPr>
          <w:rFonts w:ascii="Times New Roman" w:eastAsia="Times New Roman" w:hAnsi="Times New Roman" w:cs="Times New Roman"/>
          <w:color w:val="000000"/>
          <w:sz w:val="24"/>
          <w:szCs w:val="24"/>
        </w:rPr>
        <w:t>Правил</w:t>
      </w:r>
      <w:proofErr w:type="gramEnd"/>
      <w:r w:rsidRPr="002B70A0">
        <w:rPr>
          <w:rFonts w:ascii="Times New Roman" w:eastAsia="Times New Roman" w:hAnsi="Times New Roman" w:cs="Times New Roman"/>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Предложение о внесении изменений в настоящие Правила направляются в письменной форме в комиссию. </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w:t>
      </w:r>
      <w:proofErr w:type="gramStart"/>
      <w:r w:rsidRPr="002B70A0">
        <w:rPr>
          <w:rFonts w:ascii="Times New Roman" w:eastAsia="Times New Roman" w:hAnsi="Times New Roman" w:cs="Times New Roman"/>
          <w:color w:val="000000"/>
          <w:sz w:val="24"/>
          <w:szCs w:val="24"/>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Крымского городского поселения Крымского района.</w:t>
      </w:r>
      <w:proofErr w:type="gramEnd"/>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Глава Крымского городского поселения Крымского района с учетом рекомендаций, содержащихся в заключени</w:t>
      </w:r>
      <w:proofErr w:type="gramStart"/>
      <w:r w:rsidRPr="002B70A0">
        <w:rPr>
          <w:rFonts w:ascii="Times New Roman" w:eastAsia="Times New Roman" w:hAnsi="Times New Roman" w:cs="Times New Roman"/>
          <w:color w:val="000000"/>
          <w:sz w:val="24"/>
          <w:szCs w:val="24"/>
        </w:rPr>
        <w:t>и</w:t>
      </w:r>
      <w:proofErr w:type="gramEnd"/>
      <w:r w:rsidRPr="002B70A0">
        <w:rPr>
          <w:rFonts w:ascii="Times New Roman" w:eastAsia="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7. По поручению главы  Крымского городского поселения Крымского района комиссия не </w:t>
      </w:r>
      <w:proofErr w:type="gramStart"/>
      <w:r w:rsidRPr="002B70A0">
        <w:rPr>
          <w:rFonts w:ascii="Times New Roman" w:eastAsia="Times New Roman" w:hAnsi="Times New Roman" w:cs="Times New Roman"/>
          <w:color w:val="000000"/>
          <w:sz w:val="24"/>
          <w:szCs w:val="24"/>
        </w:rPr>
        <w:t>позднее</w:t>
      </w:r>
      <w:proofErr w:type="gramEnd"/>
      <w:r w:rsidRPr="002B70A0">
        <w:rPr>
          <w:rFonts w:ascii="Times New Roman" w:eastAsia="Times New Roman" w:hAnsi="Times New Roman" w:cs="Times New Roman"/>
          <w:color w:val="000000"/>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Крымского городского поселения в сети Интернет. Сообщение о принятии такого решения также может быть распространено по местному радио и телевидению.</w:t>
      </w: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33 Градостроительного кодекса </w:t>
      </w:r>
      <w:r w:rsidRPr="002B70A0">
        <w:rPr>
          <w:rFonts w:ascii="Times New Roman" w:eastAsia="Times New Roman" w:hAnsi="Times New Roman" w:cs="Times New Roman"/>
          <w:color w:val="000000"/>
          <w:sz w:val="24"/>
          <w:szCs w:val="24"/>
        </w:rPr>
        <w:lastRenderedPageBreak/>
        <w:t>Российской Федерации.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Крымского городского поселения Крымского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13. При внесении изменений в настоящие Правила на рассмотрение Совета поселения представляются:</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проект решения главы поселения о внесении изменений с обосновывающими материалами;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заключение комиссии;</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протоколы публичных слушаний и заключение о результатах публичных слушаний.</w:t>
      </w: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14.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15. Физические и юридические лица вправе оспорить решение о внесении изменений в настоящие Правила в судебном порядке.</w:t>
      </w:r>
    </w:p>
    <w:p w:rsidR="002B70A0" w:rsidRPr="002B70A0" w:rsidRDefault="002B70A0" w:rsidP="002B70A0">
      <w:pPr>
        <w:widowControl w:val="0"/>
        <w:shd w:val="clear" w:color="auto" w:fill="FFFFFF"/>
        <w:tabs>
          <w:tab w:val="left" w:pos="-5387"/>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tabs>
          <w:tab w:val="left" w:pos="-5387"/>
          <w:tab w:val="left" w:pos="851"/>
        </w:tabs>
        <w:overflowPunct w:val="0"/>
        <w:autoSpaceDE w:val="0"/>
        <w:autoSpaceDN w:val="0"/>
        <w:adjustRightInd w:val="0"/>
        <w:spacing w:after="0" w:line="240" w:lineRule="auto"/>
        <w:ind w:firstLine="425"/>
        <w:jc w:val="both"/>
        <w:rPr>
          <w:rFonts w:ascii="Times New Roman" w:eastAsia="Times New Roman" w:hAnsi="Times New Roman" w:cs="Times New Roman"/>
          <w:bCs/>
          <w:color w:val="000000"/>
          <w:sz w:val="24"/>
          <w:szCs w:val="24"/>
        </w:rPr>
      </w:pPr>
    </w:p>
    <w:p w:rsidR="002B70A0" w:rsidRPr="002B70A0" w:rsidRDefault="002B70A0" w:rsidP="002B70A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2B70A0">
        <w:rPr>
          <w:rFonts w:ascii="Times New Roman" w:eastAsia="Times New Roman" w:hAnsi="Times New Roman" w:cs="Times New Roman"/>
          <w:bCs/>
          <w:color w:val="000000"/>
          <w:sz w:val="24"/>
          <w:szCs w:val="24"/>
          <w:u w:val="single"/>
        </w:rPr>
        <w:t>ГЛАВА 6.</w:t>
      </w:r>
      <w:r w:rsidRPr="002B70A0">
        <w:rPr>
          <w:rFonts w:ascii="Times New Roman" w:eastAsia="Times New Roman" w:hAnsi="Times New Roman" w:cs="Times New Roman"/>
          <w:bCs/>
          <w:color w:val="000000"/>
          <w:sz w:val="24"/>
          <w:szCs w:val="24"/>
        </w:rPr>
        <w:t xml:space="preserve"> Регулирование иных вопросов землепользования и застройки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28. Выдача разрешений на строительство</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 xml:space="preserve">1. </w:t>
      </w:r>
      <w:proofErr w:type="gramStart"/>
      <w:r w:rsidRPr="002B70A0">
        <w:rPr>
          <w:rFonts w:ascii="Times New Roman" w:eastAsia="Times New Roman" w:hAnsi="Times New Roman" w:cs="Times New Roman"/>
          <w:color w:val="000000"/>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2B70A0">
        <w:rPr>
          <w:rFonts w:ascii="Times New Roman" w:eastAsia="Times New Roman" w:hAnsi="Times New Roman" w:cs="Times New Roman"/>
          <w:color w:val="000000"/>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2B70A0">
        <w:rPr>
          <w:rFonts w:ascii="Times New Roman" w:eastAsia="Times New Roman" w:hAnsi="Times New Roman" w:cs="Times New Roman"/>
          <w:color w:val="000000"/>
          <w:sz w:val="24"/>
          <w:szCs w:val="24"/>
        </w:rPr>
        <w:t>документации</w:t>
      </w:r>
      <w:proofErr w:type="gramEnd"/>
      <w:r w:rsidRPr="002B70A0">
        <w:rPr>
          <w:rFonts w:ascii="Times New Roman" w:eastAsia="Times New Roman" w:hAnsi="Times New Roman" w:cs="Times New Roman"/>
          <w:color w:val="000000"/>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w:t>
      </w:r>
      <w:proofErr w:type="gramStart"/>
      <w:r w:rsidRPr="002B70A0">
        <w:rPr>
          <w:rFonts w:ascii="Times New Roman" w:eastAsia="Times New Roman" w:hAnsi="Times New Roman" w:cs="Times New Roman"/>
          <w:color w:val="000000"/>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3.1.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Разрешение на строительство выдается администрацией Крымского городского поселения Крымского района по месту нахождения земельного участка, за исключением случаев, предусмотренных частями 5 - 6 настоящей статьи и другими федеральными законами.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Разрешение на строительство выдается в случае осуществления строительства, реконструкции: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объекта использования атомной энергии - уполномоченной организацией, осуществляющей государственное управление использованием атомной энергии и </w:t>
      </w:r>
      <w:r w:rsidRPr="002B70A0">
        <w:rPr>
          <w:rFonts w:ascii="Times New Roman" w:eastAsia="Times New Roman" w:hAnsi="Times New Roman" w:cs="Times New Roman"/>
          <w:color w:val="000000"/>
          <w:sz w:val="24"/>
          <w:szCs w:val="24"/>
        </w:rP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объекта космической инфраструктуры - Государственной корпорацией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2B70A0">
        <w:rPr>
          <w:rFonts w:ascii="Times New Roman" w:eastAsia="Times New Roman" w:hAnsi="Times New Roman" w:cs="Times New Roman"/>
          <w:color w:val="000000"/>
          <w:sz w:val="24"/>
          <w:szCs w:val="24"/>
        </w:rPr>
        <w:t xml:space="preserve"> Федерации, - уполномоченными федеральными органами исполнительной власти;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5.1.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главе Крымского городского поселения Крымского района. Заявление о выдаче разрешения на строительство может быть подано </w:t>
      </w:r>
      <w:proofErr w:type="gramStart"/>
      <w:r w:rsidRPr="002B70A0">
        <w:rPr>
          <w:rFonts w:ascii="Times New Roman" w:eastAsia="Times New Roman" w:hAnsi="Times New Roman" w:cs="Times New Roman"/>
          <w:color w:val="000000"/>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2B70A0">
        <w:rPr>
          <w:rFonts w:ascii="Times New Roman" w:eastAsia="Times New Roman" w:hAnsi="Times New Roman" w:cs="Times New Roman"/>
          <w:color w:val="000000"/>
          <w:sz w:val="24"/>
          <w:szCs w:val="24"/>
        </w:rPr>
        <w:t xml:space="preserve"> и органом местного самоуправления. К указанному заявлению прилагаются следующие документы:</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правоустанавливающие документы на земельный участок;</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материалы, содержащиеся в проектной документации: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а) пояснительная записка;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г) архитектурные решения;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spellStart"/>
      <w:r w:rsidRPr="002B70A0">
        <w:rPr>
          <w:rFonts w:ascii="Times New Roman" w:eastAsia="Times New Roman" w:hAnsi="Times New Roman" w:cs="Times New Roman"/>
          <w:color w:val="000000"/>
          <w:sz w:val="24"/>
          <w:szCs w:val="24"/>
        </w:rPr>
        <w:t>д</w:t>
      </w:r>
      <w:proofErr w:type="spellEnd"/>
      <w:r w:rsidRPr="002B70A0">
        <w:rPr>
          <w:rFonts w:ascii="Times New Roman" w:eastAsia="Times New Roman" w:hAnsi="Times New Roman" w:cs="Times New Roman"/>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е) проект организации строительства объекта капитального строительства;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spellStart"/>
      <w:proofErr w:type="gramStart"/>
      <w:r w:rsidRPr="002B70A0">
        <w:rPr>
          <w:rFonts w:ascii="Times New Roman" w:eastAsia="Times New Roman" w:hAnsi="Times New Roman" w:cs="Times New Roman"/>
          <w:color w:val="000000"/>
          <w:sz w:val="24"/>
          <w:szCs w:val="24"/>
        </w:rPr>
        <w:t>з</w:t>
      </w:r>
      <w:proofErr w:type="spellEnd"/>
      <w:r w:rsidRPr="002B70A0">
        <w:rPr>
          <w:rFonts w:ascii="Times New Roman" w:eastAsia="Times New Roman" w:hAnsi="Times New Roman" w:cs="Times New Roman"/>
          <w:color w:val="000000"/>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w:t>
      </w:r>
      <w:proofErr w:type="gramEnd"/>
      <w:r w:rsidRPr="002B70A0">
        <w:rPr>
          <w:rFonts w:ascii="Times New Roman" w:eastAsia="Times New Roman" w:hAnsi="Times New Roman" w:cs="Times New Roman"/>
          <w:color w:val="000000"/>
          <w:sz w:val="24"/>
          <w:szCs w:val="24"/>
        </w:rPr>
        <w:t xml:space="preserve"> проектной документации в случаях, предусмотренных частью 6 статьи 49 Градостроительного кодекса РФ;</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2B70A0">
        <w:rPr>
          <w:rFonts w:ascii="Times New Roman" w:eastAsia="Times New Roman" w:hAnsi="Times New Roman" w:cs="Times New Roman"/>
          <w:color w:val="000000"/>
          <w:sz w:val="24"/>
          <w:szCs w:val="24"/>
        </w:rPr>
        <w:t xml:space="preserve"> проведении такой реконструкции, </w:t>
      </w:r>
      <w:proofErr w:type="gramStart"/>
      <w:r w:rsidRPr="002B70A0">
        <w:rPr>
          <w:rFonts w:ascii="Times New Roman" w:eastAsia="Times New Roman" w:hAnsi="Times New Roman" w:cs="Times New Roman"/>
          <w:color w:val="000000"/>
          <w:sz w:val="24"/>
          <w:szCs w:val="24"/>
        </w:rPr>
        <w:t>определяющее</w:t>
      </w:r>
      <w:proofErr w:type="gramEnd"/>
      <w:r w:rsidRPr="002B70A0">
        <w:rPr>
          <w:rFonts w:ascii="Times New Roman" w:eastAsia="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6.2) решение общего собрания собственников помещений и </w:t>
      </w:r>
      <w:proofErr w:type="spellStart"/>
      <w:r w:rsidRPr="002B70A0">
        <w:rPr>
          <w:rFonts w:ascii="Times New Roman" w:eastAsia="Times New Roman" w:hAnsi="Times New Roman" w:cs="Times New Roman"/>
          <w:color w:val="000000"/>
          <w:sz w:val="24"/>
          <w:szCs w:val="24"/>
        </w:rPr>
        <w:t>машино-мест</w:t>
      </w:r>
      <w:proofErr w:type="spellEnd"/>
      <w:r w:rsidRPr="002B70A0">
        <w:rPr>
          <w:rFonts w:ascii="Times New Roman" w:eastAsia="Times New Roman" w:hAnsi="Times New Roman" w:cs="Times New Roman"/>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B70A0">
        <w:rPr>
          <w:rFonts w:ascii="Times New Roman" w:eastAsia="Times New Roman" w:hAnsi="Times New Roman" w:cs="Times New Roman"/>
          <w:color w:val="000000"/>
          <w:sz w:val="24"/>
          <w:szCs w:val="24"/>
        </w:rPr>
        <w:t>машино-мест</w:t>
      </w:r>
      <w:proofErr w:type="spellEnd"/>
      <w:r w:rsidRPr="002B70A0">
        <w:rPr>
          <w:rFonts w:ascii="Times New Roman" w:eastAsia="Times New Roman" w:hAnsi="Times New Roman" w:cs="Times New Roman"/>
          <w:color w:val="000000"/>
          <w:sz w:val="24"/>
          <w:szCs w:val="24"/>
        </w:rPr>
        <w:t xml:space="preserve"> в многоквартирном доме;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7.1. </w:t>
      </w:r>
      <w:proofErr w:type="gramStart"/>
      <w:r w:rsidRPr="002B70A0">
        <w:rPr>
          <w:rFonts w:ascii="Times New Roman" w:eastAsia="Times New Roman" w:hAnsi="Times New Roman" w:cs="Times New Roman"/>
          <w:color w:val="000000"/>
          <w:sz w:val="24"/>
          <w:szCs w:val="24"/>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B70A0">
        <w:rPr>
          <w:rFonts w:ascii="Times New Roman" w:eastAsia="Times New Roman" w:hAnsi="Times New Roman" w:cs="Times New Roman"/>
          <w:color w:val="000000"/>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2B70A0">
        <w:rPr>
          <w:rFonts w:ascii="Times New Roman" w:eastAsia="Times New Roman" w:hAnsi="Times New Roman" w:cs="Times New Roman"/>
          <w:color w:val="000000"/>
          <w:sz w:val="24"/>
          <w:szCs w:val="24"/>
        </w:rPr>
        <w:t xml:space="preserve"> получения соответствующего межведомственного запроса.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правоустанавливающие документы на земельный участок;</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схема планировочной организации земельного участка с обозначением места </w:t>
      </w:r>
      <w:r w:rsidRPr="002B70A0">
        <w:rPr>
          <w:rFonts w:ascii="Times New Roman" w:eastAsia="Times New Roman" w:hAnsi="Times New Roman" w:cs="Times New Roman"/>
          <w:color w:val="000000"/>
          <w:sz w:val="24"/>
          <w:szCs w:val="24"/>
        </w:rPr>
        <w:lastRenderedPageBreak/>
        <w:t>размещения объекта индивидуального жилищного строительства.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 9.1. </w:t>
      </w:r>
      <w:proofErr w:type="gramStart"/>
      <w:r w:rsidRPr="002B70A0">
        <w:rPr>
          <w:rFonts w:ascii="Times New Roman" w:eastAsia="Times New Roman" w:hAnsi="Times New Roman" w:cs="Times New Roman"/>
          <w:color w:val="000000"/>
          <w:sz w:val="24"/>
          <w:szCs w:val="24"/>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2B70A0">
        <w:rPr>
          <w:rFonts w:ascii="Times New Roman" w:eastAsia="Times New Roman" w:hAnsi="Times New Roman" w:cs="Times New Roman"/>
          <w:color w:val="000000"/>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в течение семи рабочих дней со дня получения заявления о выдаче разрешения на строительство: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проводят проверку наличия документов, необходимых для принятия решения о выдаче разрешения на строительство;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2B70A0">
        <w:rPr>
          <w:rFonts w:ascii="Times New Roman" w:eastAsia="Times New Roman" w:hAnsi="Times New Roman" w:cs="Times New Roman"/>
          <w:color w:val="000000"/>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2B70A0">
        <w:rPr>
          <w:rFonts w:ascii="Times New Roman" w:eastAsia="Times New Roman" w:hAnsi="Times New Roman" w:cs="Times New Roman"/>
          <w:color w:val="000000"/>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выдают разрешение на строительство или отказывают в выдаче такого разрешения с указанием причин отказа.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по заявлению застройщика могут выдать разрешение на отдельные этапы строительства, реконструкции.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13. </w:t>
      </w:r>
      <w:proofErr w:type="gramStart"/>
      <w:r w:rsidRPr="002B70A0">
        <w:rPr>
          <w:rFonts w:ascii="Times New Roman" w:eastAsia="Times New Roman" w:hAnsi="Times New Roman" w:cs="Times New Roman"/>
          <w:color w:val="000000"/>
          <w:sz w:val="24"/>
          <w:szCs w:val="24"/>
        </w:rPr>
        <w:t xml:space="preserve">Уполномоченные на выдачу разрешений на строительство федеральный орган </w:t>
      </w:r>
      <w:r w:rsidRPr="002B70A0">
        <w:rPr>
          <w:rFonts w:ascii="Times New Roman" w:eastAsia="Times New Roman" w:hAnsi="Times New Roman" w:cs="Times New Roman"/>
          <w:color w:val="000000"/>
          <w:sz w:val="24"/>
          <w:szCs w:val="24"/>
        </w:rPr>
        <w:lastRenderedPageBreak/>
        <w:t>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2B70A0">
        <w:rPr>
          <w:rFonts w:ascii="Times New Roman" w:eastAsia="Times New Roman" w:hAnsi="Times New Roman" w:cs="Times New Roman"/>
          <w:color w:val="000000"/>
          <w:sz w:val="24"/>
          <w:szCs w:val="24"/>
        </w:rPr>
        <w:t xml:space="preserve">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14. Отказ в выдаче разрешения на строительство может быть оспорен застройщиком в судебном порядке.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без взимания платы.</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2B70A0">
        <w:rPr>
          <w:rFonts w:ascii="Times New Roman" w:eastAsia="Times New Roman" w:hAnsi="Times New Roman" w:cs="Times New Roman"/>
          <w:color w:val="000000"/>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17. Выдача разрешения на строительство не требуется в случае: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строительства, реконструкции объектов, не являющихся объектами капитального строительства (киосков, навесов и других);</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строительства на земельном участке строений и сооружений вспомогательного использования;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4.1) капитального ремонта объектов капитального строительства;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18. </w:t>
      </w:r>
      <w:proofErr w:type="gramStart"/>
      <w:r w:rsidRPr="002B70A0">
        <w:rPr>
          <w:rFonts w:ascii="Times New Roman" w:eastAsia="Times New Roman" w:hAnsi="Times New Roman" w:cs="Times New Roman"/>
          <w:color w:val="000000"/>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2B70A0">
        <w:rPr>
          <w:rFonts w:ascii="Times New Roman" w:eastAsia="Times New Roman" w:hAnsi="Times New Roman" w:cs="Times New Roman"/>
          <w:color w:val="000000"/>
          <w:sz w:val="24"/>
          <w:szCs w:val="24"/>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20. </w:t>
      </w:r>
      <w:proofErr w:type="gramStart"/>
      <w:r w:rsidRPr="002B70A0">
        <w:rPr>
          <w:rFonts w:ascii="Times New Roman" w:eastAsia="Times New Roman" w:hAnsi="Times New Roman" w:cs="Times New Roman"/>
          <w:color w:val="000000"/>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2B70A0">
        <w:rPr>
          <w:rFonts w:ascii="Times New Roman" w:eastAsia="Times New Roman" w:hAnsi="Times New Roman" w:cs="Times New Roman"/>
          <w:color w:val="000000"/>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2B70A0">
        <w:rPr>
          <w:rFonts w:ascii="Times New Roman" w:eastAsia="Times New Roman" w:hAnsi="Times New Roman" w:cs="Times New Roman"/>
          <w:color w:val="000000"/>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в случае: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принудительного прекращения права собственности и иных прав на земельные </w:t>
      </w:r>
      <w:r w:rsidRPr="002B70A0">
        <w:rPr>
          <w:rFonts w:ascii="Times New Roman" w:eastAsia="Times New Roman" w:hAnsi="Times New Roman" w:cs="Times New Roman"/>
          <w:color w:val="000000"/>
          <w:sz w:val="24"/>
          <w:szCs w:val="24"/>
        </w:rPr>
        <w:lastRenderedPageBreak/>
        <w:t>участки, в том числе изъятия земельных участков для государственных или муниципальных нужд;</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отказа от права собственности и иных прав на земельные участки;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21.2. </w:t>
      </w:r>
      <w:proofErr w:type="gramStart"/>
      <w:r w:rsidRPr="002B70A0">
        <w:rPr>
          <w:rFonts w:ascii="Times New Roman" w:eastAsia="Times New Roman" w:hAnsi="Times New Roman" w:cs="Times New Roman"/>
          <w:color w:val="000000"/>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w:t>
      </w:r>
      <w:proofErr w:type="gramEnd"/>
      <w:r w:rsidRPr="002B70A0">
        <w:rPr>
          <w:rFonts w:ascii="Times New Roman" w:eastAsia="Times New Roman" w:hAnsi="Times New Roman" w:cs="Times New Roman"/>
          <w:color w:val="000000"/>
          <w:sz w:val="24"/>
          <w:szCs w:val="24"/>
        </w:rPr>
        <w:t xml:space="preserve">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21.6. </w:t>
      </w:r>
      <w:proofErr w:type="gramStart"/>
      <w:r w:rsidRPr="002B70A0">
        <w:rPr>
          <w:rFonts w:ascii="Times New Roman" w:eastAsia="Times New Roman" w:hAnsi="Times New Roman" w:cs="Times New Roman"/>
          <w:color w:val="000000"/>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21.7. </w:t>
      </w:r>
      <w:proofErr w:type="gramStart"/>
      <w:r w:rsidRPr="002B70A0">
        <w:rPr>
          <w:rFonts w:ascii="Times New Roman" w:eastAsia="Times New Roman" w:hAnsi="Times New Roman" w:cs="Times New Roman"/>
          <w:color w:val="000000"/>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B70A0">
        <w:rPr>
          <w:rFonts w:ascii="Times New Roman" w:eastAsia="Times New Roman" w:hAnsi="Times New Roman" w:cs="Times New Roman"/>
          <w:color w:val="000000"/>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r w:rsidRPr="002B70A0">
        <w:rPr>
          <w:rFonts w:ascii="Times New Roman" w:eastAsia="Times New Roman" w:hAnsi="Times New Roman" w:cs="Times New Roman"/>
          <w:color w:val="000000"/>
          <w:sz w:val="24"/>
          <w:szCs w:val="24"/>
        </w:rPr>
        <w:lastRenderedPageBreak/>
        <w:t>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21.8.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21.10. </w:t>
      </w:r>
      <w:proofErr w:type="gramStart"/>
      <w:r w:rsidRPr="002B70A0">
        <w:rPr>
          <w:rFonts w:ascii="Times New Roman" w:eastAsia="Times New Roman" w:hAnsi="Times New Roman" w:cs="Times New Roman"/>
          <w:color w:val="000000"/>
          <w:sz w:val="24"/>
          <w:szCs w:val="24"/>
        </w:rPr>
        <w:t>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с указанием реквизитов:</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правоустанавливающих документов на такие земельные участки в случае, указанном в части 21.5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21.11. </w:t>
      </w:r>
      <w:proofErr w:type="gramStart"/>
      <w:r w:rsidRPr="002B70A0">
        <w:rPr>
          <w:rFonts w:ascii="Times New Roman" w:eastAsia="Times New Roman" w:hAnsi="Times New Roman" w:cs="Times New Roman"/>
          <w:color w:val="000000"/>
          <w:sz w:val="24"/>
          <w:szCs w:val="24"/>
        </w:rPr>
        <w:t>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копии документов, предусмотренных</w:t>
      </w:r>
      <w:proofErr w:type="gramEnd"/>
      <w:r w:rsidRPr="002B70A0">
        <w:rPr>
          <w:rFonts w:ascii="Times New Roman" w:eastAsia="Times New Roman" w:hAnsi="Times New Roman" w:cs="Times New Roman"/>
          <w:color w:val="000000"/>
          <w:sz w:val="24"/>
          <w:szCs w:val="24"/>
        </w:rPr>
        <w:t xml:space="preserve"> пунктами 1 - 4 части 21.10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w:t>
      </w:r>
      <w:proofErr w:type="gramEnd"/>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 xml:space="preserve">внесении изменений в разрешение на строительство федеральным органом </w:t>
      </w:r>
      <w:r w:rsidRPr="002B70A0">
        <w:rPr>
          <w:rFonts w:ascii="Times New Roman" w:eastAsia="Times New Roman" w:hAnsi="Times New Roman" w:cs="Times New Roman"/>
          <w:color w:val="000000"/>
          <w:sz w:val="24"/>
          <w:szCs w:val="24"/>
        </w:rPr>
        <w:lastRenderedPageBreak/>
        <w:t>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21.12.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21.13.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обязано представить лицо, указанное в части 21.5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21.14. </w:t>
      </w:r>
      <w:proofErr w:type="gramStart"/>
      <w:r w:rsidRPr="002B70A0">
        <w:rPr>
          <w:rFonts w:ascii="Times New Roman" w:eastAsia="Times New Roman" w:hAnsi="Times New Roman" w:cs="Times New Roman"/>
          <w:color w:val="000000"/>
          <w:sz w:val="24"/>
          <w:szCs w:val="24"/>
        </w:rPr>
        <w:t>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принимают решение о внесении изменений в разрешение на строительство.</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21.15. Основанием для отказа во внесении изменений в разрешение на строительство является:</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roofErr w:type="gramEnd"/>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21.16. </w:t>
      </w:r>
      <w:proofErr w:type="gramStart"/>
      <w:r w:rsidRPr="002B70A0">
        <w:rPr>
          <w:rFonts w:ascii="Times New Roman" w:eastAsia="Times New Roman" w:hAnsi="Times New Roman" w:cs="Times New Roman"/>
          <w:color w:val="000000"/>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2B70A0">
        <w:rPr>
          <w:rFonts w:ascii="Times New Roman" w:eastAsia="Times New Roman" w:hAnsi="Times New Roman" w:cs="Times New Roman"/>
          <w:color w:val="000000"/>
          <w:sz w:val="24"/>
          <w:szCs w:val="24"/>
        </w:rPr>
        <w:t>Роскосмос</w:t>
      </w:r>
      <w:proofErr w:type="spellEnd"/>
      <w:r w:rsidRPr="002B70A0">
        <w:rPr>
          <w:rFonts w:ascii="Times New Roman" w:eastAsia="Times New Roman" w:hAnsi="Times New Roman" w:cs="Times New Roman"/>
          <w:color w:val="000000"/>
          <w:sz w:val="24"/>
          <w:szCs w:val="24"/>
        </w:rPr>
        <w:t>" указанные органы, организация, государственная корпорация уведомляют о таком решении или</w:t>
      </w:r>
      <w:proofErr w:type="gramEnd"/>
      <w:r w:rsidRPr="002B70A0">
        <w:rPr>
          <w:rFonts w:ascii="Times New Roman" w:eastAsia="Times New Roman" w:hAnsi="Times New Roman" w:cs="Times New Roman"/>
          <w:color w:val="000000"/>
          <w:sz w:val="24"/>
          <w:szCs w:val="24"/>
        </w:rPr>
        <w:t xml:space="preserve"> таких </w:t>
      </w:r>
      <w:proofErr w:type="gramStart"/>
      <w:r w:rsidRPr="002B70A0">
        <w:rPr>
          <w:rFonts w:ascii="Times New Roman" w:eastAsia="Times New Roman" w:hAnsi="Times New Roman" w:cs="Times New Roman"/>
          <w:color w:val="000000"/>
          <w:sz w:val="24"/>
          <w:szCs w:val="24"/>
        </w:rPr>
        <w:t>изменениях</w:t>
      </w:r>
      <w:proofErr w:type="gramEnd"/>
      <w:r w:rsidRPr="002B70A0">
        <w:rPr>
          <w:rFonts w:ascii="Times New Roman" w:eastAsia="Times New Roman" w:hAnsi="Times New Roman" w:cs="Times New Roman"/>
          <w:color w:val="000000"/>
          <w:sz w:val="24"/>
          <w:szCs w:val="24"/>
        </w:rPr>
        <w:t>:</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B70A0">
        <w:rPr>
          <w:rFonts w:ascii="Times New Roman" w:eastAsia="Times New Roman" w:hAnsi="Times New Roman" w:cs="Times New Roman"/>
          <w:color w:val="000000"/>
          <w:sz w:val="24"/>
          <w:szCs w:val="24"/>
        </w:rPr>
        <w:t>разрешения</w:t>
      </w:r>
      <w:proofErr w:type="gramEnd"/>
      <w:r w:rsidRPr="002B70A0">
        <w:rPr>
          <w:rFonts w:ascii="Times New Roman" w:eastAsia="Times New Roman" w:hAnsi="Times New Roman" w:cs="Times New Roman"/>
          <w:color w:val="000000"/>
          <w:sz w:val="24"/>
          <w:szCs w:val="24"/>
        </w:rPr>
        <w:t xml:space="preserve"> на строительство которого прекращено или в разрешение на строительство которого внесено изменение;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2B70A0">
        <w:rPr>
          <w:rFonts w:ascii="Times New Roman" w:eastAsia="Times New Roman" w:hAnsi="Times New Roman" w:cs="Times New Roman"/>
          <w:color w:val="000000"/>
          <w:sz w:val="24"/>
          <w:szCs w:val="24"/>
        </w:rPr>
        <w:t>строительство</w:t>
      </w:r>
      <w:proofErr w:type="gramEnd"/>
      <w:r w:rsidRPr="002B70A0">
        <w:rPr>
          <w:rFonts w:ascii="Times New Roman" w:eastAsia="Times New Roman" w:hAnsi="Times New Roman" w:cs="Times New Roman"/>
          <w:color w:val="000000"/>
          <w:sz w:val="24"/>
          <w:szCs w:val="24"/>
        </w:rPr>
        <w:t xml:space="preserve"> на котором внесено изменение;</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застройщика в случае внесения изменений в разрешение на строительство.</w:t>
      </w:r>
    </w:p>
    <w:p w:rsidR="002B70A0" w:rsidRPr="002B70A0" w:rsidRDefault="002B70A0" w:rsidP="002B70A0">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29. Осуществление строительства, реконструкции, капитального ремонта объекта капитального строительства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2B70A0">
        <w:rPr>
          <w:rFonts w:ascii="Times New Roman" w:eastAsia="Times New Roman" w:hAnsi="Times New Roman" w:cs="Times New Roman"/>
          <w:color w:val="000000"/>
          <w:sz w:val="24"/>
          <w:szCs w:val="24"/>
        </w:rPr>
        <w:t>саморегулируемой</w:t>
      </w:r>
      <w:proofErr w:type="spellEnd"/>
      <w:r w:rsidRPr="002B70A0">
        <w:rPr>
          <w:rFonts w:ascii="Times New Roman" w:eastAsia="Times New Roman" w:hAnsi="Times New Roman" w:cs="Times New Roman"/>
          <w:color w:val="000000"/>
          <w:sz w:val="24"/>
          <w:szCs w:val="24"/>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4. </w:t>
      </w:r>
      <w:proofErr w:type="gramStart"/>
      <w:r w:rsidRPr="002B70A0">
        <w:rPr>
          <w:rFonts w:ascii="Times New Roman" w:eastAsia="Times New Roman" w:hAnsi="Times New Roman" w:cs="Times New Roman"/>
          <w:bCs/>
          <w:color w:val="000000"/>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B70A0">
        <w:rPr>
          <w:rFonts w:ascii="Times New Roman" w:eastAsia="Times New Roman" w:hAnsi="Times New Roman" w:cs="Times New Roman"/>
          <w:bCs/>
          <w:color w:val="000000"/>
          <w:sz w:val="24"/>
          <w:szCs w:val="24"/>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5. </w:t>
      </w:r>
      <w:proofErr w:type="gramStart"/>
      <w:r w:rsidRPr="002B70A0">
        <w:rPr>
          <w:rFonts w:ascii="Times New Roman" w:eastAsia="Times New Roman" w:hAnsi="Times New Roman" w:cs="Times New Roman"/>
          <w:bCs/>
          <w:color w:val="000000"/>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w:t>
      </w:r>
      <w:r w:rsidRPr="002B70A0">
        <w:rPr>
          <w:rFonts w:ascii="Times New Roman" w:eastAsia="Times New Roman" w:hAnsi="Times New Roman" w:cs="Times New Roman"/>
          <w:bCs/>
          <w:color w:val="000000"/>
          <w:sz w:val="24"/>
          <w:szCs w:val="24"/>
        </w:rPr>
        <w:lastRenderedPageBreak/>
        <w:t>сохранности объектов культурного наследия</w:t>
      </w:r>
      <w:proofErr w:type="gramEnd"/>
      <w:r w:rsidRPr="002B70A0">
        <w:rPr>
          <w:rFonts w:ascii="Times New Roman" w:eastAsia="Times New Roman" w:hAnsi="Times New Roman" w:cs="Times New Roman"/>
          <w:bCs/>
          <w:color w:val="000000"/>
          <w:sz w:val="24"/>
          <w:szCs w:val="24"/>
        </w:rPr>
        <w:t xml:space="preserve">. </w:t>
      </w:r>
      <w:proofErr w:type="gramStart"/>
      <w:r w:rsidRPr="002B70A0">
        <w:rPr>
          <w:rFonts w:ascii="Times New Roman" w:eastAsia="Times New Roman" w:hAnsi="Times New Roman" w:cs="Times New Roman"/>
          <w:bCs/>
          <w:color w:val="000000"/>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2B70A0">
        <w:rPr>
          <w:rFonts w:ascii="Times New Roman" w:eastAsia="Times New Roman" w:hAnsi="Times New Roman" w:cs="Times New Roman"/>
          <w:bCs/>
          <w:color w:val="000000"/>
          <w:sz w:val="24"/>
          <w:szCs w:val="24"/>
        </w:rPr>
        <w:t xml:space="preserve"> и не приступать к продолжению работ до составления актов об устранении выявленных недостатков, обеспечивать </w:t>
      </w:r>
      <w:proofErr w:type="gramStart"/>
      <w:r w:rsidRPr="002B70A0">
        <w:rPr>
          <w:rFonts w:ascii="Times New Roman" w:eastAsia="Times New Roman" w:hAnsi="Times New Roman" w:cs="Times New Roman"/>
          <w:bCs/>
          <w:color w:val="000000"/>
          <w:sz w:val="24"/>
          <w:szCs w:val="24"/>
        </w:rPr>
        <w:t>контроль за</w:t>
      </w:r>
      <w:proofErr w:type="gramEnd"/>
      <w:r w:rsidRPr="002B70A0">
        <w:rPr>
          <w:rFonts w:ascii="Times New Roman" w:eastAsia="Times New Roman" w:hAnsi="Times New Roman" w:cs="Times New Roman"/>
          <w:bCs/>
          <w:color w:val="000000"/>
          <w:sz w:val="24"/>
          <w:szCs w:val="24"/>
        </w:rPr>
        <w:t xml:space="preserve"> качеством применяемых строительных материалов.</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8. </w:t>
      </w:r>
      <w:proofErr w:type="gramStart"/>
      <w:r w:rsidRPr="002B70A0">
        <w:rPr>
          <w:rFonts w:ascii="Times New Roman" w:eastAsia="Times New Roman" w:hAnsi="Times New Roman" w:cs="Times New Roman"/>
          <w:bCs/>
          <w:color w:val="000000"/>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30. Выдача разрешения на ввод объекта в эксплуатацию</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 </w:t>
      </w:r>
      <w:proofErr w:type="gramStart"/>
      <w:r w:rsidRPr="002B70A0">
        <w:rPr>
          <w:rFonts w:ascii="Times New Roman" w:eastAsia="Times New Roman" w:hAnsi="Times New Roman" w:cs="Times New Roman"/>
          <w:color w:val="00000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2B70A0">
        <w:rPr>
          <w:rFonts w:ascii="Times New Roman" w:eastAsia="Times New Roman" w:hAnsi="Times New Roman" w:cs="Times New Roman"/>
          <w:color w:val="000000"/>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w:t>
      </w:r>
      <w:proofErr w:type="gramEnd"/>
      <w:r w:rsidRPr="002B70A0">
        <w:rPr>
          <w:rFonts w:ascii="Times New Roman" w:eastAsia="Times New Roman" w:hAnsi="Times New Roman" w:cs="Times New Roman"/>
          <w:color w:val="000000"/>
          <w:sz w:val="24"/>
          <w:szCs w:val="24"/>
        </w:rPr>
        <w:t xml:space="preserve"> паспорта такого объекта.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Для ввода объекта в эксплуатацию застройщик обращается в орган выдавший </w:t>
      </w:r>
      <w:r w:rsidRPr="002B70A0">
        <w:rPr>
          <w:rFonts w:ascii="Times New Roman" w:eastAsia="Times New Roman" w:hAnsi="Times New Roman" w:cs="Times New Roman"/>
          <w:color w:val="000000"/>
          <w:sz w:val="24"/>
          <w:szCs w:val="24"/>
        </w:rPr>
        <w:lastRenderedPageBreak/>
        <w:t>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Для принятия решения о выдаче разрешения на ввод объекта в эксплуатацию необходимы следующие документы:</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правоустанавливающие документы на земельный участок;</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разрешение на строительство;</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2B70A0">
        <w:rPr>
          <w:rFonts w:ascii="Times New Roman" w:eastAsia="Times New Roman" w:hAnsi="Times New Roman" w:cs="Times New Roman"/>
          <w:color w:val="000000"/>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10) документ, подтверждающий заключение </w:t>
      </w:r>
      <w:proofErr w:type="gramStart"/>
      <w:r w:rsidRPr="002B70A0">
        <w:rPr>
          <w:rFonts w:ascii="Times New Roman" w:eastAsia="Times New Roman" w:hAnsi="Times New Roman" w:cs="Times New Roman"/>
          <w:color w:val="000000"/>
          <w:sz w:val="24"/>
          <w:szCs w:val="24"/>
        </w:rPr>
        <w:t>договора обязательного страхования гражданской ответственности владельца опасного объекта</w:t>
      </w:r>
      <w:proofErr w:type="gramEnd"/>
      <w:r w:rsidRPr="002B70A0">
        <w:rPr>
          <w:rFonts w:ascii="Times New Roman" w:eastAsia="Times New Roman" w:hAnsi="Times New Roman" w:cs="Times New Roman"/>
          <w:color w:val="000000"/>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w:t>
      </w:r>
      <w:r w:rsidRPr="002B70A0">
        <w:rPr>
          <w:rFonts w:ascii="Times New Roman" w:eastAsia="Times New Roman" w:hAnsi="Times New Roman" w:cs="Times New Roman"/>
          <w:color w:val="000000"/>
          <w:sz w:val="24"/>
          <w:szCs w:val="24"/>
        </w:rPr>
        <w:lastRenderedPageBreak/>
        <w:t>Федерации", при проведении реставрации, консервации, ремонта этого объекта и его приспособления для современного использования;</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2B70A0">
        <w:rPr>
          <w:rFonts w:ascii="Times New Roman" w:eastAsia="Times New Roman" w:hAnsi="Times New Roman" w:cs="Times New Roman"/>
          <w:color w:val="000000"/>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3.1. </w:t>
      </w:r>
      <w:proofErr w:type="gramStart"/>
      <w:r w:rsidRPr="002B70A0">
        <w:rPr>
          <w:rFonts w:ascii="Times New Roman" w:eastAsia="Times New Roman" w:hAnsi="Times New Roman" w:cs="Times New Roman"/>
          <w:color w:val="000000"/>
          <w:sz w:val="24"/>
          <w:szCs w:val="24"/>
        </w:rPr>
        <w:t>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2B70A0">
        <w:rPr>
          <w:rFonts w:ascii="Times New Roman" w:eastAsia="Times New Roman" w:hAnsi="Times New Roman" w:cs="Times New Roman"/>
          <w:color w:val="000000"/>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3.2. </w:t>
      </w:r>
      <w:proofErr w:type="gramStart"/>
      <w:r w:rsidRPr="002B70A0">
        <w:rPr>
          <w:rFonts w:ascii="Times New Roman" w:eastAsia="Times New Roman" w:hAnsi="Times New Roman" w:cs="Times New Roman"/>
          <w:color w:val="000000"/>
          <w:sz w:val="24"/>
          <w:szCs w:val="24"/>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2B70A0">
        <w:rPr>
          <w:rFonts w:ascii="Times New Roman" w:eastAsia="Times New Roman" w:hAnsi="Times New Roman" w:cs="Times New Roman"/>
          <w:color w:val="000000"/>
          <w:sz w:val="24"/>
          <w:szCs w:val="24"/>
        </w:rPr>
        <w:t>самоуправления</w:t>
      </w:r>
      <w:proofErr w:type="gramEnd"/>
      <w:r w:rsidRPr="002B70A0">
        <w:rPr>
          <w:rFonts w:ascii="Times New Roman" w:eastAsia="Times New Roman" w:hAnsi="Times New Roman" w:cs="Times New Roman"/>
          <w:color w:val="000000"/>
          <w:sz w:val="24"/>
          <w:szCs w:val="24"/>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2B70A0">
        <w:rPr>
          <w:rFonts w:ascii="Times New Roman" w:eastAsia="Times New Roman" w:hAnsi="Times New Roman" w:cs="Times New Roman"/>
          <w:color w:val="000000"/>
          <w:sz w:val="24"/>
          <w:szCs w:val="24"/>
        </w:rPr>
        <w:t>самоуправления</w:t>
      </w:r>
      <w:proofErr w:type="gramEnd"/>
      <w:r w:rsidRPr="002B70A0">
        <w:rPr>
          <w:rFonts w:ascii="Times New Roman" w:eastAsia="Times New Roman" w:hAnsi="Times New Roman" w:cs="Times New Roman"/>
          <w:color w:val="000000"/>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lastRenderedPageBreak/>
        <w:t xml:space="preserve">3.4. </w:t>
      </w:r>
      <w:proofErr w:type="gramStart"/>
      <w:r w:rsidRPr="002B70A0">
        <w:rPr>
          <w:rFonts w:ascii="Times New Roman" w:eastAsia="Times New Roman" w:hAnsi="Times New Roman" w:cs="Times New Roman"/>
          <w:color w:val="000000"/>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w:t>
      </w:r>
      <w:proofErr w:type="gramStart"/>
      <w:r w:rsidRPr="002B70A0">
        <w:rPr>
          <w:rFonts w:ascii="Times New Roman" w:eastAsia="Times New Roman" w:hAnsi="Times New Roman" w:cs="Times New Roman"/>
          <w:color w:val="000000"/>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2B70A0">
        <w:rPr>
          <w:rFonts w:ascii="Times New Roman" w:eastAsia="Times New Roman" w:hAnsi="Times New Roman" w:cs="Times New Roman"/>
          <w:color w:val="000000"/>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w:t>
      </w:r>
      <w:proofErr w:type="gramStart"/>
      <w:r w:rsidRPr="002B70A0">
        <w:rPr>
          <w:rFonts w:ascii="Times New Roman" w:eastAsia="Times New Roman" w:hAnsi="Times New Roman" w:cs="Times New Roman"/>
          <w:color w:val="000000"/>
          <w:sz w:val="24"/>
          <w:szCs w:val="24"/>
        </w:rPr>
        <w:t>Орган</w:t>
      </w:r>
      <w:proofErr w:type="gramEnd"/>
      <w:r w:rsidRPr="002B70A0">
        <w:rPr>
          <w:rFonts w:ascii="Times New Roman" w:eastAsia="Times New Roman" w:hAnsi="Times New Roman" w:cs="Times New Roman"/>
          <w:color w:val="000000"/>
          <w:sz w:val="24"/>
          <w:szCs w:val="24"/>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2B70A0">
        <w:rPr>
          <w:rFonts w:ascii="Times New Roman" w:eastAsia="Times New Roman" w:hAnsi="Times New Roman" w:cs="Times New Roman"/>
          <w:color w:val="000000"/>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2B70A0">
        <w:rPr>
          <w:rFonts w:ascii="Times New Roman" w:eastAsia="Times New Roman" w:hAnsi="Times New Roman" w:cs="Times New Roman"/>
          <w:color w:val="000000"/>
          <w:sz w:val="24"/>
          <w:szCs w:val="24"/>
        </w:rPr>
        <w:t xml:space="preserve"> </w:t>
      </w:r>
      <w:proofErr w:type="gramStart"/>
      <w:r w:rsidRPr="002B70A0">
        <w:rPr>
          <w:rFonts w:ascii="Times New Roman" w:eastAsia="Times New Roman" w:hAnsi="Times New Roman" w:cs="Times New Roman"/>
          <w:color w:val="000000"/>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2B70A0">
        <w:rPr>
          <w:rFonts w:ascii="Times New Roman" w:eastAsia="Times New Roman" w:hAnsi="Times New Roman" w:cs="Times New Roman"/>
          <w:color w:val="000000"/>
          <w:sz w:val="24"/>
          <w:szCs w:val="24"/>
        </w:rPr>
        <w:t xml:space="preserve"> В случае</w:t>
      </w:r>
      <w:proofErr w:type="gramStart"/>
      <w:r w:rsidRPr="002B70A0">
        <w:rPr>
          <w:rFonts w:ascii="Times New Roman" w:eastAsia="Times New Roman" w:hAnsi="Times New Roman" w:cs="Times New Roman"/>
          <w:color w:val="000000"/>
          <w:sz w:val="24"/>
          <w:szCs w:val="24"/>
        </w:rPr>
        <w:t>,</w:t>
      </w:r>
      <w:proofErr w:type="gramEnd"/>
      <w:r w:rsidRPr="002B70A0">
        <w:rPr>
          <w:rFonts w:ascii="Times New Roman" w:eastAsia="Times New Roman" w:hAnsi="Times New Roman" w:cs="Times New Roman"/>
          <w:color w:val="000000"/>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 Основанием для отказа в выдаче разрешения на ввод объекта в эксплуатацию является: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1) отсутствие документов, указанных в частях 3 и 4 настоящей статьи;</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3) несоответствие объекта капитального строительства требованиям, </w:t>
      </w:r>
      <w:r w:rsidRPr="002B70A0">
        <w:rPr>
          <w:rFonts w:ascii="Times New Roman" w:eastAsia="Times New Roman" w:hAnsi="Times New Roman" w:cs="Times New Roman"/>
          <w:color w:val="000000"/>
          <w:sz w:val="24"/>
          <w:szCs w:val="24"/>
        </w:rPr>
        <w:lastRenderedPageBreak/>
        <w:t>установленным в разрешении на строительство;</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B70A0">
        <w:rPr>
          <w:rFonts w:ascii="Times New Roman" w:eastAsia="Times New Roman" w:hAnsi="Times New Roman" w:cs="Times New Roman"/>
          <w:color w:val="000000"/>
          <w:sz w:val="24"/>
          <w:szCs w:val="24"/>
        </w:rPr>
        <w:t>Федерации</w:t>
      </w:r>
      <w:proofErr w:type="gramEnd"/>
      <w:r w:rsidRPr="002B70A0">
        <w:rPr>
          <w:rFonts w:ascii="Times New Roman" w:eastAsia="Times New Roman" w:hAnsi="Times New Roman" w:cs="Times New Roman"/>
          <w:color w:val="000000"/>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2B70A0">
        <w:rPr>
          <w:rFonts w:ascii="Times New Roman" w:eastAsia="Times New Roman" w:hAnsi="Times New Roman" w:cs="Times New Roman"/>
          <w:color w:val="000000"/>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2B70A0">
        <w:rPr>
          <w:rFonts w:ascii="Times New Roman" w:eastAsia="Times New Roman" w:hAnsi="Times New Roman" w:cs="Times New Roman"/>
          <w:color w:val="000000"/>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8. Отказ в выдаче разрешения на ввод объекта в эксплуатацию может быть оспорен в судебном порядке.</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9. </w:t>
      </w:r>
      <w:proofErr w:type="gramStart"/>
      <w:r w:rsidRPr="002B70A0">
        <w:rPr>
          <w:rFonts w:ascii="Times New Roman" w:eastAsia="Times New Roman" w:hAnsi="Times New Roman" w:cs="Times New Roman"/>
          <w:color w:val="000000"/>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2B70A0">
        <w:rPr>
          <w:rFonts w:ascii="Times New Roman" w:eastAsia="Times New Roman" w:hAnsi="Times New Roman" w:cs="Times New Roman"/>
          <w:color w:val="000000"/>
          <w:sz w:val="24"/>
          <w:szCs w:val="24"/>
        </w:rPr>
        <w:t>изменений</w:t>
      </w:r>
      <w:proofErr w:type="gramEnd"/>
      <w:r w:rsidRPr="002B70A0">
        <w:rPr>
          <w:rFonts w:ascii="Times New Roman" w:eastAsia="Times New Roman" w:hAnsi="Times New Roman" w:cs="Times New Roman"/>
          <w:color w:val="000000"/>
          <w:sz w:val="24"/>
          <w:szCs w:val="24"/>
        </w:rPr>
        <w:t xml:space="preserve"> в документы государственного учета реконструированного объекта капитального строительства.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B70A0">
        <w:rPr>
          <w:rFonts w:ascii="Times New Roman" w:eastAsia="Times New Roman" w:hAnsi="Times New Roman" w:cs="Times New Roman"/>
          <w:color w:val="000000"/>
          <w:sz w:val="24"/>
          <w:szCs w:val="24"/>
        </w:rPr>
        <w:t xml:space="preserve">Состав таких сведений должен соответствовать установленным в соответствии с Федеральным законом от 13 июля 2015 </w:t>
      </w:r>
      <w:r w:rsidRPr="002B70A0">
        <w:rPr>
          <w:rFonts w:ascii="Times New Roman" w:eastAsia="Times New Roman" w:hAnsi="Times New Roman" w:cs="Times New Roman"/>
          <w:color w:val="000000"/>
          <w:sz w:val="24"/>
          <w:szCs w:val="24"/>
        </w:rPr>
        <w:lastRenderedPageBreak/>
        <w:t>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13. </w:t>
      </w:r>
      <w:proofErr w:type="gramStart"/>
      <w:r w:rsidRPr="002B70A0">
        <w:rPr>
          <w:rFonts w:ascii="Times New Roman" w:eastAsia="Times New Roman" w:hAnsi="Times New Roman" w:cs="Times New Roman"/>
          <w:color w:val="000000"/>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2B70A0">
        <w:rPr>
          <w:rFonts w:ascii="Times New Roman" w:eastAsia="Times New Roman" w:hAnsi="Times New Roman" w:cs="Times New Roman"/>
          <w:color w:val="000000"/>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31. Требования к эксплуатации зданий, сооружений</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1. Эксплуатация зданий, сооружений должна осуществляться в соответствии с их разрешенным использованием (назначением).</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3. В случае</w:t>
      </w:r>
      <w:proofErr w:type="gramStart"/>
      <w:r w:rsidRPr="002B70A0">
        <w:rPr>
          <w:rFonts w:ascii="Times New Roman" w:eastAsia="Times New Roman" w:hAnsi="Times New Roman" w:cs="Times New Roman"/>
          <w:bCs/>
          <w:color w:val="000000"/>
          <w:sz w:val="24"/>
          <w:szCs w:val="24"/>
        </w:rPr>
        <w:t>,</w:t>
      </w:r>
      <w:proofErr w:type="gramEnd"/>
      <w:r w:rsidRPr="002B70A0">
        <w:rPr>
          <w:rFonts w:ascii="Times New Roman" w:eastAsia="Times New Roman" w:hAnsi="Times New Roman" w:cs="Times New Roman"/>
          <w:bCs/>
          <w:color w:val="000000"/>
          <w:sz w:val="24"/>
          <w:szCs w:val="24"/>
        </w:rPr>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rsidRPr="002B70A0">
        <w:rPr>
          <w:rFonts w:ascii="Times New Roman" w:eastAsia="Times New Roman" w:hAnsi="Times New Roman" w:cs="Times New Roman"/>
          <w:bCs/>
          <w:color w:val="000000"/>
          <w:sz w:val="24"/>
          <w:szCs w:val="24"/>
        </w:rPr>
        <w:t>,</w:t>
      </w:r>
      <w:proofErr w:type="gramEnd"/>
      <w:r w:rsidRPr="002B70A0">
        <w:rPr>
          <w:rFonts w:ascii="Times New Roman" w:eastAsia="Times New Roman" w:hAnsi="Times New Roman" w:cs="Times New Roman"/>
          <w:bCs/>
          <w:color w:val="000000"/>
          <w:sz w:val="24"/>
          <w:szCs w:val="24"/>
        </w:rPr>
        <w:t xml:space="preserve">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lastRenderedPageBreak/>
        <w:t xml:space="preserve">7. </w:t>
      </w:r>
      <w:proofErr w:type="gramStart"/>
      <w:r w:rsidRPr="002B70A0">
        <w:rPr>
          <w:rFonts w:ascii="Times New Roman" w:eastAsia="Times New Roman" w:hAnsi="Times New Roman" w:cs="Times New Roman"/>
          <w:bCs/>
          <w:color w:val="000000"/>
          <w:sz w:val="24"/>
          <w:szCs w:val="24"/>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2B70A0">
        <w:rPr>
          <w:rFonts w:ascii="Times New Roman" w:eastAsia="Times New Roman" w:hAnsi="Times New Roman" w:cs="Times New Roman"/>
          <w:bCs/>
          <w:color w:val="000000"/>
          <w:sz w:val="24"/>
          <w:szCs w:val="24"/>
        </w:rPr>
        <w:t xml:space="preserve"> регламентов, проектной документации.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9. Эксплуатационный контроль осуществляется лицом, ответственным за эксплуатацию здания, сооружения.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11. </w:t>
      </w:r>
      <w:proofErr w:type="gramStart"/>
      <w:r w:rsidRPr="002B70A0">
        <w:rPr>
          <w:rFonts w:ascii="Times New Roman" w:eastAsia="Times New Roman" w:hAnsi="Times New Roman" w:cs="Times New Roman"/>
          <w:bCs/>
          <w:color w:val="000000"/>
          <w:sz w:val="24"/>
          <w:szCs w:val="24"/>
        </w:rPr>
        <w:t>В случае поступления в администрацию Крымского городского поселения,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w:t>
      </w:r>
      <w:proofErr w:type="gramEnd"/>
      <w:r w:rsidRPr="002B70A0">
        <w:rPr>
          <w:rFonts w:ascii="Times New Roman" w:eastAsia="Times New Roman" w:hAnsi="Times New Roman" w:cs="Times New Roman"/>
          <w:bCs/>
          <w:color w:val="000000"/>
          <w:sz w:val="24"/>
          <w:szCs w:val="24"/>
        </w:rPr>
        <w:t xml:space="preserve">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Советом поселения.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 xml:space="preserve">Статья 32. Мониторинг за осуществлением застройки и муниципальный земельный </w:t>
      </w:r>
      <w:proofErr w:type="gramStart"/>
      <w:r w:rsidRPr="002B70A0">
        <w:rPr>
          <w:rFonts w:ascii="Times New Roman" w:eastAsia="Times New Roman" w:hAnsi="Times New Roman" w:cs="Times New Roman"/>
          <w:bCs/>
          <w:color w:val="000000"/>
          <w:sz w:val="24"/>
          <w:szCs w:val="24"/>
        </w:rPr>
        <w:t>контроль за</w:t>
      </w:r>
      <w:proofErr w:type="gramEnd"/>
      <w:r w:rsidRPr="002B70A0">
        <w:rPr>
          <w:rFonts w:ascii="Times New Roman" w:eastAsia="Times New Roman" w:hAnsi="Times New Roman" w:cs="Times New Roman"/>
          <w:bCs/>
          <w:color w:val="000000"/>
          <w:sz w:val="24"/>
          <w:szCs w:val="24"/>
        </w:rPr>
        <w:t xml:space="preserve"> использованием земель на территории поселения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Уполномоченные должностные лица администрации Крымского городского поселения Крымского района в пределах своих полномочий осуществляет мониторинг за соблюдением субъектами градостроительных отношений положения и требований, содержащихся: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roofErr w:type="gramStart"/>
      <w:r w:rsidRPr="002B70A0">
        <w:rPr>
          <w:rFonts w:ascii="Times New Roman" w:eastAsia="Times New Roman" w:hAnsi="Times New Roman" w:cs="Times New Roman"/>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roofErr w:type="gramEnd"/>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w:t>
      </w:r>
      <w:r w:rsidRPr="002B70A0">
        <w:rPr>
          <w:rFonts w:ascii="Times New Roman" w:eastAsia="Times New Roman" w:hAnsi="Times New Roman" w:cs="Times New Roman"/>
          <w:color w:val="000000"/>
          <w:sz w:val="24"/>
          <w:szCs w:val="24"/>
        </w:rPr>
        <w:lastRenderedPageBreak/>
        <w:t>размещения объектов капитального строительства регионального и местного значения.</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Должностные лица, указанные в части 1 настоящей статьи, в целях осуществления контрольных мероприятий, вправе:</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 xml:space="preserve">4. Муниципальный земельный </w:t>
      </w:r>
      <w:proofErr w:type="gramStart"/>
      <w:r w:rsidRPr="002B70A0">
        <w:rPr>
          <w:rFonts w:ascii="Times New Roman" w:eastAsia="Times New Roman" w:hAnsi="Times New Roman" w:cs="Times New Roman"/>
          <w:color w:val="000000"/>
          <w:sz w:val="24"/>
          <w:szCs w:val="24"/>
        </w:rPr>
        <w:t>контроль за</w:t>
      </w:r>
      <w:proofErr w:type="gramEnd"/>
      <w:r w:rsidRPr="002B70A0">
        <w:rPr>
          <w:rFonts w:ascii="Times New Roman" w:eastAsia="Times New Roman" w:hAnsi="Times New Roman" w:cs="Times New Roman"/>
          <w:color w:val="000000"/>
          <w:sz w:val="24"/>
          <w:szCs w:val="24"/>
        </w:rPr>
        <w:t xml:space="preserve"> использованием земель на территории поселения осуществляется Крымского городского поселения Крымского района в соответствии с законодательством РФ и в порядке, определяемом решением Крымского городского поселения Крымского района.  </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4"/>
          <w:szCs w:val="24"/>
        </w:rPr>
      </w:pPr>
      <w:r w:rsidRPr="002B70A0">
        <w:rPr>
          <w:rFonts w:ascii="Times New Roman" w:eastAsia="Times New Roman" w:hAnsi="Times New Roman" w:cs="Times New Roman"/>
          <w:bCs/>
          <w:color w:val="000000"/>
          <w:sz w:val="24"/>
          <w:szCs w:val="24"/>
        </w:rPr>
        <w:t>Статья 33. Ответственность за нарушения Правил</w:t>
      </w:r>
    </w:p>
    <w:p w:rsidR="002B70A0" w:rsidRPr="002B70A0" w:rsidRDefault="002B70A0" w:rsidP="002B70A0">
      <w:pPr>
        <w:widowControl w:val="0"/>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2B70A0" w:rsidRPr="002B70A0" w:rsidRDefault="002B70A0" w:rsidP="002B70A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2B70A0">
        <w:rPr>
          <w:rFonts w:ascii="Times New Roman" w:eastAsia="Times New Roman" w:hAnsi="Times New Roman" w:cs="Times New Roman"/>
          <w:color w:val="000000"/>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2B70A0" w:rsidRDefault="002B70A0"/>
    <w:sectPr w:rsidR="002B7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220187"/>
    <w:multiLevelType w:val="singleLevel"/>
    <w:tmpl w:val="B1B2AAC0"/>
    <w:lvl w:ilvl="0">
      <w:start w:val="10"/>
      <w:numFmt w:val="bullet"/>
      <w:pStyle w:val="21"/>
      <w:lvlText w:val="-"/>
      <w:lvlJc w:val="left"/>
      <w:pPr>
        <w:tabs>
          <w:tab w:val="num" w:pos="1080"/>
        </w:tabs>
        <w:ind w:left="1080" w:hanging="360"/>
      </w:pPr>
    </w:lvl>
  </w:abstractNum>
  <w:abstractNum w:abstractNumId="18">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A7F53F9"/>
    <w:multiLevelType w:val="multilevel"/>
    <w:tmpl w:val="9E246B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7"/>
  </w:num>
  <w:num w:numId="4">
    <w:abstractNumId w:val="3"/>
  </w:num>
  <w:num w:numId="5">
    <w:abstractNumId w:val="5"/>
  </w:num>
  <w:num w:numId="6">
    <w:abstractNumId w:val="4"/>
  </w:num>
  <w:num w:numId="7">
    <w:abstractNumId w:val="2"/>
  </w:num>
  <w:num w:numId="8">
    <w:abstractNumId w:val="29"/>
  </w:num>
  <w:num w:numId="9">
    <w:abstractNumId w:val="39"/>
  </w:num>
  <w:num w:numId="10">
    <w:abstractNumId w:val="6"/>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7"/>
  </w:num>
  <w:num w:numId="15">
    <w:abstractNumId w:val="30"/>
  </w:num>
  <w:num w:numId="16">
    <w:abstractNumId w:val="31"/>
  </w:num>
  <w:num w:numId="17">
    <w:abstractNumId w:val="12"/>
  </w:num>
  <w:num w:numId="18">
    <w:abstractNumId w:val="25"/>
  </w:num>
  <w:num w:numId="19">
    <w:abstractNumId w:val="35"/>
  </w:num>
  <w:num w:numId="20">
    <w:abstractNumId w:val="8"/>
  </w:num>
  <w:num w:numId="21">
    <w:abstractNumId w:val="32"/>
  </w:num>
  <w:num w:numId="22">
    <w:abstractNumId w:val="18"/>
  </w:num>
  <w:num w:numId="23">
    <w:abstractNumId w:val="24"/>
  </w:num>
  <w:num w:numId="24">
    <w:abstractNumId w:val="10"/>
  </w:num>
  <w:num w:numId="25">
    <w:abstractNumId w:val="11"/>
  </w:num>
  <w:num w:numId="26">
    <w:abstractNumId w:val="38"/>
  </w:num>
  <w:num w:numId="27">
    <w:abstractNumId w:val="14"/>
  </w:num>
  <w:num w:numId="28">
    <w:abstractNumId w:val="37"/>
  </w:num>
  <w:num w:numId="29">
    <w:abstractNumId w:val="15"/>
  </w:num>
  <w:num w:numId="30">
    <w:abstractNumId w:val="20"/>
  </w:num>
  <w:num w:numId="31">
    <w:abstractNumId w:val="43"/>
  </w:num>
  <w:num w:numId="32">
    <w:abstractNumId w:val="33"/>
  </w:num>
  <w:num w:numId="33">
    <w:abstractNumId w:val="40"/>
  </w:num>
  <w:num w:numId="34">
    <w:abstractNumId w:val="9"/>
  </w:num>
  <w:num w:numId="35">
    <w:abstractNumId w:val="45"/>
  </w:num>
  <w:num w:numId="36">
    <w:abstractNumId w:val="41"/>
  </w:num>
  <w:num w:numId="37">
    <w:abstractNumId w:val="26"/>
  </w:num>
  <w:num w:numId="38">
    <w:abstractNumId w:val="36"/>
  </w:num>
  <w:num w:numId="39">
    <w:abstractNumId w:val="22"/>
  </w:num>
  <w:num w:numId="40">
    <w:abstractNumId w:val="13"/>
  </w:num>
  <w:num w:numId="41">
    <w:abstractNumId w:val="16"/>
  </w:num>
  <w:num w:numId="42">
    <w:abstractNumId w:val="42"/>
  </w:num>
  <w:num w:numId="43">
    <w:abstractNumId w:val="44"/>
  </w:num>
  <w:num w:numId="44">
    <w:abstractNumId w:val="23"/>
  </w:num>
  <w:num w:numId="45">
    <w:abstractNumId w:val="34"/>
  </w:num>
  <w:num w:numId="46">
    <w:abstractNumId w:val="28"/>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70A0"/>
    <w:rsid w:val="002B70A0"/>
    <w:rsid w:val="006C6E0A"/>
    <w:rsid w:val="00EA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B70A0"/>
    <w:pPr>
      <w:keepNext/>
      <w:keepLines/>
      <w:overflowPunct w:val="0"/>
      <w:autoSpaceDE w:val="0"/>
      <w:autoSpaceDN w:val="0"/>
      <w:adjustRightInd w:val="0"/>
      <w:spacing w:before="240" w:after="60" w:line="320" w:lineRule="exact"/>
      <w:ind w:firstLine="567"/>
      <w:jc w:val="both"/>
      <w:outlineLvl w:val="0"/>
    </w:pPr>
    <w:rPr>
      <w:rFonts w:ascii="Arial" w:eastAsia="Times New Roman" w:hAnsi="Arial" w:cs="Times New Roman"/>
      <w:b/>
      <w:bCs/>
      <w:kern w:val="32"/>
      <w:sz w:val="32"/>
      <w:szCs w:val="32"/>
      <w:lang/>
    </w:rPr>
  </w:style>
  <w:style w:type="paragraph" w:styleId="2">
    <w:name w:val="heading 2"/>
    <w:basedOn w:val="a"/>
    <w:next w:val="a"/>
    <w:link w:val="20"/>
    <w:qFormat/>
    <w:rsid w:val="002B70A0"/>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cs="Times New Roman"/>
      <w:b/>
      <w:bCs/>
      <w:i/>
      <w:iCs/>
      <w:sz w:val="28"/>
      <w:szCs w:val="28"/>
      <w:lang/>
    </w:rPr>
  </w:style>
  <w:style w:type="paragraph" w:styleId="3">
    <w:name w:val="heading 3"/>
    <w:basedOn w:val="a"/>
    <w:next w:val="a"/>
    <w:link w:val="30"/>
    <w:qFormat/>
    <w:rsid w:val="002B70A0"/>
    <w:pPr>
      <w:keepNext/>
      <w:keepLines/>
      <w:overflowPunct w:val="0"/>
      <w:autoSpaceDE w:val="0"/>
      <w:autoSpaceDN w:val="0"/>
      <w:adjustRightInd w:val="0"/>
      <w:spacing w:before="240" w:after="60" w:line="320" w:lineRule="exact"/>
      <w:ind w:firstLine="567"/>
      <w:jc w:val="both"/>
      <w:outlineLvl w:val="2"/>
    </w:pPr>
    <w:rPr>
      <w:rFonts w:ascii="Arial" w:eastAsia="Times New Roman" w:hAnsi="Arial" w:cs="Times New Roman"/>
      <w:b/>
      <w:bCs/>
      <w:sz w:val="26"/>
      <w:szCs w:val="26"/>
      <w:lang/>
    </w:rPr>
  </w:style>
  <w:style w:type="paragraph" w:styleId="40">
    <w:name w:val="heading 4"/>
    <w:basedOn w:val="a"/>
    <w:next w:val="a"/>
    <w:link w:val="41"/>
    <w:qFormat/>
    <w:rsid w:val="002B70A0"/>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rPr>
  </w:style>
  <w:style w:type="paragraph" w:styleId="5">
    <w:name w:val="heading 5"/>
    <w:basedOn w:val="a"/>
    <w:next w:val="a"/>
    <w:link w:val="50"/>
    <w:qFormat/>
    <w:rsid w:val="002B70A0"/>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rPr>
  </w:style>
  <w:style w:type="paragraph" w:styleId="6">
    <w:name w:val="heading 6"/>
    <w:basedOn w:val="a"/>
    <w:next w:val="a"/>
    <w:link w:val="60"/>
    <w:qFormat/>
    <w:rsid w:val="002B70A0"/>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rPr>
  </w:style>
  <w:style w:type="paragraph" w:styleId="7">
    <w:name w:val="heading 7"/>
    <w:basedOn w:val="a"/>
    <w:next w:val="a"/>
    <w:link w:val="70"/>
    <w:qFormat/>
    <w:rsid w:val="002B70A0"/>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rPr>
  </w:style>
  <w:style w:type="paragraph" w:styleId="8">
    <w:name w:val="heading 8"/>
    <w:basedOn w:val="a"/>
    <w:next w:val="a"/>
    <w:link w:val="80"/>
    <w:qFormat/>
    <w:rsid w:val="002B70A0"/>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rPr>
  </w:style>
  <w:style w:type="paragraph" w:styleId="9">
    <w:name w:val="heading 9"/>
    <w:basedOn w:val="a"/>
    <w:next w:val="a"/>
    <w:link w:val="90"/>
    <w:qFormat/>
    <w:rsid w:val="002B70A0"/>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B70A0"/>
    <w:rPr>
      <w:rFonts w:ascii="Arial" w:eastAsia="Times New Roman" w:hAnsi="Arial" w:cs="Times New Roman"/>
      <w:b/>
      <w:bCs/>
      <w:kern w:val="32"/>
      <w:sz w:val="32"/>
      <w:szCs w:val="32"/>
      <w:lang/>
    </w:rPr>
  </w:style>
  <w:style w:type="character" w:customStyle="1" w:styleId="20">
    <w:name w:val="Заголовок 2 Знак"/>
    <w:basedOn w:val="a0"/>
    <w:link w:val="2"/>
    <w:rsid w:val="002B70A0"/>
    <w:rPr>
      <w:rFonts w:ascii="Arial" w:eastAsia="Times New Roman" w:hAnsi="Arial" w:cs="Times New Roman"/>
      <w:b/>
      <w:bCs/>
      <w:i/>
      <w:iCs/>
      <w:sz w:val="28"/>
      <w:szCs w:val="28"/>
      <w:lang/>
    </w:rPr>
  </w:style>
  <w:style w:type="character" w:customStyle="1" w:styleId="30">
    <w:name w:val="Заголовок 3 Знак"/>
    <w:basedOn w:val="a0"/>
    <w:link w:val="3"/>
    <w:rsid w:val="002B70A0"/>
    <w:rPr>
      <w:rFonts w:ascii="Arial" w:eastAsia="Times New Roman" w:hAnsi="Arial" w:cs="Times New Roman"/>
      <w:b/>
      <w:bCs/>
      <w:sz w:val="26"/>
      <w:szCs w:val="26"/>
      <w:lang/>
    </w:rPr>
  </w:style>
  <w:style w:type="character" w:customStyle="1" w:styleId="41">
    <w:name w:val="Заголовок 4 Знак"/>
    <w:basedOn w:val="a0"/>
    <w:link w:val="40"/>
    <w:rsid w:val="002B70A0"/>
    <w:rPr>
      <w:rFonts w:ascii="Times New Roman" w:eastAsia="Arial Unicode MS" w:hAnsi="Times New Roman" w:cs="Times New Roman"/>
      <w:sz w:val="24"/>
      <w:szCs w:val="24"/>
      <w:lang/>
    </w:rPr>
  </w:style>
  <w:style w:type="character" w:customStyle="1" w:styleId="50">
    <w:name w:val="Заголовок 5 Знак"/>
    <w:basedOn w:val="a0"/>
    <w:link w:val="5"/>
    <w:rsid w:val="002B70A0"/>
    <w:rPr>
      <w:rFonts w:ascii="Times New Roman" w:eastAsia="Times New Roman" w:hAnsi="Times New Roman" w:cs="Times New Roman"/>
      <w:b/>
      <w:bCs/>
      <w:i/>
      <w:iCs/>
      <w:sz w:val="26"/>
      <w:szCs w:val="26"/>
      <w:lang/>
    </w:rPr>
  </w:style>
  <w:style w:type="character" w:customStyle="1" w:styleId="60">
    <w:name w:val="Заголовок 6 Знак"/>
    <w:basedOn w:val="a0"/>
    <w:link w:val="6"/>
    <w:rsid w:val="002B70A0"/>
    <w:rPr>
      <w:rFonts w:ascii="Times New Roman" w:eastAsia="Arial Unicode MS" w:hAnsi="Times New Roman" w:cs="Times New Roman"/>
      <w:b/>
      <w:sz w:val="28"/>
      <w:szCs w:val="24"/>
      <w:lang/>
    </w:rPr>
  </w:style>
  <w:style w:type="character" w:customStyle="1" w:styleId="70">
    <w:name w:val="Заголовок 7 Знак"/>
    <w:basedOn w:val="a0"/>
    <w:link w:val="7"/>
    <w:rsid w:val="002B70A0"/>
    <w:rPr>
      <w:rFonts w:ascii="Times New Roman" w:eastAsia="Times New Roman" w:hAnsi="Times New Roman" w:cs="Times New Roman"/>
      <w:b/>
      <w:sz w:val="23"/>
      <w:szCs w:val="20"/>
      <w:u w:val="single"/>
      <w:lang/>
    </w:rPr>
  </w:style>
  <w:style w:type="character" w:customStyle="1" w:styleId="80">
    <w:name w:val="Заголовок 8 Знак"/>
    <w:basedOn w:val="a0"/>
    <w:link w:val="8"/>
    <w:rsid w:val="002B70A0"/>
    <w:rPr>
      <w:rFonts w:ascii="Times New Roman" w:eastAsia="Times New Roman" w:hAnsi="Times New Roman" w:cs="Times New Roman"/>
      <w:i/>
      <w:iCs/>
      <w:sz w:val="24"/>
      <w:szCs w:val="24"/>
      <w:lang/>
    </w:rPr>
  </w:style>
  <w:style w:type="character" w:customStyle="1" w:styleId="90">
    <w:name w:val="Заголовок 9 Знак"/>
    <w:basedOn w:val="a0"/>
    <w:link w:val="9"/>
    <w:rsid w:val="002B70A0"/>
    <w:rPr>
      <w:rFonts w:ascii="Arial" w:eastAsia="Times New Roman" w:hAnsi="Arial" w:cs="Times New Roman"/>
      <w:sz w:val="20"/>
      <w:szCs w:val="20"/>
      <w:lang/>
    </w:rPr>
  </w:style>
  <w:style w:type="numbering" w:customStyle="1" w:styleId="12">
    <w:name w:val="Нет списка1"/>
    <w:next w:val="a2"/>
    <w:uiPriority w:val="99"/>
    <w:semiHidden/>
    <w:unhideWhenUsed/>
    <w:rsid w:val="002B70A0"/>
  </w:style>
  <w:style w:type="paragraph" w:styleId="a3">
    <w:name w:val="caption"/>
    <w:basedOn w:val="a"/>
    <w:next w:val="a"/>
    <w:qFormat/>
    <w:rsid w:val="002B70A0"/>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rPr>
  </w:style>
  <w:style w:type="paragraph" w:styleId="a4">
    <w:name w:val="Title"/>
    <w:basedOn w:val="a"/>
    <w:next w:val="a5"/>
    <w:link w:val="a6"/>
    <w:qFormat/>
    <w:rsid w:val="002B70A0"/>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cs="Times New Roman"/>
      <w:sz w:val="28"/>
      <w:szCs w:val="28"/>
      <w:lang/>
    </w:rPr>
  </w:style>
  <w:style w:type="character" w:customStyle="1" w:styleId="a6">
    <w:name w:val="Название Знак"/>
    <w:basedOn w:val="a0"/>
    <w:link w:val="a4"/>
    <w:rsid w:val="002B70A0"/>
    <w:rPr>
      <w:rFonts w:ascii="Arial" w:eastAsia="Lucida Sans Unicode" w:hAnsi="Arial" w:cs="Times New Roman"/>
      <w:sz w:val="28"/>
      <w:szCs w:val="28"/>
      <w:lang/>
    </w:rPr>
  </w:style>
  <w:style w:type="paragraph" w:styleId="a5">
    <w:name w:val="Subtitle"/>
    <w:basedOn w:val="a"/>
    <w:next w:val="a7"/>
    <w:link w:val="a8"/>
    <w:qFormat/>
    <w:rsid w:val="002B70A0"/>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cs="Times New Roman"/>
      <w:i/>
      <w:iCs/>
      <w:sz w:val="28"/>
      <w:szCs w:val="28"/>
      <w:lang/>
    </w:rPr>
  </w:style>
  <w:style w:type="character" w:customStyle="1" w:styleId="a8">
    <w:name w:val="Подзаголовок Знак"/>
    <w:basedOn w:val="a0"/>
    <w:link w:val="a5"/>
    <w:rsid w:val="002B70A0"/>
    <w:rPr>
      <w:rFonts w:ascii="Arial" w:eastAsia="Lucida Sans Unicode" w:hAnsi="Arial" w:cs="Times New Roman"/>
      <w:i/>
      <w:iCs/>
      <w:sz w:val="28"/>
      <w:szCs w:val="28"/>
      <w:lang/>
    </w:rPr>
  </w:style>
  <w:style w:type="paragraph" w:styleId="a7">
    <w:name w:val="Body Text"/>
    <w:basedOn w:val="a"/>
    <w:link w:val="a9"/>
    <w:uiPriority w:val="99"/>
    <w:unhideWhenUsed/>
    <w:rsid w:val="002B70A0"/>
    <w:pPr>
      <w:keepLines/>
      <w:overflowPunct w:val="0"/>
      <w:autoSpaceDE w:val="0"/>
      <w:autoSpaceDN w:val="0"/>
      <w:adjustRightInd w:val="0"/>
      <w:spacing w:after="120" w:line="320" w:lineRule="exact"/>
      <w:ind w:firstLine="567"/>
      <w:jc w:val="both"/>
    </w:pPr>
    <w:rPr>
      <w:rFonts w:ascii="Times New Roman" w:eastAsia="Times New Roman" w:hAnsi="Times New Roman" w:cs="Times New Roman"/>
      <w:sz w:val="28"/>
      <w:szCs w:val="28"/>
      <w:lang/>
    </w:rPr>
  </w:style>
  <w:style w:type="character" w:customStyle="1" w:styleId="a9">
    <w:name w:val="Основной текст Знак"/>
    <w:basedOn w:val="a0"/>
    <w:link w:val="a7"/>
    <w:uiPriority w:val="99"/>
    <w:rsid w:val="002B70A0"/>
    <w:rPr>
      <w:rFonts w:ascii="Times New Roman" w:eastAsia="Times New Roman" w:hAnsi="Times New Roman" w:cs="Times New Roman"/>
      <w:sz w:val="28"/>
      <w:szCs w:val="28"/>
      <w:lang/>
    </w:rPr>
  </w:style>
  <w:style w:type="character" w:styleId="aa">
    <w:name w:val="Strong"/>
    <w:uiPriority w:val="22"/>
    <w:qFormat/>
    <w:rsid w:val="002B70A0"/>
    <w:rPr>
      <w:b/>
      <w:bCs/>
    </w:rPr>
  </w:style>
  <w:style w:type="character" w:styleId="ab">
    <w:name w:val="Emphasis"/>
    <w:qFormat/>
    <w:rsid w:val="002B70A0"/>
    <w:rPr>
      <w:i/>
      <w:iCs/>
    </w:rPr>
  </w:style>
  <w:style w:type="paragraph" w:styleId="ac">
    <w:name w:val="List Paragraph"/>
    <w:basedOn w:val="a"/>
    <w:uiPriority w:val="34"/>
    <w:qFormat/>
    <w:rsid w:val="002B70A0"/>
    <w:pPr>
      <w:keepLines/>
      <w:overflowPunct w:val="0"/>
      <w:autoSpaceDE w:val="0"/>
      <w:autoSpaceDN w:val="0"/>
      <w:adjustRightInd w:val="0"/>
      <w:spacing w:after="0" w:line="320" w:lineRule="exact"/>
      <w:ind w:left="708" w:firstLine="567"/>
      <w:jc w:val="both"/>
    </w:pPr>
    <w:rPr>
      <w:rFonts w:ascii="Times New Roman" w:eastAsia="Times New Roman" w:hAnsi="Times New Roman" w:cs="Times New Roman"/>
      <w:sz w:val="28"/>
      <w:szCs w:val="28"/>
    </w:rPr>
  </w:style>
  <w:style w:type="paragraph" w:styleId="ad">
    <w:name w:val="No Spacing"/>
    <w:link w:val="ae"/>
    <w:qFormat/>
    <w:rsid w:val="002B70A0"/>
    <w:pPr>
      <w:spacing w:after="0" w:line="240" w:lineRule="auto"/>
    </w:pPr>
    <w:rPr>
      <w:rFonts w:ascii="Calibri" w:eastAsia="Times New Roman" w:hAnsi="Calibri" w:cs="Times New Roman"/>
      <w:sz w:val="20"/>
      <w:szCs w:val="20"/>
    </w:rPr>
  </w:style>
  <w:style w:type="character" w:customStyle="1" w:styleId="ae">
    <w:name w:val="Без интервала Знак"/>
    <w:link w:val="ad"/>
    <w:rsid w:val="002B70A0"/>
    <w:rPr>
      <w:rFonts w:ascii="Calibri" w:eastAsia="Times New Roman" w:hAnsi="Calibri" w:cs="Times New Roman"/>
      <w:sz w:val="20"/>
      <w:szCs w:val="20"/>
    </w:rPr>
  </w:style>
  <w:style w:type="character" w:styleId="af">
    <w:name w:val="Hyperlink"/>
    <w:rsid w:val="002B70A0"/>
    <w:rPr>
      <w:color w:val="0000FF"/>
      <w:u w:val="single"/>
    </w:rPr>
  </w:style>
  <w:style w:type="character" w:styleId="af0">
    <w:name w:val="FollowedHyperlink"/>
    <w:rsid w:val="002B70A0"/>
    <w:rPr>
      <w:color w:val="800080"/>
      <w:u w:val="single"/>
    </w:rPr>
  </w:style>
  <w:style w:type="paragraph" w:styleId="af1">
    <w:name w:val="header"/>
    <w:basedOn w:val="a"/>
    <w:link w:val="af2"/>
    <w:rsid w:val="002B70A0"/>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rPr>
  </w:style>
  <w:style w:type="character" w:customStyle="1" w:styleId="af2">
    <w:name w:val="Верхний колонтитул Знак"/>
    <w:basedOn w:val="a0"/>
    <w:link w:val="af1"/>
    <w:rsid w:val="002B70A0"/>
    <w:rPr>
      <w:rFonts w:ascii="Times New Roman" w:eastAsia="Times New Roman" w:hAnsi="Times New Roman" w:cs="Times New Roman"/>
      <w:sz w:val="28"/>
      <w:szCs w:val="28"/>
      <w:lang/>
    </w:rPr>
  </w:style>
  <w:style w:type="paragraph" w:styleId="af3">
    <w:name w:val="footer"/>
    <w:basedOn w:val="a"/>
    <w:link w:val="af4"/>
    <w:rsid w:val="002B70A0"/>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rPr>
  </w:style>
  <w:style w:type="character" w:customStyle="1" w:styleId="af4">
    <w:name w:val="Нижний колонтитул Знак"/>
    <w:basedOn w:val="a0"/>
    <w:link w:val="af3"/>
    <w:rsid w:val="002B70A0"/>
    <w:rPr>
      <w:rFonts w:ascii="Times New Roman" w:eastAsia="Times New Roman" w:hAnsi="Times New Roman" w:cs="Times New Roman"/>
      <w:sz w:val="28"/>
      <w:szCs w:val="28"/>
      <w:lang/>
    </w:rPr>
  </w:style>
  <w:style w:type="paragraph" w:styleId="4">
    <w:name w:val="List Bullet 4"/>
    <w:basedOn w:val="a"/>
    <w:autoRedefine/>
    <w:rsid w:val="002B70A0"/>
    <w:pPr>
      <w:numPr>
        <w:numId w:val="2"/>
      </w:numPr>
      <w:spacing w:after="0" w:line="240" w:lineRule="auto"/>
    </w:pPr>
    <w:rPr>
      <w:rFonts w:ascii="Times New Roman" w:eastAsia="Times New Roman" w:hAnsi="Times New Roman" w:cs="Times New Roman"/>
      <w:sz w:val="20"/>
      <w:szCs w:val="20"/>
      <w:lang w:val="en-GB"/>
    </w:rPr>
  </w:style>
  <w:style w:type="paragraph" w:styleId="31">
    <w:name w:val="Body Text 3"/>
    <w:basedOn w:val="a"/>
    <w:link w:val="32"/>
    <w:rsid w:val="002B70A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rPr>
  </w:style>
  <w:style w:type="character" w:customStyle="1" w:styleId="32">
    <w:name w:val="Основной текст 3 Знак"/>
    <w:basedOn w:val="a0"/>
    <w:link w:val="31"/>
    <w:rsid w:val="002B70A0"/>
    <w:rPr>
      <w:rFonts w:ascii="Times New Roman" w:eastAsia="Times New Roman" w:hAnsi="Times New Roman" w:cs="Times New Roman"/>
      <w:sz w:val="24"/>
      <w:szCs w:val="24"/>
      <w:shd w:val="clear" w:color="auto" w:fill="FFFFFF"/>
      <w:lang/>
    </w:rPr>
  </w:style>
  <w:style w:type="paragraph" w:styleId="22">
    <w:name w:val="Body Text Indent 2"/>
    <w:basedOn w:val="a"/>
    <w:link w:val="23"/>
    <w:rsid w:val="002B70A0"/>
    <w:pPr>
      <w:spacing w:after="0" w:line="240" w:lineRule="auto"/>
      <w:ind w:firstLine="720"/>
    </w:pPr>
    <w:rPr>
      <w:rFonts w:ascii="Times New Roman" w:eastAsia="Times New Roman" w:hAnsi="Times New Roman" w:cs="Times New Roman"/>
      <w:sz w:val="28"/>
      <w:szCs w:val="28"/>
      <w:lang/>
    </w:rPr>
  </w:style>
  <w:style w:type="character" w:customStyle="1" w:styleId="23">
    <w:name w:val="Основной текст с отступом 2 Знак"/>
    <w:basedOn w:val="a0"/>
    <w:link w:val="22"/>
    <w:rsid w:val="002B70A0"/>
    <w:rPr>
      <w:rFonts w:ascii="Times New Roman" w:eastAsia="Times New Roman" w:hAnsi="Times New Roman" w:cs="Times New Roman"/>
      <w:sz w:val="28"/>
      <w:szCs w:val="28"/>
      <w:lang/>
    </w:rPr>
  </w:style>
  <w:style w:type="paragraph" w:styleId="33">
    <w:name w:val="Body Text Indent 3"/>
    <w:basedOn w:val="a"/>
    <w:link w:val="34"/>
    <w:rsid w:val="002B70A0"/>
    <w:pPr>
      <w:spacing w:after="120" w:line="240" w:lineRule="auto"/>
      <w:ind w:left="283"/>
    </w:pPr>
    <w:rPr>
      <w:rFonts w:ascii="Times New Roman" w:eastAsia="Times New Roman" w:hAnsi="Times New Roman" w:cs="Times New Roman"/>
      <w:sz w:val="16"/>
      <w:szCs w:val="16"/>
      <w:lang/>
    </w:rPr>
  </w:style>
  <w:style w:type="character" w:customStyle="1" w:styleId="34">
    <w:name w:val="Основной текст с отступом 3 Знак"/>
    <w:basedOn w:val="a0"/>
    <w:link w:val="33"/>
    <w:rsid w:val="002B70A0"/>
    <w:rPr>
      <w:rFonts w:ascii="Times New Roman" w:eastAsia="Times New Roman" w:hAnsi="Times New Roman" w:cs="Times New Roman"/>
      <w:sz w:val="16"/>
      <w:szCs w:val="16"/>
      <w:lang/>
    </w:rPr>
  </w:style>
  <w:style w:type="paragraph" w:styleId="af5">
    <w:name w:val="Plain Text"/>
    <w:basedOn w:val="a"/>
    <w:link w:val="af6"/>
    <w:rsid w:val="002B70A0"/>
    <w:pPr>
      <w:spacing w:after="0" w:line="240" w:lineRule="auto"/>
    </w:pPr>
    <w:rPr>
      <w:rFonts w:ascii="Courier New" w:eastAsia="Times New Roman" w:hAnsi="Courier New" w:cs="Times New Roman"/>
      <w:sz w:val="20"/>
      <w:szCs w:val="20"/>
      <w:lang/>
    </w:rPr>
  </w:style>
  <w:style w:type="character" w:customStyle="1" w:styleId="af6">
    <w:name w:val="Текст Знак"/>
    <w:basedOn w:val="a0"/>
    <w:link w:val="af5"/>
    <w:rsid w:val="002B70A0"/>
    <w:rPr>
      <w:rFonts w:ascii="Courier New" w:eastAsia="Times New Roman" w:hAnsi="Courier New" w:cs="Times New Roman"/>
      <w:sz w:val="20"/>
      <w:szCs w:val="20"/>
      <w:lang/>
    </w:rPr>
  </w:style>
  <w:style w:type="paragraph" w:customStyle="1" w:styleId="HeadDoc">
    <w:name w:val="HeadDoc"/>
    <w:rsid w:val="002B70A0"/>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Iauiue2">
    <w:name w:val="Iau?iue2"/>
    <w:rsid w:val="002B70A0"/>
    <w:pPr>
      <w:widowControl w:val="0"/>
      <w:spacing w:after="0" w:line="240" w:lineRule="auto"/>
    </w:pPr>
    <w:rPr>
      <w:rFonts w:ascii="Times New Roman" w:eastAsia="Times New Roman" w:hAnsi="Times New Roman" w:cs="Times New Roman"/>
      <w:sz w:val="28"/>
      <w:szCs w:val="28"/>
    </w:rPr>
  </w:style>
  <w:style w:type="paragraph" w:customStyle="1" w:styleId="13">
    <w:name w:val="Основной текст с отступом1"/>
    <w:basedOn w:val="a"/>
    <w:rsid w:val="002B70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ConsNonformat">
    <w:name w:val="ConsNonformat"/>
    <w:rsid w:val="002B70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2B70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Îáû÷íûé"/>
    <w:rsid w:val="002B70A0"/>
    <w:pPr>
      <w:widowControl w:val="0"/>
      <w:spacing w:after="0" w:line="240" w:lineRule="auto"/>
    </w:pPr>
    <w:rPr>
      <w:rFonts w:ascii="Times New Roman" w:eastAsia="Times New Roman" w:hAnsi="Times New Roman" w:cs="Times New Roman"/>
      <w:sz w:val="28"/>
      <w:szCs w:val="28"/>
    </w:rPr>
  </w:style>
  <w:style w:type="paragraph" w:customStyle="1" w:styleId="af8">
    <w:name w:val="основной"/>
    <w:basedOn w:val="a"/>
    <w:rsid w:val="002B70A0"/>
    <w:pPr>
      <w:keepNext/>
      <w:spacing w:after="0" w:line="240" w:lineRule="auto"/>
    </w:pPr>
    <w:rPr>
      <w:rFonts w:ascii="Times New Roman" w:eastAsia="Times New Roman" w:hAnsi="Times New Roman" w:cs="Times New Roman"/>
      <w:sz w:val="24"/>
      <w:szCs w:val="24"/>
    </w:rPr>
  </w:style>
  <w:style w:type="paragraph" w:customStyle="1" w:styleId="Iauiue">
    <w:name w:val="Iau?iue"/>
    <w:rsid w:val="002B70A0"/>
    <w:pPr>
      <w:widowControl w:val="0"/>
      <w:spacing w:after="0" w:line="240" w:lineRule="auto"/>
    </w:pPr>
    <w:rPr>
      <w:rFonts w:ascii="Times New Roman" w:eastAsia="Times New Roman" w:hAnsi="Times New Roman" w:cs="Times New Roman"/>
      <w:sz w:val="20"/>
      <w:szCs w:val="20"/>
    </w:rPr>
  </w:style>
  <w:style w:type="paragraph" w:customStyle="1" w:styleId="35">
    <w:name w:val="Îñíîâíîé òåêñò ñ îòñòóïîì 3"/>
    <w:basedOn w:val="af7"/>
    <w:rsid w:val="002B70A0"/>
    <w:pPr>
      <w:ind w:firstLine="567"/>
      <w:jc w:val="both"/>
    </w:pPr>
    <w:rPr>
      <w:rFonts w:ascii="Peterburg" w:hAnsi="Peterburg" w:cs="Peterburg"/>
      <w:b/>
      <w:bCs/>
      <w:i/>
      <w:iCs/>
      <w:sz w:val="24"/>
      <w:szCs w:val="24"/>
    </w:rPr>
  </w:style>
  <w:style w:type="paragraph" w:customStyle="1" w:styleId="nienie">
    <w:name w:val="nienie"/>
    <w:basedOn w:val="Iauiue"/>
    <w:rsid w:val="002B70A0"/>
    <w:pPr>
      <w:keepLines/>
      <w:ind w:left="709" w:hanging="284"/>
      <w:jc w:val="both"/>
    </w:pPr>
    <w:rPr>
      <w:rFonts w:ascii="Peterburg" w:hAnsi="Peterburg" w:cs="Peterburg"/>
      <w:sz w:val="24"/>
      <w:szCs w:val="24"/>
    </w:rPr>
  </w:style>
  <w:style w:type="paragraph" w:customStyle="1" w:styleId="Iniiaiieoaeno">
    <w:name w:val="Iniiaiie oaeno"/>
    <w:basedOn w:val="Iauiue"/>
    <w:rsid w:val="002B70A0"/>
    <w:pPr>
      <w:widowControl/>
      <w:jc w:val="both"/>
    </w:pPr>
    <w:rPr>
      <w:rFonts w:ascii="Peterburg" w:hAnsi="Peterburg" w:cs="Peterburg"/>
    </w:rPr>
  </w:style>
  <w:style w:type="paragraph" w:customStyle="1" w:styleId="Iniiaiieoaeno2">
    <w:name w:val="Iniiaiie oaeno 2"/>
    <w:basedOn w:val="a"/>
    <w:rsid w:val="002B70A0"/>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2B70A0"/>
    <w:pPr>
      <w:keepNext/>
      <w:keepLines/>
      <w:spacing w:before="240" w:after="60"/>
      <w:jc w:val="center"/>
    </w:pPr>
    <w:rPr>
      <w:rFonts w:ascii="Peterburg" w:hAnsi="Peterburg" w:cs="Peterburg"/>
      <w:b/>
      <w:bCs/>
      <w:sz w:val="24"/>
      <w:szCs w:val="24"/>
    </w:rPr>
  </w:style>
  <w:style w:type="paragraph" w:customStyle="1" w:styleId="14">
    <w:name w:val="çàãîëîâîê 1"/>
    <w:basedOn w:val="af7"/>
    <w:next w:val="af7"/>
    <w:rsid w:val="002B70A0"/>
    <w:pPr>
      <w:keepNext/>
    </w:pPr>
  </w:style>
  <w:style w:type="paragraph" w:customStyle="1" w:styleId="af9">
    <w:name w:val="Îñíîâíîé òåêñò"/>
    <w:basedOn w:val="af7"/>
    <w:rsid w:val="002B70A0"/>
    <w:pPr>
      <w:tabs>
        <w:tab w:val="left" w:leader="dot" w:pos="9072"/>
      </w:tabs>
      <w:jc w:val="both"/>
    </w:pPr>
    <w:rPr>
      <w:b/>
      <w:bCs/>
      <w:sz w:val="24"/>
      <w:szCs w:val="24"/>
    </w:rPr>
  </w:style>
  <w:style w:type="paragraph" w:customStyle="1" w:styleId="Iniiaiieoaenonionooiii2">
    <w:name w:val="Iniiaiie oaeno n ionooiii 2"/>
    <w:basedOn w:val="Iauiue"/>
    <w:rsid w:val="002B70A0"/>
    <w:pPr>
      <w:widowControl/>
      <w:ind w:firstLine="284"/>
      <w:jc w:val="both"/>
    </w:pPr>
    <w:rPr>
      <w:rFonts w:ascii="Peterburg" w:hAnsi="Peterburg" w:cs="Peterburg"/>
    </w:rPr>
  </w:style>
  <w:style w:type="paragraph" w:customStyle="1" w:styleId="ConsPlusNormal">
    <w:name w:val="ConsPlusNormal"/>
    <w:rsid w:val="002B70A0"/>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320">
    <w:name w:val="Основной текст с отступом 32"/>
    <w:basedOn w:val="a"/>
    <w:rsid w:val="002B70A0"/>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
    <w:next w:val="a"/>
    <w:rsid w:val="002B70A0"/>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10">
    <w:name w:val="Основной текст 21"/>
    <w:basedOn w:val="a"/>
    <w:rsid w:val="002B70A0"/>
    <w:pPr>
      <w:widowControl w:val="0"/>
      <w:spacing w:before="120" w:after="0" w:line="240" w:lineRule="auto"/>
      <w:jc w:val="both"/>
    </w:pPr>
    <w:rPr>
      <w:rFonts w:ascii="Times New Roman" w:eastAsia="Times New Roman" w:hAnsi="Times New Roman" w:cs="Times New Roman"/>
      <w:sz w:val="24"/>
      <w:szCs w:val="20"/>
    </w:rPr>
  </w:style>
  <w:style w:type="paragraph" w:customStyle="1" w:styleId="24">
    <w:name w:val="Îñíîâíîé òåêñò 2"/>
    <w:basedOn w:val="af7"/>
    <w:rsid w:val="002B70A0"/>
    <w:pPr>
      <w:ind w:firstLine="720"/>
      <w:jc w:val="both"/>
    </w:pPr>
    <w:rPr>
      <w:b/>
      <w:bCs/>
      <w:color w:val="000000"/>
      <w:sz w:val="24"/>
      <w:szCs w:val="24"/>
      <w:lang w:val="en-US"/>
    </w:rPr>
  </w:style>
  <w:style w:type="paragraph" w:styleId="afa">
    <w:name w:val="Body Text Indent"/>
    <w:basedOn w:val="af7"/>
    <w:link w:val="afb"/>
    <w:rsid w:val="002B70A0"/>
    <w:pPr>
      <w:ind w:firstLine="567"/>
      <w:jc w:val="both"/>
    </w:pPr>
    <w:rPr>
      <w:color w:val="000000"/>
      <w:sz w:val="24"/>
      <w:szCs w:val="24"/>
      <w:lang/>
    </w:rPr>
  </w:style>
  <w:style w:type="character" w:customStyle="1" w:styleId="afb">
    <w:name w:val="Основной текст с отступом Знак"/>
    <w:basedOn w:val="a0"/>
    <w:link w:val="afa"/>
    <w:rsid w:val="002B70A0"/>
    <w:rPr>
      <w:rFonts w:ascii="Times New Roman" w:eastAsia="Times New Roman" w:hAnsi="Times New Roman" w:cs="Times New Roman"/>
      <w:color w:val="000000"/>
      <w:sz w:val="24"/>
      <w:szCs w:val="24"/>
      <w:lang/>
    </w:rPr>
  </w:style>
  <w:style w:type="character" w:styleId="afc">
    <w:name w:val="page number"/>
    <w:basedOn w:val="a0"/>
    <w:rsid w:val="002B70A0"/>
  </w:style>
  <w:style w:type="character" w:styleId="afd">
    <w:name w:val="line number"/>
    <w:basedOn w:val="a0"/>
    <w:rsid w:val="002B70A0"/>
  </w:style>
  <w:style w:type="character" w:customStyle="1" w:styleId="WW8Num1z0">
    <w:name w:val="WW8Num1z0"/>
    <w:rsid w:val="002B70A0"/>
    <w:rPr>
      <w:rFonts w:ascii="Symbol" w:hAnsi="Symbol" w:cs="Symbol"/>
    </w:rPr>
  </w:style>
  <w:style w:type="character" w:customStyle="1" w:styleId="WW8Num2z0">
    <w:name w:val="WW8Num2z0"/>
    <w:rsid w:val="002B70A0"/>
    <w:rPr>
      <w:rFonts w:ascii="Symbol" w:hAnsi="Symbol" w:cs="Symbol"/>
    </w:rPr>
  </w:style>
  <w:style w:type="character" w:customStyle="1" w:styleId="WW8Num3z0">
    <w:name w:val="WW8Num3z0"/>
    <w:rsid w:val="002B70A0"/>
    <w:rPr>
      <w:rFonts w:ascii="Symbol" w:hAnsi="Symbol"/>
    </w:rPr>
  </w:style>
  <w:style w:type="character" w:customStyle="1" w:styleId="WW8Num4z0">
    <w:name w:val="WW8Num4z0"/>
    <w:rsid w:val="002B70A0"/>
    <w:rPr>
      <w:rFonts w:ascii="Symbol" w:hAnsi="Symbol"/>
    </w:rPr>
  </w:style>
  <w:style w:type="character" w:customStyle="1" w:styleId="WW8Num4z2">
    <w:name w:val="WW8Num4z2"/>
    <w:rsid w:val="002B70A0"/>
    <w:rPr>
      <w:rFonts w:ascii="Wingdings" w:hAnsi="Wingdings" w:cs="Wingdings"/>
    </w:rPr>
  </w:style>
  <w:style w:type="character" w:customStyle="1" w:styleId="WW8Num4z4">
    <w:name w:val="WW8Num4z4"/>
    <w:rsid w:val="002B70A0"/>
    <w:rPr>
      <w:rFonts w:ascii="Courier New" w:hAnsi="Courier New" w:cs="Courier New"/>
    </w:rPr>
  </w:style>
  <w:style w:type="character" w:customStyle="1" w:styleId="WW8Num5z0">
    <w:name w:val="WW8Num5z0"/>
    <w:rsid w:val="002B70A0"/>
    <w:rPr>
      <w:rFonts w:ascii="Symbol" w:hAnsi="Symbol"/>
    </w:rPr>
  </w:style>
  <w:style w:type="character" w:customStyle="1" w:styleId="WW8Num6z0">
    <w:name w:val="WW8Num6z0"/>
    <w:rsid w:val="002B70A0"/>
    <w:rPr>
      <w:rFonts w:ascii="Symbol" w:hAnsi="Symbol"/>
    </w:rPr>
  </w:style>
  <w:style w:type="character" w:customStyle="1" w:styleId="WW8Num7z0">
    <w:name w:val="WW8Num7z0"/>
    <w:rsid w:val="002B70A0"/>
    <w:rPr>
      <w:rFonts w:ascii="Symbol" w:hAnsi="Symbol"/>
    </w:rPr>
  </w:style>
  <w:style w:type="character" w:customStyle="1" w:styleId="WW8Num8z0">
    <w:name w:val="WW8Num8z0"/>
    <w:rsid w:val="002B70A0"/>
    <w:rPr>
      <w:rFonts w:ascii="Symbol" w:hAnsi="Symbol"/>
    </w:rPr>
  </w:style>
  <w:style w:type="character" w:customStyle="1" w:styleId="WW8Num9z0">
    <w:name w:val="WW8Num9z0"/>
    <w:rsid w:val="002B70A0"/>
    <w:rPr>
      <w:rFonts w:ascii="Symbol" w:hAnsi="Symbol" w:cs="Symbol"/>
    </w:rPr>
  </w:style>
  <w:style w:type="character" w:customStyle="1" w:styleId="WW8Num10z0">
    <w:name w:val="WW8Num10z0"/>
    <w:rsid w:val="002B70A0"/>
    <w:rPr>
      <w:rFonts w:ascii="Symbol" w:hAnsi="Symbol" w:cs="Symbol"/>
    </w:rPr>
  </w:style>
  <w:style w:type="character" w:customStyle="1" w:styleId="WW8Num11z0">
    <w:name w:val="WW8Num11z0"/>
    <w:rsid w:val="002B70A0"/>
    <w:rPr>
      <w:rFonts w:ascii="Times New Roman" w:eastAsia="Times New Roman" w:hAnsi="Times New Roman"/>
    </w:rPr>
  </w:style>
  <w:style w:type="character" w:customStyle="1" w:styleId="WW8Num11z1">
    <w:name w:val="WW8Num11z1"/>
    <w:rsid w:val="002B70A0"/>
    <w:rPr>
      <w:rFonts w:ascii="Symbol" w:hAnsi="Symbol" w:cs="Symbol"/>
    </w:rPr>
  </w:style>
  <w:style w:type="character" w:customStyle="1" w:styleId="WW8Num11z2">
    <w:name w:val="WW8Num11z2"/>
    <w:rsid w:val="002B70A0"/>
    <w:rPr>
      <w:rFonts w:ascii="Wingdings" w:hAnsi="Wingdings" w:cs="Wingdings"/>
    </w:rPr>
  </w:style>
  <w:style w:type="character" w:customStyle="1" w:styleId="WW8Num11z4">
    <w:name w:val="WW8Num11z4"/>
    <w:rsid w:val="002B70A0"/>
    <w:rPr>
      <w:rFonts w:ascii="Courier New" w:hAnsi="Courier New" w:cs="Courier New"/>
    </w:rPr>
  </w:style>
  <w:style w:type="character" w:customStyle="1" w:styleId="WW8Num12z0">
    <w:name w:val="WW8Num12z0"/>
    <w:rsid w:val="002B70A0"/>
    <w:rPr>
      <w:rFonts w:ascii="Symbol" w:hAnsi="Symbol" w:cs="Symbol"/>
    </w:rPr>
  </w:style>
  <w:style w:type="character" w:customStyle="1" w:styleId="WW8Num12z1">
    <w:name w:val="WW8Num12z1"/>
    <w:rsid w:val="002B70A0"/>
    <w:rPr>
      <w:rFonts w:ascii="Courier New" w:hAnsi="Courier New" w:cs="Courier New"/>
    </w:rPr>
  </w:style>
  <w:style w:type="character" w:customStyle="1" w:styleId="WW8Num12z2">
    <w:name w:val="WW8Num12z2"/>
    <w:rsid w:val="002B70A0"/>
    <w:rPr>
      <w:rFonts w:ascii="Wingdings" w:hAnsi="Wingdings" w:cs="Wingdings"/>
    </w:rPr>
  </w:style>
  <w:style w:type="character" w:customStyle="1" w:styleId="WW8Num14z0">
    <w:name w:val="WW8Num14z0"/>
    <w:rsid w:val="002B70A0"/>
    <w:rPr>
      <w:rFonts w:ascii="Times New Roman" w:eastAsia="Times New Roman" w:hAnsi="Times New Roman"/>
    </w:rPr>
  </w:style>
  <w:style w:type="character" w:customStyle="1" w:styleId="WW8Num14z1">
    <w:name w:val="WW8Num14z1"/>
    <w:rsid w:val="002B70A0"/>
    <w:rPr>
      <w:rFonts w:ascii="Symbol" w:hAnsi="Symbol" w:cs="Symbol"/>
    </w:rPr>
  </w:style>
  <w:style w:type="character" w:customStyle="1" w:styleId="WW8Num14z2">
    <w:name w:val="WW8Num14z2"/>
    <w:rsid w:val="002B70A0"/>
    <w:rPr>
      <w:rFonts w:ascii="Wingdings" w:hAnsi="Wingdings" w:cs="Wingdings"/>
    </w:rPr>
  </w:style>
  <w:style w:type="character" w:customStyle="1" w:styleId="WW8Num14z4">
    <w:name w:val="WW8Num14z4"/>
    <w:rsid w:val="002B70A0"/>
    <w:rPr>
      <w:rFonts w:ascii="Courier New" w:hAnsi="Courier New" w:cs="Courier New"/>
    </w:rPr>
  </w:style>
  <w:style w:type="character" w:customStyle="1" w:styleId="WW8Num15z0">
    <w:name w:val="WW8Num15z0"/>
    <w:rsid w:val="002B70A0"/>
    <w:rPr>
      <w:rFonts w:ascii="Symbol" w:hAnsi="Symbol" w:cs="Symbol"/>
    </w:rPr>
  </w:style>
  <w:style w:type="character" w:customStyle="1" w:styleId="WW8Num15z1">
    <w:name w:val="WW8Num15z1"/>
    <w:rsid w:val="002B70A0"/>
    <w:rPr>
      <w:rFonts w:ascii="Courier New" w:hAnsi="Courier New" w:cs="Courier New"/>
    </w:rPr>
  </w:style>
  <w:style w:type="character" w:customStyle="1" w:styleId="WW8Num15z2">
    <w:name w:val="WW8Num15z2"/>
    <w:rsid w:val="002B70A0"/>
    <w:rPr>
      <w:rFonts w:ascii="Wingdings" w:hAnsi="Wingdings" w:cs="Wingdings"/>
    </w:rPr>
  </w:style>
  <w:style w:type="character" w:customStyle="1" w:styleId="WW8Num16z0">
    <w:name w:val="WW8Num16z0"/>
    <w:rsid w:val="002B70A0"/>
    <w:rPr>
      <w:rFonts w:ascii="Symbol" w:hAnsi="Symbol" w:cs="Symbol"/>
    </w:rPr>
  </w:style>
  <w:style w:type="character" w:customStyle="1" w:styleId="WW8Num16z1">
    <w:name w:val="WW8Num16z1"/>
    <w:rsid w:val="002B70A0"/>
    <w:rPr>
      <w:rFonts w:ascii="Courier New" w:hAnsi="Courier New" w:cs="Courier New"/>
    </w:rPr>
  </w:style>
  <w:style w:type="character" w:customStyle="1" w:styleId="WW8Num16z2">
    <w:name w:val="WW8Num16z2"/>
    <w:rsid w:val="002B70A0"/>
    <w:rPr>
      <w:rFonts w:ascii="Wingdings" w:hAnsi="Wingdings" w:cs="Wingdings"/>
    </w:rPr>
  </w:style>
  <w:style w:type="character" w:customStyle="1" w:styleId="WW8Num17z0">
    <w:name w:val="WW8Num17z0"/>
    <w:rsid w:val="002B70A0"/>
    <w:rPr>
      <w:rFonts w:ascii="Symbol" w:hAnsi="Symbol" w:cs="Symbol"/>
    </w:rPr>
  </w:style>
  <w:style w:type="character" w:customStyle="1" w:styleId="WW8Num17z2">
    <w:name w:val="WW8Num17z2"/>
    <w:rsid w:val="002B70A0"/>
    <w:rPr>
      <w:rFonts w:ascii="Wingdings" w:hAnsi="Wingdings" w:cs="Wingdings"/>
    </w:rPr>
  </w:style>
  <w:style w:type="character" w:customStyle="1" w:styleId="WW8Num17z4">
    <w:name w:val="WW8Num17z4"/>
    <w:rsid w:val="002B70A0"/>
    <w:rPr>
      <w:rFonts w:ascii="Courier New" w:hAnsi="Courier New" w:cs="Courier New"/>
    </w:rPr>
  </w:style>
  <w:style w:type="character" w:customStyle="1" w:styleId="WW8Num18z0">
    <w:name w:val="WW8Num18z0"/>
    <w:rsid w:val="002B70A0"/>
    <w:rPr>
      <w:rFonts w:ascii="Symbol" w:hAnsi="Symbol" w:cs="Symbol"/>
    </w:rPr>
  </w:style>
  <w:style w:type="character" w:customStyle="1" w:styleId="WW8Num18z1">
    <w:name w:val="WW8Num18z1"/>
    <w:rsid w:val="002B70A0"/>
    <w:rPr>
      <w:rFonts w:ascii="Courier New" w:hAnsi="Courier New" w:cs="Courier New"/>
    </w:rPr>
  </w:style>
  <w:style w:type="character" w:customStyle="1" w:styleId="WW8Num18z2">
    <w:name w:val="WW8Num18z2"/>
    <w:rsid w:val="002B70A0"/>
    <w:rPr>
      <w:rFonts w:ascii="Wingdings" w:hAnsi="Wingdings" w:cs="Wingdings"/>
    </w:rPr>
  </w:style>
  <w:style w:type="character" w:customStyle="1" w:styleId="WW8Num19z0">
    <w:name w:val="WW8Num19z0"/>
    <w:rsid w:val="002B70A0"/>
    <w:rPr>
      <w:rFonts w:ascii="Symbol" w:hAnsi="Symbol" w:cs="Symbol"/>
    </w:rPr>
  </w:style>
  <w:style w:type="character" w:customStyle="1" w:styleId="WW8Num19z2">
    <w:name w:val="WW8Num19z2"/>
    <w:rsid w:val="002B70A0"/>
    <w:rPr>
      <w:rFonts w:ascii="Wingdings" w:hAnsi="Wingdings" w:cs="Wingdings"/>
    </w:rPr>
  </w:style>
  <w:style w:type="character" w:customStyle="1" w:styleId="WW8Num19z4">
    <w:name w:val="WW8Num19z4"/>
    <w:rsid w:val="002B70A0"/>
    <w:rPr>
      <w:rFonts w:ascii="Courier New" w:hAnsi="Courier New" w:cs="Courier New"/>
    </w:rPr>
  </w:style>
  <w:style w:type="character" w:customStyle="1" w:styleId="WW8Num20z0">
    <w:name w:val="WW8Num20z0"/>
    <w:rsid w:val="002B70A0"/>
    <w:rPr>
      <w:rFonts w:ascii="Symbol" w:hAnsi="Symbol" w:cs="Symbol"/>
    </w:rPr>
  </w:style>
  <w:style w:type="character" w:customStyle="1" w:styleId="WW8Num20z1">
    <w:name w:val="WW8Num20z1"/>
    <w:rsid w:val="002B70A0"/>
    <w:rPr>
      <w:rFonts w:ascii="Courier New" w:hAnsi="Courier New" w:cs="Courier New"/>
    </w:rPr>
  </w:style>
  <w:style w:type="character" w:customStyle="1" w:styleId="WW8Num20z2">
    <w:name w:val="WW8Num20z2"/>
    <w:rsid w:val="002B70A0"/>
    <w:rPr>
      <w:rFonts w:ascii="Wingdings" w:hAnsi="Wingdings" w:cs="Wingdings"/>
    </w:rPr>
  </w:style>
  <w:style w:type="character" w:customStyle="1" w:styleId="WW8Num21z0">
    <w:name w:val="WW8Num21z0"/>
    <w:rsid w:val="002B70A0"/>
    <w:rPr>
      <w:rFonts w:ascii="Symbol" w:hAnsi="Symbol" w:cs="Symbol"/>
    </w:rPr>
  </w:style>
  <w:style w:type="character" w:customStyle="1" w:styleId="WW8Num21z1">
    <w:name w:val="WW8Num21z1"/>
    <w:rsid w:val="002B70A0"/>
    <w:rPr>
      <w:rFonts w:ascii="Courier New" w:hAnsi="Courier New" w:cs="Courier New"/>
    </w:rPr>
  </w:style>
  <w:style w:type="character" w:customStyle="1" w:styleId="WW8Num21z2">
    <w:name w:val="WW8Num21z2"/>
    <w:rsid w:val="002B70A0"/>
    <w:rPr>
      <w:rFonts w:ascii="Wingdings" w:hAnsi="Wingdings" w:cs="Wingdings"/>
    </w:rPr>
  </w:style>
  <w:style w:type="character" w:customStyle="1" w:styleId="WW8Num22z0">
    <w:name w:val="WW8Num22z0"/>
    <w:rsid w:val="002B70A0"/>
    <w:rPr>
      <w:rFonts w:ascii="Symbol" w:hAnsi="Symbol" w:cs="Symbol"/>
    </w:rPr>
  </w:style>
  <w:style w:type="character" w:customStyle="1" w:styleId="WW8Num22z2">
    <w:name w:val="WW8Num22z2"/>
    <w:rsid w:val="002B70A0"/>
    <w:rPr>
      <w:rFonts w:ascii="Wingdings" w:hAnsi="Wingdings" w:cs="Wingdings"/>
    </w:rPr>
  </w:style>
  <w:style w:type="character" w:customStyle="1" w:styleId="WW8Num22z4">
    <w:name w:val="WW8Num22z4"/>
    <w:rsid w:val="002B70A0"/>
    <w:rPr>
      <w:rFonts w:ascii="Courier New" w:hAnsi="Courier New" w:cs="Courier New"/>
    </w:rPr>
  </w:style>
  <w:style w:type="character" w:customStyle="1" w:styleId="WW8Num23z0">
    <w:name w:val="WW8Num23z0"/>
    <w:rsid w:val="002B70A0"/>
    <w:rPr>
      <w:rFonts w:ascii="Symbol" w:hAnsi="Symbol" w:cs="Symbol"/>
    </w:rPr>
  </w:style>
  <w:style w:type="character" w:customStyle="1" w:styleId="WW8Num23z1">
    <w:name w:val="WW8Num23z1"/>
    <w:rsid w:val="002B70A0"/>
    <w:rPr>
      <w:rFonts w:ascii="Courier New" w:hAnsi="Courier New" w:cs="Courier New"/>
    </w:rPr>
  </w:style>
  <w:style w:type="character" w:customStyle="1" w:styleId="WW8Num23z2">
    <w:name w:val="WW8Num23z2"/>
    <w:rsid w:val="002B70A0"/>
    <w:rPr>
      <w:rFonts w:ascii="Wingdings" w:hAnsi="Wingdings" w:cs="Wingdings"/>
    </w:rPr>
  </w:style>
  <w:style w:type="character" w:customStyle="1" w:styleId="WW8Num24z0">
    <w:name w:val="WW8Num24z0"/>
    <w:rsid w:val="002B70A0"/>
    <w:rPr>
      <w:rFonts w:ascii="Symbol" w:hAnsi="Symbol" w:cs="Symbol"/>
    </w:rPr>
  </w:style>
  <w:style w:type="character" w:customStyle="1" w:styleId="WW8Num24z1">
    <w:name w:val="WW8Num24z1"/>
    <w:rsid w:val="002B70A0"/>
    <w:rPr>
      <w:rFonts w:ascii="Courier New" w:hAnsi="Courier New" w:cs="Courier New"/>
    </w:rPr>
  </w:style>
  <w:style w:type="character" w:customStyle="1" w:styleId="WW8Num24z2">
    <w:name w:val="WW8Num24z2"/>
    <w:rsid w:val="002B70A0"/>
    <w:rPr>
      <w:rFonts w:ascii="Wingdings" w:hAnsi="Wingdings" w:cs="Wingdings"/>
    </w:rPr>
  </w:style>
  <w:style w:type="character" w:customStyle="1" w:styleId="WW8Num25z0">
    <w:name w:val="WW8Num25z0"/>
    <w:rsid w:val="002B70A0"/>
    <w:rPr>
      <w:rFonts w:ascii="Symbol" w:hAnsi="Symbol" w:cs="Symbol"/>
    </w:rPr>
  </w:style>
  <w:style w:type="character" w:customStyle="1" w:styleId="WW8Num25z1">
    <w:name w:val="WW8Num25z1"/>
    <w:rsid w:val="002B70A0"/>
    <w:rPr>
      <w:rFonts w:ascii="Courier New" w:hAnsi="Courier New" w:cs="Courier New"/>
    </w:rPr>
  </w:style>
  <w:style w:type="character" w:customStyle="1" w:styleId="WW8Num25z2">
    <w:name w:val="WW8Num25z2"/>
    <w:rsid w:val="002B70A0"/>
    <w:rPr>
      <w:rFonts w:ascii="Wingdings" w:hAnsi="Wingdings" w:cs="Wingdings"/>
    </w:rPr>
  </w:style>
  <w:style w:type="character" w:customStyle="1" w:styleId="WW8Num27z0">
    <w:name w:val="WW8Num27z0"/>
    <w:rsid w:val="002B70A0"/>
    <w:rPr>
      <w:rFonts w:ascii="Symbol" w:hAnsi="Symbol" w:cs="Symbol"/>
    </w:rPr>
  </w:style>
  <w:style w:type="character" w:customStyle="1" w:styleId="WW8Num27z1">
    <w:name w:val="WW8Num27z1"/>
    <w:rsid w:val="002B70A0"/>
    <w:rPr>
      <w:rFonts w:ascii="Courier New" w:hAnsi="Courier New" w:cs="Courier New"/>
    </w:rPr>
  </w:style>
  <w:style w:type="character" w:customStyle="1" w:styleId="WW8Num27z2">
    <w:name w:val="WW8Num27z2"/>
    <w:rsid w:val="002B70A0"/>
    <w:rPr>
      <w:rFonts w:ascii="Wingdings" w:hAnsi="Wingdings" w:cs="Wingdings"/>
    </w:rPr>
  </w:style>
  <w:style w:type="character" w:customStyle="1" w:styleId="WW8Num28z0">
    <w:name w:val="WW8Num28z0"/>
    <w:rsid w:val="002B70A0"/>
    <w:rPr>
      <w:rFonts w:ascii="Times New Roman" w:eastAsia="Times New Roman" w:hAnsi="Times New Roman"/>
    </w:rPr>
  </w:style>
  <w:style w:type="character" w:customStyle="1" w:styleId="WW8Num28z1">
    <w:name w:val="WW8Num28z1"/>
    <w:rsid w:val="002B70A0"/>
    <w:rPr>
      <w:rFonts w:ascii="Symbol" w:hAnsi="Symbol" w:cs="Symbol"/>
    </w:rPr>
  </w:style>
  <w:style w:type="character" w:customStyle="1" w:styleId="WW8Num28z2">
    <w:name w:val="WW8Num28z2"/>
    <w:rsid w:val="002B70A0"/>
    <w:rPr>
      <w:rFonts w:ascii="Wingdings" w:hAnsi="Wingdings" w:cs="Wingdings"/>
    </w:rPr>
  </w:style>
  <w:style w:type="character" w:customStyle="1" w:styleId="WW8Num28z4">
    <w:name w:val="WW8Num28z4"/>
    <w:rsid w:val="002B70A0"/>
    <w:rPr>
      <w:rFonts w:ascii="Courier New" w:hAnsi="Courier New" w:cs="Courier New"/>
    </w:rPr>
  </w:style>
  <w:style w:type="character" w:customStyle="1" w:styleId="WW8Num29z0">
    <w:name w:val="WW8Num29z0"/>
    <w:rsid w:val="002B70A0"/>
    <w:rPr>
      <w:rFonts w:ascii="Symbol" w:hAnsi="Symbol" w:cs="Symbol"/>
    </w:rPr>
  </w:style>
  <w:style w:type="character" w:customStyle="1" w:styleId="WW8Num29z1">
    <w:name w:val="WW8Num29z1"/>
    <w:rsid w:val="002B70A0"/>
    <w:rPr>
      <w:rFonts w:ascii="Courier New" w:hAnsi="Courier New" w:cs="Courier New"/>
    </w:rPr>
  </w:style>
  <w:style w:type="character" w:customStyle="1" w:styleId="WW8Num29z2">
    <w:name w:val="WW8Num29z2"/>
    <w:rsid w:val="002B70A0"/>
    <w:rPr>
      <w:rFonts w:ascii="Wingdings" w:hAnsi="Wingdings" w:cs="Wingdings"/>
    </w:rPr>
  </w:style>
  <w:style w:type="character" w:customStyle="1" w:styleId="16">
    <w:name w:val="Основной шрифт абзаца1"/>
    <w:rsid w:val="002B70A0"/>
  </w:style>
  <w:style w:type="paragraph" w:customStyle="1" w:styleId="afe">
    <w:name w:val="Заголовок"/>
    <w:basedOn w:val="a"/>
    <w:next w:val="a7"/>
    <w:rsid w:val="002B70A0"/>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
    <w:name w:val="List"/>
    <w:basedOn w:val="a7"/>
    <w:rsid w:val="002B70A0"/>
    <w:pPr>
      <w:widowControl w:val="0"/>
      <w:suppressAutoHyphens/>
    </w:pPr>
    <w:rPr>
      <w:rFonts w:ascii="Arial" w:hAnsi="Arial" w:cs="Tahoma"/>
      <w:lang w:eastAsia="ar-SA"/>
    </w:rPr>
  </w:style>
  <w:style w:type="paragraph" w:customStyle="1" w:styleId="17">
    <w:name w:val="Название1"/>
    <w:basedOn w:val="a"/>
    <w:rsid w:val="002B70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
    <w:rsid w:val="002B70A0"/>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2B70A0"/>
    <w:pPr>
      <w:suppressAutoHyphens/>
      <w:spacing w:after="0" w:line="240" w:lineRule="auto"/>
    </w:pPr>
    <w:rPr>
      <w:rFonts w:ascii="Times New Roman" w:eastAsia="Times New Roman" w:hAnsi="Times New Roman" w:cs="Times New Roman"/>
      <w:sz w:val="20"/>
      <w:szCs w:val="20"/>
      <w:lang w:val="en-GB" w:eastAsia="ar-SA"/>
    </w:rPr>
  </w:style>
  <w:style w:type="paragraph" w:styleId="aff0">
    <w:name w:val="Balloon Text"/>
    <w:basedOn w:val="a"/>
    <w:link w:val="aff1"/>
    <w:rsid w:val="002B70A0"/>
    <w:pPr>
      <w:keepLines/>
      <w:suppressAutoHyphens/>
      <w:overflowPunct w:val="0"/>
      <w:autoSpaceDE w:val="0"/>
      <w:spacing w:after="0" w:line="320" w:lineRule="exact"/>
      <w:ind w:firstLine="567"/>
      <w:jc w:val="both"/>
      <w:textAlignment w:val="baseline"/>
    </w:pPr>
    <w:rPr>
      <w:rFonts w:ascii="Tahoma" w:eastAsia="Times New Roman" w:hAnsi="Tahoma" w:cs="Times New Roman"/>
      <w:sz w:val="16"/>
      <w:szCs w:val="16"/>
      <w:lang w:eastAsia="ar-SA"/>
    </w:rPr>
  </w:style>
  <w:style w:type="character" w:customStyle="1" w:styleId="aff1">
    <w:name w:val="Текст выноски Знак"/>
    <w:basedOn w:val="a0"/>
    <w:link w:val="aff0"/>
    <w:rsid w:val="002B70A0"/>
    <w:rPr>
      <w:rFonts w:ascii="Tahoma" w:eastAsia="Times New Roman" w:hAnsi="Tahoma" w:cs="Times New Roman"/>
      <w:sz w:val="16"/>
      <w:szCs w:val="16"/>
      <w:lang w:eastAsia="ar-SA"/>
    </w:rPr>
  </w:style>
  <w:style w:type="paragraph" w:customStyle="1" w:styleId="aff2">
    <w:name w:val="Содержимое таблицы"/>
    <w:basedOn w:val="a"/>
    <w:rsid w:val="002B70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3">
    <w:name w:val="Заголовок таблицы"/>
    <w:basedOn w:val="aff2"/>
    <w:rsid w:val="002B70A0"/>
    <w:pPr>
      <w:jc w:val="center"/>
    </w:pPr>
    <w:rPr>
      <w:b/>
      <w:bCs/>
      <w:i/>
      <w:iCs/>
    </w:rPr>
  </w:style>
  <w:style w:type="paragraph" w:customStyle="1" w:styleId="ConsPlusTitle">
    <w:name w:val="ConsPlusTitle"/>
    <w:rsid w:val="002B70A0"/>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2B70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2B70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1">
    <w:name w:val="Основной текст с отступом 21"/>
    <w:basedOn w:val="a"/>
    <w:rsid w:val="002B70A0"/>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
    <w:rsid w:val="002B70A0"/>
    <w:pPr>
      <w:suppressAutoHyphens/>
      <w:spacing w:after="0" w:line="240" w:lineRule="auto"/>
    </w:pPr>
    <w:rPr>
      <w:rFonts w:ascii="Courier New" w:eastAsia="Times New Roman" w:hAnsi="Courier New" w:cs="Courier New"/>
      <w:sz w:val="20"/>
      <w:szCs w:val="20"/>
      <w:lang w:eastAsia="ar-SA"/>
    </w:rPr>
  </w:style>
  <w:style w:type="paragraph" w:customStyle="1" w:styleId="aff4">
    <w:name w:val="Нормальный (таблица)"/>
    <w:basedOn w:val="a"/>
    <w:next w:val="a"/>
    <w:rsid w:val="002B70A0"/>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5">
    <w:name w:val="Table Grid"/>
    <w:basedOn w:val="a1"/>
    <w:uiPriority w:val="59"/>
    <w:rsid w:val="002B70A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5"/>
    <w:uiPriority w:val="59"/>
    <w:rsid w:val="002B70A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Текст сноски Знак"/>
    <w:link w:val="aff7"/>
    <w:semiHidden/>
    <w:rsid w:val="002B70A0"/>
    <w:rPr>
      <w:lang w:eastAsia="ar-SA"/>
    </w:rPr>
  </w:style>
  <w:style w:type="paragraph" w:styleId="aff7">
    <w:name w:val="footnote text"/>
    <w:basedOn w:val="a"/>
    <w:link w:val="aff6"/>
    <w:semiHidden/>
    <w:unhideWhenUsed/>
    <w:rsid w:val="002B70A0"/>
    <w:pPr>
      <w:suppressAutoHyphens/>
      <w:spacing w:after="0" w:line="240" w:lineRule="auto"/>
    </w:pPr>
    <w:rPr>
      <w:lang w:eastAsia="ar-SA"/>
    </w:rPr>
  </w:style>
  <w:style w:type="character" w:customStyle="1" w:styleId="1b">
    <w:name w:val="Текст сноски Знак1"/>
    <w:basedOn w:val="a0"/>
    <w:link w:val="aff7"/>
    <w:uiPriority w:val="99"/>
    <w:semiHidden/>
    <w:rsid w:val="002B70A0"/>
    <w:rPr>
      <w:sz w:val="20"/>
      <w:szCs w:val="20"/>
    </w:rPr>
  </w:style>
  <w:style w:type="character" w:customStyle="1" w:styleId="aff8">
    <w:name w:val="Текст примечания Знак"/>
    <w:link w:val="aff9"/>
    <w:uiPriority w:val="99"/>
    <w:semiHidden/>
    <w:rsid w:val="002B70A0"/>
    <w:rPr>
      <w:rFonts w:eastAsia="SimSun"/>
      <w:lang w:eastAsia="ar-SA"/>
    </w:rPr>
  </w:style>
  <w:style w:type="paragraph" w:styleId="aff9">
    <w:name w:val="annotation text"/>
    <w:basedOn w:val="a"/>
    <w:link w:val="aff8"/>
    <w:uiPriority w:val="99"/>
    <w:semiHidden/>
    <w:unhideWhenUsed/>
    <w:rsid w:val="002B70A0"/>
    <w:pPr>
      <w:suppressAutoHyphens/>
      <w:spacing w:after="0" w:line="240" w:lineRule="auto"/>
    </w:pPr>
    <w:rPr>
      <w:rFonts w:eastAsia="SimSun"/>
      <w:lang w:eastAsia="ar-SA"/>
    </w:rPr>
  </w:style>
  <w:style w:type="character" w:customStyle="1" w:styleId="1c">
    <w:name w:val="Текст примечания Знак1"/>
    <w:basedOn w:val="a0"/>
    <w:link w:val="aff9"/>
    <w:uiPriority w:val="99"/>
    <w:semiHidden/>
    <w:rsid w:val="002B70A0"/>
    <w:rPr>
      <w:sz w:val="20"/>
      <w:szCs w:val="20"/>
    </w:rPr>
  </w:style>
  <w:style w:type="paragraph" w:customStyle="1" w:styleId="36">
    <w:name w:val="Название3"/>
    <w:basedOn w:val="a"/>
    <w:rsid w:val="002B70A0"/>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2B70A0"/>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2B70A0"/>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2B70A0"/>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5">
    <w:name w:val="Текст2"/>
    <w:basedOn w:val="a"/>
    <w:rsid w:val="002B70A0"/>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2B70A0"/>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2B70A0"/>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2B70A0"/>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2B70A0"/>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2B70A0"/>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2B70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2B70A0"/>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2B70A0"/>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d">
    <w:name w:val="текст 1"/>
    <w:basedOn w:val="a"/>
    <w:next w:val="a"/>
    <w:rsid w:val="002B70A0"/>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
    <w:rsid w:val="002B70A0"/>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a">
    <w:name w:val="Таблица"/>
    <w:basedOn w:val="a"/>
    <w:rsid w:val="002B70A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Схема документа1"/>
    <w:basedOn w:val="a"/>
    <w:rsid w:val="002B70A0"/>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2B70A0"/>
    <w:pPr>
      <w:suppressAutoHyphens/>
      <w:spacing w:after="0" w:line="240" w:lineRule="auto"/>
    </w:pPr>
    <w:rPr>
      <w:rFonts w:ascii="Times New Roman" w:eastAsia="SimSun" w:hAnsi="Times New Roman" w:cs="Times New Roman"/>
      <w:sz w:val="20"/>
      <w:szCs w:val="20"/>
      <w:lang w:eastAsia="ar-SA"/>
    </w:rPr>
  </w:style>
  <w:style w:type="paragraph" w:customStyle="1" w:styleId="27">
    <w:name w:val="Название2"/>
    <w:basedOn w:val="a"/>
    <w:rsid w:val="002B70A0"/>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8">
    <w:name w:val="Указатель2"/>
    <w:basedOn w:val="a"/>
    <w:rsid w:val="002B70A0"/>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2B70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
    <w:rsid w:val="002B70A0"/>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2B70A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b">
    <w:name w:val="Содержимое врезки"/>
    <w:basedOn w:val="a7"/>
    <w:rsid w:val="002B70A0"/>
    <w:pPr>
      <w:widowControl w:val="0"/>
      <w:suppressAutoHyphens/>
      <w:autoSpaceDN/>
      <w:adjustRightInd/>
      <w:jc w:val="left"/>
    </w:pPr>
    <w:rPr>
      <w:sz w:val="20"/>
      <w:szCs w:val="20"/>
      <w:lang w:eastAsia="ar-SA"/>
    </w:rPr>
  </w:style>
  <w:style w:type="paragraph" w:customStyle="1" w:styleId="1f0">
    <w:name w:val="Цитата1"/>
    <w:basedOn w:val="a"/>
    <w:rsid w:val="002B70A0"/>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
    <w:next w:val="a"/>
    <w:rsid w:val="002B70A0"/>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c">
    <w:name w:val="Знак Знак Знак Знак Знак Знак Знак"/>
    <w:basedOn w:val="a"/>
    <w:rsid w:val="002B70A0"/>
    <w:pPr>
      <w:suppressAutoHyphens/>
      <w:spacing w:after="160" w:line="240" w:lineRule="exact"/>
    </w:pPr>
    <w:rPr>
      <w:rFonts w:ascii="Times New Roman" w:eastAsia="Times New Roman" w:hAnsi="Times New Roman" w:cs="Times New Roman"/>
      <w:sz w:val="20"/>
      <w:szCs w:val="20"/>
      <w:lang w:eastAsia="ar-SA"/>
    </w:rPr>
  </w:style>
  <w:style w:type="paragraph" w:customStyle="1" w:styleId="29">
    <w:name w:val="Основной текст с отступом2"/>
    <w:basedOn w:val="a"/>
    <w:rsid w:val="002B70A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
    <w:rsid w:val="002B70A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d">
    <w:name w:val="таблица"/>
    <w:basedOn w:val="a"/>
    <w:rsid w:val="002B70A0"/>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e">
    <w:name w:val="Примечание"/>
    <w:basedOn w:val="a"/>
    <w:rsid w:val="002B70A0"/>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character" w:customStyle="1" w:styleId="WW8Num4z1">
    <w:name w:val="WW8Num4z1"/>
    <w:rsid w:val="002B70A0"/>
    <w:rPr>
      <w:rFonts w:ascii="Symbol" w:hAnsi="Symbol" w:cs="Symbol" w:hint="default"/>
    </w:rPr>
  </w:style>
  <w:style w:type="character" w:customStyle="1" w:styleId="WW8Num7z1">
    <w:name w:val="WW8Num7z1"/>
    <w:rsid w:val="002B70A0"/>
    <w:rPr>
      <w:rFonts w:ascii="Symbol" w:hAnsi="Symbol" w:cs="Symbol" w:hint="default"/>
    </w:rPr>
  </w:style>
  <w:style w:type="character" w:customStyle="1" w:styleId="WW8Num7z2">
    <w:name w:val="WW8Num7z2"/>
    <w:rsid w:val="002B70A0"/>
    <w:rPr>
      <w:rFonts w:ascii="Wingdings" w:hAnsi="Wingdings" w:cs="Wingdings" w:hint="default"/>
    </w:rPr>
  </w:style>
  <w:style w:type="character" w:customStyle="1" w:styleId="WW8Num7z4">
    <w:name w:val="WW8Num7z4"/>
    <w:rsid w:val="002B70A0"/>
    <w:rPr>
      <w:rFonts w:ascii="Courier New" w:hAnsi="Courier New" w:cs="Courier New" w:hint="default"/>
    </w:rPr>
  </w:style>
  <w:style w:type="character" w:customStyle="1" w:styleId="WW8Num8z2">
    <w:name w:val="WW8Num8z2"/>
    <w:rsid w:val="002B70A0"/>
    <w:rPr>
      <w:rFonts w:ascii="Wingdings" w:hAnsi="Wingdings" w:cs="Wingdings" w:hint="default"/>
    </w:rPr>
  </w:style>
  <w:style w:type="character" w:customStyle="1" w:styleId="WW8Num8z4">
    <w:name w:val="WW8Num8z4"/>
    <w:rsid w:val="002B70A0"/>
    <w:rPr>
      <w:rFonts w:ascii="Courier New" w:hAnsi="Courier New" w:cs="Courier New" w:hint="default"/>
    </w:rPr>
  </w:style>
  <w:style w:type="character" w:customStyle="1" w:styleId="WW8Num9z2">
    <w:name w:val="WW8Num9z2"/>
    <w:rsid w:val="002B70A0"/>
    <w:rPr>
      <w:rFonts w:ascii="Wingdings" w:hAnsi="Wingdings" w:cs="Wingdings" w:hint="default"/>
    </w:rPr>
  </w:style>
  <w:style w:type="character" w:customStyle="1" w:styleId="WW8Num9z4">
    <w:name w:val="WW8Num9z4"/>
    <w:rsid w:val="002B70A0"/>
    <w:rPr>
      <w:rFonts w:ascii="Courier New" w:hAnsi="Courier New" w:cs="Courier New" w:hint="default"/>
    </w:rPr>
  </w:style>
  <w:style w:type="character" w:customStyle="1" w:styleId="WW8Num10z1">
    <w:name w:val="WW8Num10z1"/>
    <w:rsid w:val="002B70A0"/>
    <w:rPr>
      <w:rFonts w:ascii="Symbol" w:hAnsi="Symbol" w:cs="Symbol" w:hint="default"/>
    </w:rPr>
  </w:style>
  <w:style w:type="character" w:customStyle="1" w:styleId="WW8Num10z2">
    <w:name w:val="WW8Num10z2"/>
    <w:rsid w:val="002B70A0"/>
    <w:rPr>
      <w:rFonts w:ascii="Wingdings" w:hAnsi="Wingdings" w:cs="Wingdings" w:hint="default"/>
    </w:rPr>
  </w:style>
  <w:style w:type="character" w:customStyle="1" w:styleId="WW8Num10z4">
    <w:name w:val="WW8Num10z4"/>
    <w:rsid w:val="002B70A0"/>
    <w:rPr>
      <w:rFonts w:ascii="Courier New" w:hAnsi="Courier New" w:cs="Courier New" w:hint="default"/>
    </w:rPr>
  </w:style>
  <w:style w:type="character" w:customStyle="1" w:styleId="WW8Num12z4">
    <w:name w:val="WW8Num12z4"/>
    <w:rsid w:val="002B70A0"/>
    <w:rPr>
      <w:rFonts w:ascii="Courier New" w:hAnsi="Courier New" w:cs="Courier New" w:hint="default"/>
    </w:rPr>
  </w:style>
  <w:style w:type="character" w:customStyle="1" w:styleId="WW8Num13z0">
    <w:name w:val="WW8Num13z0"/>
    <w:rsid w:val="002B70A0"/>
    <w:rPr>
      <w:rFonts w:ascii="Times New Roman" w:hAnsi="Times New Roman" w:cs="Times New Roman" w:hint="default"/>
    </w:rPr>
  </w:style>
  <w:style w:type="character" w:customStyle="1" w:styleId="WW8Num13z1">
    <w:name w:val="WW8Num13z1"/>
    <w:rsid w:val="002B70A0"/>
    <w:rPr>
      <w:rFonts w:ascii="Symbol" w:hAnsi="Symbol" w:cs="Symbol" w:hint="default"/>
    </w:rPr>
  </w:style>
  <w:style w:type="character" w:customStyle="1" w:styleId="WW8Num13z2">
    <w:name w:val="WW8Num13z2"/>
    <w:rsid w:val="002B70A0"/>
    <w:rPr>
      <w:rFonts w:ascii="Wingdings" w:hAnsi="Wingdings" w:cs="Wingdings" w:hint="default"/>
    </w:rPr>
  </w:style>
  <w:style w:type="character" w:customStyle="1" w:styleId="WW8Num13z4">
    <w:name w:val="WW8Num13z4"/>
    <w:rsid w:val="002B70A0"/>
    <w:rPr>
      <w:rFonts w:ascii="Courier New" w:hAnsi="Courier New" w:cs="Courier New" w:hint="default"/>
    </w:rPr>
  </w:style>
  <w:style w:type="character" w:customStyle="1" w:styleId="WW8Num26z0">
    <w:name w:val="WW8Num26z0"/>
    <w:rsid w:val="002B70A0"/>
    <w:rPr>
      <w:rFonts w:ascii="Symbol" w:hAnsi="Symbol" w:cs="Symbol" w:hint="default"/>
    </w:rPr>
  </w:style>
  <w:style w:type="character" w:customStyle="1" w:styleId="Absatz-Standardschriftart">
    <w:name w:val="Absatz-Standardschriftart"/>
    <w:rsid w:val="002B70A0"/>
  </w:style>
  <w:style w:type="character" w:customStyle="1" w:styleId="WW8Num3z1">
    <w:name w:val="WW8Num3z1"/>
    <w:rsid w:val="002B70A0"/>
    <w:rPr>
      <w:rFonts w:ascii="Symbol" w:hAnsi="Symbol" w:cs="Symbol" w:hint="default"/>
    </w:rPr>
  </w:style>
  <w:style w:type="character" w:customStyle="1" w:styleId="WW8Num3z2">
    <w:name w:val="WW8Num3z2"/>
    <w:rsid w:val="002B70A0"/>
    <w:rPr>
      <w:rFonts w:ascii="Wingdings" w:hAnsi="Wingdings" w:cs="Wingdings" w:hint="default"/>
    </w:rPr>
  </w:style>
  <w:style w:type="character" w:customStyle="1" w:styleId="WW8Num3z4">
    <w:name w:val="WW8Num3z4"/>
    <w:rsid w:val="002B70A0"/>
    <w:rPr>
      <w:rFonts w:ascii="Courier New" w:hAnsi="Courier New" w:cs="Courier New" w:hint="default"/>
    </w:rPr>
  </w:style>
  <w:style w:type="character" w:customStyle="1" w:styleId="WW8Num6z1">
    <w:name w:val="WW8Num6z1"/>
    <w:rsid w:val="002B70A0"/>
    <w:rPr>
      <w:rFonts w:ascii="Symbol" w:hAnsi="Symbol" w:cs="Symbol" w:hint="default"/>
    </w:rPr>
  </w:style>
  <w:style w:type="character" w:customStyle="1" w:styleId="WW8Num6z2">
    <w:name w:val="WW8Num6z2"/>
    <w:rsid w:val="002B70A0"/>
    <w:rPr>
      <w:rFonts w:ascii="Wingdings" w:hAnsi="Wingdings" w:cs="Wingdings" w:hint="default"/>
    </w:rPr>
  </w:style>
  <w:style w:type="character" w:customStyle="1" w:styleId="WW8Num6z4">
    <w:name w:val="WW8Num6z4"/>
    <w:rsid w:val="002B70A0"/>
    <w:rPr>
      <w:rFonts w:ascii="Courier New" w:hAnsi="Courier New" w:cs="Courier New" w:hint="default"/>
    </w:rPr>
  </w:style>
  <w:style w:type="character" w:customStyle="1" w:styleId="WW8Num9z1">
    <w:name w:val="WW8Num9z1"/>
    <w:rsid w:val="002B70A0"/>
    <w:rPr>
      <w:rFonts w:ascii="Symbol" w:hAnsi="Symbol" w:cs="Symbol" w:hint="default"/>
    </w:rPr>
  </w:style>
  <w:style w:type="character" w:customStyle="1" w:styleId="WW8Num32z0">
    <w:name w:val="WW8Num32z0"/>
    <w:rsid w:val="002B70A0"/>
    <w:rPr>
      <w:rFonts w:ascii="Symbol" w:hAnsi="Symbol" w:hint="default"/>
    </w:rPr>
  </w:style>
  <w:style w:type="character" w:customStyle="1" w:styleId="WW8Num32z1">
    <w:name w:val="WW8Num32z1"/>
    <w:rsid w:val="002B70A0"/>
    <w:rPr>
      <w:rFonts w:ascii="Courier New" w:hAnsi="Courier New" w:cs="Courier New" w:hint="default"/>
    </w:rPr>
  </w:style>
  <w:style w:type="character" w:customStyle="1" w:styleId="WW8Num32z2">
    <w:name w:val="WW8Num32z2"/>
    <w:rsid w:val="002B70A0"/>
    <w:rPr>
      <w:rFonts w:ascii="Wingdings" w:hAnsi="Wingdings" w:hint="default"/>
    </w:rPr>
  </w:style>
  <w:style w:type="character" w:customStyle="1" w:styleId="39">
    <w:name w:val="Основной шрифт абзаца3"/>
    <w:rsid w:val="002B70A0"/>
  </w:style>
  <w:style w:type="character" w:customStyle="1" w:styleId="110">
    <w:name w:val="Заголовок 1 Знак1"/>
    <w:rsid w:val="002B70A0"/>
    <w:rPr>
      <w:rFonts w:ascii="Arial" w:hAnsi="Arial" w:cs="Arial" w:hint="default"/>
      <w:b/>
      <w:bCs/>
      <w:kern w:val="2"/>
      <w:sz w:val="32"/>
      <w:szCs w:val="32"/>
      <w:lang w:val="ru-RU" w:eastAsia="ar-SA" w:bidi="ar-SA"/>
    </w:rPr>
  </w:style>
  <w:style w:type="character" w:customStyle="1" w:styleId="1f2">
    <w:name w:val="Заголовок 1 Знак Знак"/>
    <w:rsid w:val="002B70A0"/>
    <w:rPr>
      <w:b/>
      <w:bCs/>
      <w:sz w:val="28"/>
      <w:szCs w:val="28"/>
      <w:lang w:val="ru-RU" w:eastAsia="ar-SA" w:bidi="ar-SA"/>
    </w:rPr>
  </w:style>
  <w:style w:type="character" w:customStyle="1" w:styleId="afff">
    <w:name w:val="Символ сноски"/>
    <w:rsid w:val="002B70A0"/>
    <w:rPr>
      <w:vertAlign w:val="superscript"/>
    </w:rPr>
  </w:style>
  <w:style w:type="character" w:customStyle="1" w:styleId="1f3">
    <w:name w:val="Знак примечания1"/>
    <w:rsid w:val="002B70A0"/>
    <w:rPr>
      <w:sz w:val="16"/>
      <w:szCs w:val="16"/>
    </w:rPr>
  </w:style>
  <w:style w:type="character" w:customStyle="1" w:styleId="WW8Num15z4">
    <w:name w:val="WW8Num15z4"/>
    <w:rsid w:val="002B70A0"/>
    <w:rPr>
      <w:rFonts w:ascii="Courier New" w:hAnsi="Courier New" w:cs="Courier New" w:hint="default"/>
    </w:rPr>
  </w:style>
  <w:style w:type="character" w:customStyle="1" w:styleId="WW8Num16z4">
    <w:name w:val="WW8Num16z4"/>
    <w:rsid w:val="002B70A0"/>
    <w:rPr>
      <w:rFonts w:ascii="Courier New" w:hAnsi="Courier New" w:cs="Courier New" w:hint="default"/>
    </w:rPr>
  </w:style>
  <w:style w:type="character" w:customStyle="1" w:styleId="WW8Num17z1">
    <w:name w:val="WW8Num17z1"/>
    <w:rsid w:val="002B70A0"/>
    <w:rPr>
      <w:rFonts w:ascii="Symbol" w:hAnsi="Symbol" w:cs="Symbol" w:hint="default"/>
    </w:rPr>
  </w:style>
  <w:style w:type="character" w:customStyle="1" w:styleId="WW8Num18z4">
    <w:name w:val="WW8Num18z4"/>
    <w:rsid w:val="002B70A0"/>
    <w:rPr>
      <w:rFonts w:ascii="Courier New" w:hAnsi="Courier New" w:cs="Courier New" w:hint="default"/>
    </w:rPr>
  </w:style>
  <w:style w:type="character" w:customStyle="1" w:styleId="WW8Num19z1">
    <w:name w:val="WW8Num19z1"/>
    <w:rsid w:val="002B70A0"/>
    <w:rPr>
      <w:rFonts w:ascii="Symbol" w:hAnsi="Symbol" w:cs="Courier New" w:hint="default"/>
    </w:rPr>
  </w:style>
  <w:style w:type="character" w:customStyle="1" w:styleId="WW8Num20z4">
    <w:name w:val="WW8Num20z4"/>
    <w:rsid w:val="002B70A0"/>
    <w:rPr>
      <w:rFonts w:ascii="Courier New" w:hAnsi="Courier New" w:cs="Courier New" w:hint="default"/>
    </w:rPr>
  </w:style>
  <w:style w:type="character" w:customStyle="1" w:styleId="WW8Num22z1">
    <w:name w:val="WW8Num22z1"/>
    <w:rsid w:val="002B70A0"/>
    <w:rPr>
      <w:rFonts w:ascii="Symbol" w:hAnsi="Symbol" w:cs="Courier New" w:hint="default"/>
    </w:rPr>
  </w:style>
  <w:style w:type="character" w:customStyle="1" w:styleId="WW8Num23z4">
    <w:name w:val="WW8Num23z4"/>
    <w:rsid w:val="002B70A0"/>
    <w:rPr>
      <w:rFonts w:ascii="Courier New" w:hAnsi="Courier New" w:cs="Courier New" w:hint="default"/>
    </w:rPr>
  </w:style>
  <w:style w:type="character" w:customStyle="1" w:styleId="WW8Num25z4">
    <w:name w:val="WW8Num25z4"/>
    <w:rsid w:val="002B70A0"/>
    <w:rPr>
      <w:rFonts w:ascii="Courier New" w:hAnsi="Courier New" w:cs="Courier New" w:hint="default"/>
    </w:rPr>
  </w:style>
  <w:style w:type="character" w:customStyle="1" w:styleId="WW8Num30z0">
    <w:name w:val="WW8Num30z0"/>
    <w:rsid w:val="002B70A0"/>
    <w:rPr>
      <w:rFonts w:ascii="Symbol" w:hAnsi="Symbol" w:cs="Symbol" w:hint="default"/>
    </w:rPr>
  </w:style>
  <w:style w:type="character" w:customStyle="1" w:styleId="WW8Num31z0">
    <w:name w:val="WW8Num31z0"/>
    <w:rsid w:val="002B70A0"/>
    <w:rPr>
      <w:rFonts w:ascii="Symbol" w:hAnsi="Symbol" w:hint="default"/>
    </w:rPr>
  </w:style>
  <w:style w:type="character" w:customStyle="1" w:styleId="WW8Num33z0">
    <w:name w:val="WW8Num33z0"/>
    <w:rsid w:val="002B70A0"/>
    <w:rPr>
      <w:rFonts w:ascii="Symbol" w:hAnsi="Symbol" w:cs="Symbol" w:hint="default"/>
    </w:rPr>
  </w:style>
  <w:style w:type="character" w:customStyle="1" w:styleId="WW8Num34z0">
    <w:name w:val="WW8Num34z0"/>
    <w:rsid w:val="002B70A0"/>
    <w:rPr>
      <w:rFonts w:ascii="Symbol" w:hAnsi="Symbol" w:cs="Symbol" w:hint="default"/>
    </w:rPr>
  </w:style>
  <w:style w:type="character" w:customStyle="1" w:styleId="WW8Num35z0">
    <w:name w:val="WW8Num35z0"/>
    <w:rsid w:val="002B70A0"/>
    <w:rPr>
      <w:rFonts w:ascii="Symbol" w:hAnsi="Symbol" w:hint="default"/>
    </w:rPr>
  </w:style>
  <w:style w:type="character" w:customStyle="1" w:styleId="WW8Num37z0">
    <w:name w:val="WW8Num37z0"/>
    <w:rsid w:val="002B70A0"/>
    <w:rPr>
      <w:rFonts w:ascii="Symbol" w:hAnsi="Symbol" w:cs="Symbol" w:hint="default"/>
    </w:rPr>
  </w:style>
  <w:style w:type="character" w:customStyle="1" w:styleId="WW8Num37z1">
    <w:name w:val="WW8Num37z1"/>
    <w:rsid w:val="002B70A0"/>
    <w:rPr>
      <w:rFonts w:ascii="Courier New" w:hAnsi="Courier New" w:cs="Courier New" w:hint="default"/>
    </w:rPr>
  </w:style>
  <w:style w:type="character" w:customStyle="1" w:styleId="WW8Num37z2">
    <w:name w:val="WW8Num37z2"/>
    <w:rsid w:val="002B70A0"/>
    <w:rPr>
      <w:rFonts w:ascii="Wingdings" w:hAnsi="Wingdings" w:cs="Wingdings" w:hint="default"/>
    </w:rPr>
  </w:style>
  <w:style w:type="character" w:customStyle="1" w:styleId="WW8Num38z0">
    <w:name w:val="WW8Num38z0"/>
    <w:rsid w:val="002B70A0"/>
    <w:rPr>
      <w:rFonts w:ascii="Symbol" w:hAnsi="Symbol" w:cs="Symbol" w:hint="default"/>
    </w:rPr>
  </w:style>
  <w:style w:type="character" w:customStyle="1" w:styleId="WW8Num38z1">
    <w:name w:val="WW8Num38z1"/>
    <w:rsid w:val="002B70A0"/>
    <w:rPr>
      <w:rFonts w:ascii="Courier New" w:hAnsi="Courier New" w:cs="Courier New" w:hint="default"/>
    </w:rPr>
  </w:style>
  <w:style w:type="character" w:customStyle="1" w:styleId="WW8Num38z2">
    <w:name w:val="WW8Num38z2"/>
    <w:rsid w:val="002B70A0"/>
    <w:rPr>
      <w:rFonts w:ascii="Wingdings" w:hAnsi="Wingdings" w:cs="Wingdings" w:hint="default"/>
    </w:rPr>
  </w:style>
  <w:style w:type="character" w:customStyle="1" w:styleId="WW8Num39z0">
    <w:name w:val="WW8Num39z0"/>
    <w:rsid w:val="002B70A0"/>
    <w:rPr>
      <w:rFonts w:ascii="Symbol" w:hAnsi="Symbol" w:cs="Symbol" w:hint="default"/>
    </w:rPr>
  </w:style>
  <w:style w:type="character" w:customStyle="1" w:styleId="WW8Num39z2">
    <w:name w:val="WW8Num39z2"/>
    <w:rsid w:val="002B70A0"/>
    <w:rPr>
      <w:rFonts w:ascii="Wingdings" w:hAnsi="Wingdings" w:cs="Wingdings" w:hint="default"/>
    </w:rPr>
  </w:style>
  <w:style w:type="character" w:customStyle="1" w:styleId="WW8Num39z4">
    <w:name w:val="WW8Num39z4"/>
    <w:rsid w:val="002B70A0"/>
    <w:rPr>
      <w:rFonts w:ascii="Courier New" w:hAnsi="Courier New" w:cs="Courier New" w:hint="default"/>
    </w:rPr>
  </w:style>
  <w:style w:type="character" w:customStyle="1" w:styleId="WW8Num41z0">
    <w:name w:val="WW8Num41z0"/>
    <w:rsid w:val="002B70A0"/>
    <w:rPr>
      <w:rFonts w:ascii="Symbol" w:hAnsi="Symbol" w:cs="Symbol" w:hint="default"/>
    </w:rPr>
  </w:style>
  <w:style w:type="character" w:customStyle="1" w:styleId="WW8Num41z1">
    <w:name w:val="WW8Num41z1"/>
    <w:rsid w:val="002B70A0"/>
    <w:rPr>
      <w:rFonts w:ascii="Courier New" w:hAnsi="Courier New" w:cs="Courier New" w:hint="default"/>
    </w:rPr>
  </w:style>
  <w:style w:type="character" w:customStyle="1" w:styleId="WW8Num41z2">
    <w:name w:val="WW8Num41z2"/>
    <w:rsid w:val="002B70A0"/>
    <w:rPr>
      <w:rFonts w:ascii="Wingdings" w:hAnsi="Wingdings" w:cs="Wingdings" w:hint="default"/>
    </w:rPr>
  </w:style>
  <w:style w:type="character" w:customStyle="1" w:styleId="WW8NumSt37z0">
    <w:name w:val="WW8NumSt37z0"/>
    <w:rsid w:val="002B70A0"/>
    <w:rPr>
      <w:rFonts w:ascii="Helvetica" w:hAnsi="Helvetica" w:hint="default"/>
    </w:rPr>
  </w:style>
  <w:style w:type="character" w:customStyle="1" w:styleId="2a">
    <w:name w:val="Основной шрифт абзаца2"/>
    <w:rsid w:val="002B70A0"/>
  </w:style>
  <w:style w:type="character" w:customStyle="1" w:styleId="WW8Num8z1">
    <w:name w:val="WW8Num8z1"/>
    <w:rsid w:val="002B70A0"/>
    <w:rPr>
      <w:rFonts w:ascii="Symbol" w:hAnsi="Symbol" w:cs="Symbol" w:hint="default"/>
    </w:rPr>
  </w:style>
  <w:style w:type="character" w:customStyle="1" w:styleId="WW-Absatz-Standardschriftart">
    <w:name w:val="WW-Absatz-Standardschriftart"/>
    <w:rsid w:val="002B70A0"/>
  </w:style>
  <w:style w:type="character" w:customStyle="1" w:styleId="WW8Num21z4">
    <w:name w:val="WW8Num21z4"/>
    <w:rsid w:val="002B70A0"/>
    <w:rPr>
      <w:rFonts w:ascii="Courier New" w:hAnsi="Courier New" w:cs="Courier New" w:hint="default"/>
    </w:rPr>
  </w:style>
  <w:style w:type="character" w:customStyle="1" w:styleId="WW8Num33z1">
    <w:name w:val="WW8Num33z1"/>
    <w:rsid w:val="002B70A0"/>
    <w:rPr>
      <w:rFonts w:ascii="Courier New" w:hAnsi="Courier New" w:cs="Courier New" w:hint="default"/>
    </w:rPr>
  </w:style>
  <w:style w:type="character" w:customStyle="1" w:styleId="WW8Num33z2">
    <w:name w:val="WW8Num33z2"/>
    <w:rsid w:val="002B70A0"/>
    <w:rPr>
      <w:rFonts w:ascii="Wingdings" w:hAnsi="Wingdings" w:cs="Wingdings" w:hint="default"/>
    </w:rPr>
  </w:style>
  <w:style w:type="character" w:customStyle="1" w:styleId="WW8Num35z1">
    <w:name w:val="WW8Num35z1"/>
    <w:rsid w:val="002B70A0"/>
    <w:rPr>
      <w:rFonts w:ascii="Courier New" w:hAnsi="Courier New" w:cs="Courier New" w:hint="default"/>
    </w:rPr>
  </w:style>
  <w:style w:type="character" w:customStyle="1" w:styleId="WW8Num35z2">
    <w:name w:val="WW8Num35z2"/>
    <w:rsid w:val="002B70A0"/>
    <w:rPr>
      <w:rFonts w:ascii="Wingdings" w:hAnsi="Wingdings" w:cs="Wingdings" w:hint="default"/>
    </w:rPr>
  </w:style>
  <w:style w:type="character" w:customStyle="1" w:styleId="WW8Num36z0">
    <w:name w:val="WW8Num36z0"/>
    <w:rsid w:val="002B70A0"/>
    <w:rPr>
      <w:rFonts w:ascii="Symbol" w:hAnsi="Symbol" w:cs="Symbol" w:hint="default"/>
    </w:rPr>
  </w:style>
  <w:style w:type="character" w:customStyle="1" w:styleId="WW8Num36z2">
    <w:name w:val="WW8Num36z2"/>
    <w:rsid w:val="002B70A0"/>
    <w:rPr>
      <w:rFonts w:ascii="Wingdings" w:hAnsi="Wingdings" w:cs="Wingdings" w:hint="default"/>
    </w:rPr>
  </w:style>
  <w:style w:type="character" w:customStyle="1" w:styleId="WW8Num36z4">
    <w:name w:val="WW8Num36z4"/>
    <w:rsid w:val="002B70A0"/>
    <w:rPr>
      <w:rFonts w:ascii="Courier New" w:hAnsi="Courier New" w:cs="Courier New" w:hint="default"/>
    </w:rPr>
  </w:style>
  <w:style w:type="character" w:customStyle="1" w:styleId="WW8NumSt13z0">
    <w:name w:val="WW8NumSt13z0"/>
    <w:rsid w:val="002B70A0"/>
    <w:rPr>
      <w:rFonts w:ascii="Helvetica" w:hAnsi="Helvetica" w:hint="default"/>
    </w:rPr>
  </w:style>
  <w:style w:type="character" w:customStyle="1" w:styleId="1f4">
    <w:name w:val="Верхний колонтитул Знак1"/>
    <w:rsid w:val="002B70A0"/>
    <w:rPr>
      <w:rFonts w:ascii="SimSun" w:eastAsia="SimSun" w:hAnsi="SimSun" w:hint="eastAsia"/>
      <w:sz w:val="24"/>
      <w:szCs w:val="24"/>
    </w:rPr>
  </w:style>
  <w:style w:type="character" w:customStyle="1" w:styleId="1f5">
    <w:name w:val="Нижний колонтитул Знак1"/>
    <w:rsid w:val="002B70A0"/>
    <w:rPr>
      <w:rFonts w:ascii="SimSun" w:eastAsia="SimSun" w:hAnsi="SimSun" w:hint="eastAsia"/>
      <w:sz w:val="24"/>
      <w:szCs w:val="24"/>
    </w:rPr>
  </w:style>
  <w:style w:type="character" w:customStyle="1" w:styleId="1f6">
    <w:name w:val="Основной текст с отступом Знак1"/>
    <w:rsid w:val="002B70A0"/>
    <w:rPr>
      <w:sz w:val="24"/>
      <w:szCs w:val="24"/>
    </w:rPr>
  </w:style>
  <w:style w:type="character" w:customStyle="1" w:styleId="1f7">
    <w:name w:val="Текст выноски Знак1"/>
    <w:rsid w:val="002B70A0"/>
    <w:rPr>
      <w:rFonts w:ascii="Tahoma" w:eastAsia="SimSun" w:hAnsi="Tahoma" w:cs="Tahoma" w:hint="default"/>
      <w:sz w:val="16"/>
      <w:szCs w:val="16"/>
    </w:rPr>
  </w:style>
  <w:style w:type="character" w:customStyle="1" w:styleId="afff0">
    <w:name w:val="Символ нумерации"/>
    <w:rsid w:val="002B70A0"/>
  </w:style>
  <w:style w:type="character" w:customStyle="1" w:styleId="afff1">
    <w:name w:val="Маркеры списка"/>
    <w:rsid w:val="002B70A0"/>
    <w:rPr>
      <w:rFonts w:ascii="OpenSymbol" w:eastAsia="OpenSymbol" w:hAnsi="OpenSymbol" w:cs="OpenSymbol" w:hint="eastAsia"/>
    </w:rPr>
  </w:style>
  <w:style w:type="character" w:customStyle="1" w:styleId="1f8">
    <w:name w:val="Название Знак1"/>
    <w:locked/>
    <w:rsid w:val="002B70A0"/>
    <w:rPr>
      <w:sz w:val="28"/>
      <w:szCs w:val="28"/>
      <w:lang w:eastAsia="ar-SA"/>
    </w:rPr>
  </w:style>
  <w:style w:type="character" w:customStyle="1" w:styleId="1f9">
    <w:name w:val="Подзаголовок Знак1"/>
    <w:locked/>
    <w:rsid w:val="002B70A0"/>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2B70A0"/>
    <w:rPr>
      <w:rFonts w:eastAsia="SimSun"/>
      <w:b/>
      <w:bCs/>
      <w:lang w:eastAsia="ar-SA"/>
    </w:rPr>
  </w:style>
  <w:style w:type="paragraph" w:styleId="afff3">
    <w:name w:val="annotation subject"/>
    <w:basedOn w:val="aff9"/>
    <w:next w:val="aff9"/>
    <w:link w:val="afff2"/>
    <w:semiHidden/>
    <w:unhideWhenUsed/>
    <w:rsid w:val="002B70A0"/>
    <w:rPr>
      <w:b/>
      <w:bCs/>
    </w:rPr>
  </w:style>
  <w:style w:type="character" w:customStyle="1" w:styleId="1fa">
    <w:name w:val="Тема примечания Знак1"/>
    <w:basedOn w:val="1c"/>
    <w:link w:val="afff3"/>
    <w:uiPriority w:val="99"/>
    <w:semiHidden/>
    <w:rsid w:val="002B70A0"/>
    <w:rPr>
      <w:b/>
      <w:bCs/>
    </w:rPr>
  </w:style>
  <w:style w:type="paragraph" w:customStyle="1" w:styleId="43">
    <w:name w:val="Основной текст с отступом4"/>
    <w:basedOn w:val="a"/>
    <w:rsid w:val="002B70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30">
    <w:name w:val="Основной текст 23"/>
    <w:basedOn w:val="a"/>
    <w:rsid w:val="002B70A0"/>
    <w:pPr>
      <w:widowControl w:val="0"/>
      <w:spacing w:before="120" w:after="0" w:line="240" w:lineRule="auto"/>
      <w:jc w:val="both"/>
    </w:pPr>
    <w:rPr>
      <w:rFonts w:ascii="Times New Roman" w:eastAsia="Times New Roman" w:hAnsi="Times New Roman" w:cs="Times New Roman"/>
      <w:sz w:val="24"/>
      <w:szCs w:val="20"/>
    </w:rPr>
  </w:style>
  <w:style w:type="paragraph" w:customStyle="1" w:styleId="afff4">
    <w:name w:val="Отступ перед"/>
    <w:basedOn w:val="a"/>
    <w:rsid w:val="002B70A0"/>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numbering" w:customStyle="1" w:styleId="111">
    <w:name w:val="Нет списка11"/>
    <w:next w:val="a2"/>
    <w:uiPriority w:val="99"/>
    <w:semiHidden/>
    <w:unhideWhenUsed/>
    <w:rsid w:val="002B70A0"/>
  </w:style>
  <w:style w:type="paragraph" w:customStyle="1" w:styleId="BodyTextIndent">
    <w:name w:val="Body Text Indent"/>
    <w:basedOn w:val="a"/>
    <w:rsid w:val="002B70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BodyText2">
    <w:name w:val="Body Text 2"/>
    <w:basedOn w:val="a"/>
    <w:rsid w:val="002B70A0"/>
    <w:pPr>
      <w:widowControl w:val="0"/>
      <w:spacing w:before="120" w:after="0" w:line="240" w:lineRule="auto"/>
      <w:jc w:val="both"/>
    </w:pPr>
    <w:rPr>
      <w:rFonts w:ascii="Times New Roman" w:eastAsia="Times New Roman" w:hAnsi="Times New Roman" w:cs="Times New Roman"/>
      <w:sz w:val="24"/>
      <w:szCs w:val="20"/>
    </w:rPr>
  </w:style>
  <w:style w:type="numbering" w:customStyle="1" w:styleId="2b">
    <w:name w:val="Нет списка2"/>
    <w:next w:val="a2"/>
    <w:uiPriority w:val="99"/>
    <w:semiHidden/>
    <w:unhideWhenUsed/>
    <w:rsid w:val="002B70A0"/>
  </w:style>
  <w:style w:type="numbering" w:customStyle="1" w:styleId="1110">
    <w:name w:val="Нет списка111"/>
    <w:next w:val="a2"/>
    <w:uiPriority w:val="99"/>
    <w:semiHidden/>
    <w:unhideWhenUsed/>
    <w:rsid w:val="002B70A0"/>
  </w:style>
  <w:style w:type="numbering" w:customStyle="1" w:styleId="1111">
    <w:name w:val="Нет списка1111"/>
    <w:next w:val="a2"/>
    <w:uiPriority w:val="99"/>
    <w:semiHidden/>
    <w:unhideWhenUsed/>
    <w:rsid w:val="002B70A0"/>
  </w:style>
  <w:style w:type="numbering" w:customStyle="1" w:styleId="212">
    <w:name w:val="Нет списка21"/>
    <w:next w:val="a2"/>
    <w:uiPriority w:val="99"/>
    <w:semiHidden/>
    <w:unhideWhenUsed/>
    <w:rsid w:val="002B70A0"/>
  </w:style>
  <w:style w:type="numbering" w:customStyle="1" w:styleId="3a">
    <w:name w:val="Нет списка3"/>
    <w:next w:val="a2"/>
    <w:uiPriority w:val="99"/>
    <w:semiHidden/>
    <w:unhideWhenUsed/>
    <w:rsid w:val="002B70A0"/>
  </w:style>
  <w:style w:type="numbering" w:customStyle="1" w:styleId="44">
    <w:name w:val="Нет списка4"/>
    <w:next w:val="a2"/>
    <w:uiPriority w:val="99"/>
    <w:semiHidden/>
    <w:unhideWhenUsed/>
    <w:rsid w:val="002B70A0"/>
  </w:style>
  <w:style w:type="numbering" w:customStyle="1" w:styleId="51">
    <w:name w:val="Нет списка5"/>
    <w:next w:val="a2"/>
    <w:uiPriority w:val="99"/>
    <w:semiHidden/>
    <w:unhideWhenUsed/>
    <w:rsid w:val="002B70A0"/>
  </w:style>
  <w:style w:type="numbering" w:customStyle="1" w:styleId="120">
    <w:name w:val="Нет списка12"/>
    <w:next w:val="a2"/>
    <w:uiPriority w:val="99"/>
    <w:semiHidden/>
    <w:unhideWhenUsed/>
    <w:rsid w:val="002B70A0"/>
  </w:style>
  <w:style w:type="numbering" w:customStyle="1" w:styleId="112">
    <w:name w:val="Нет списка112"/>
    <w:next w:val="a2"/>
    <w:uiPriority w:val="99"/>
    <w:semiHidden/>
    <w:unhideWhenUsed/>
    <w:rsid w:val="002B70A0"/>
  </w:style>
  <w:style w:type="numbering" w:customStyle="1" w:styleId="222">
    <w:name w:val="Нет списка22"/>
    <w:next w:val="a2"/>
    <w:uiPriority w:val="99"/>
    <w:semiHidden/>
    <w:unhideWhenUsed/>
    <w:rsid w:val="002B70A0"/>
  </w:style>
  <w:style w:type="numbering" w:customStyle="1" w:styleId="312">
    <w:name w:val="Нет списка31"/>
    <w:next w:val="a2"/>
    <w:uiPriority w:val="99"/>
    <w:semiHidden/>
    <w:unhideWhenUsed/>
    <w:rsid w:val="002B70A0"/>
  </w:style>
  <w:style w:type="numbering" w:customStyle="1" w:styleId="411">
    <w:name w:val="Нет списка41"/>
    <w:next w:val="a2"/>
    <w:uiPriority w:val="99"/>
    <w:semiHidden/>
    <w:unhideWhenUsed/>
    <w:rsid w:val="002B70A0"/>
  </w:style>
  <w:style w:type="numbering" w:customStyle="1" w:styleId="61">
    <w:name w:val="Нет списка6"/>
    <w:next w:val="a2"/>
    <w:semiHidden/>
    <w:rsid w:val="002B70A0"/>
  </w:style>
  <w:style w:type="numbering" w:customStyle="1" w:styleId="130">
    <w:name w:val="Нет списка13"/>
    <w:next w:val="a2"/>
    <w:semiHidden/>
    <w:unhideWhenUsed/>
    <w:rsid w:val="002B70A0"/>
  </w:style>
  <w:style w:type="numbering" w:customStyle="1" w:styleId="113">
    <w:name w:val="Нет списка113"/>
    <w:next w:val="a2"/>
    <w:semiHidden/>
    <w:unhideWhenUsed/>
    <w:rsid w:val="002B70A0"/>
  </w:style>
  <w:style w:type="numbering" w:customStyle="1" w:styleId="231">
    <w:name w:val="Нет списка23"/>
    <w:next w:val="a2"/>
    <w:semiHidden/>
    <w:unhideWhenUsed/>
    <w:rsid w:val="002B70A0"/>
  </w:style>
  <w:style w:type="numbering" w:customStyle="1" w:styleId="321">
    <w:name w:val="Нет списка32"/>
    <w:next w:val="a2"/>
    <w:semiHidden/>
    <w:unhideWhenUsed/>
    <w:rsid w:val="002B70A0"/>
  </w:style>
  <w:style w:type="numbering" w:customStyle="1" w:styleId="420">
    <w:name w:val="Нет списка42"/>
    <w:next w:val="a2"/>
    <w:semiHidden/>
    <w:unhideWhenUsed/>
    <w:rsid w:val="002B70A0"/>
  </w:style>
  <w:style w:type="numbering" w:customStyle="1" w:styleId="71">
    <w:name w:val="Нет списка7"/>
    <w:next w:val="a2"/>
    <w:semiHidden/>
    <w:unhideWhenUsed/>
    <w:rsid w:val="002B70A0"/>
  </w:style>
  <w:style w:type="numbering" w:customStyle="1" w:styleId="140">
    <w:name w:val="Нет списка14"/>
    <w:next w:val="a2"/>
    <w:semiHidden/>
    <w:unhideWhenUsed/>
    <w:rsid w:val="002B70A0"/>
  </w:style>
  <w:style w:type="numbering" w:customStyle="1" w:styleId="114">
    <w:name w:val="Нет списка114"/>
    <w:next w:val="a2"/>
    <w:semiHidden/>
    <w:unhideWhenUsed/>
    <w:rsid w:val="002B70A0"/>
  </w:style>
  <w:style w:type="numbering" w:customStyle="1" w:styleId="240">
    <w:name w:val="Нет списка24"/>
    <w:next w:val="a2"/>
    <w:semiHidden/>
    <w:unhideWhenUsed/>
    <w:rsid w:val="002B70A0"/>
  </w:style>
  <w:style w:type="numbering" w:customStyle="1" w:styleId="331">
    <w:name w:val="Нет списка33"/>
    <w:next w:val="a2"/>
    <w:semiHidden/>
    <w:unhideWhenUsed/>
    <w:rsid w:val="002B70A0"/>
  </w:style>
  <w:style w:type="numbering" w:customStyle="1" w:styleId="430">
    <w:name w:val="Нет списка43"/>
    <w:next w:val="a2"/>
    <w:semiHidden/>
    <w:unhideWhenUsed/>
    <w:rsid w:val="002B70A0"/>
  </w:style>
  <w:style w:type="numbering" w:customStyle="1" w:styleId="81">
    <w:name w:val="Нет списка8"/>
    <w:next w:val="a2"/>
    <w:semiHidden/>
    <w:rsid w:val="002B70A0"/>
  </w:style>
  <w:style w:type="numbering" w:customStyle="1" w:styleId="150">
    <w:name w:val="Нет списка15"/>
    <w:next w:val="a2"/>
    <w:semiHidden/>
    <w:unhideWhenUsed/>
    <w:rsid w:val="002B70A0"/>
  </w:style>
  <w:style w:type="numbering" w:customStyle="1" w:styleId="115">
    <w:name w:val="Нет списка115"/>
    <w:next w:val="a2"/>
    <w:semiHidden/>
    <w:unhideWhenUsed/>
    <w:rsid w:val="002B70A0"/>
  </w:style>
  <w:style w:type="numbering" w:customStyle="1" w:styleId="250">
    <w:name w:val="Нет списка25"/>
    <w:next w:val="a2"/>
    <w:semiHidden/>
    <w:unhideWhenUsed/>
    <w:rsid w:val="002B70A0"/>
  </w:style>
  <w:style w:type="numbering" w:customStyle="1" w:styleId="340">
    <w:name w:val="Нет списка34"/>
    <w:next w:val="a2"/>
    <w:semiHidden/>
    <w:unhideWhenUsed/>
    <w:rsid w:val="002B70A0"/>
  </w:style>
  <w:style w:type="numbering" w:customStyle="1" w:styleId="440">
    <w:name w:val="Нет списка44"/>
    <w:next w:val="a2"/>
    <w:semiHidden/>
    <w:unhideWhenUsed/>
    <w:rsid w:val="002B70A0"/>
  </w:style>
  <w:style w:type="character" w:customStyle="1" w:styleId="blk">
    <w:name w:val="blk"/>
    <w:rsid w:val="002B70A0"/>
  </w:style>
  <w:style w:type="character" w:customStyle="1" w:styleId="f">
    <w:name w:val="f"/>
    <w:rsid w:val="002B70A0"/>
  </w:style>
  <w:style w:type="paragraph" w:customStyle="1" w:styleId="116">
    <w:name w:val="Основной текст с отступом11"/>
    <w:basedOn w:val="a"/>
    <w:rsid w:val="002B70A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2B70A0"/>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character" w:customStyle="1" w:styleId="ep">
    <w:name w:val="ep"/>
    <w:rsid w:val="002B70A0"/>
  </w:style>
  <w:style w:type="paragraph" w:customStyle="1" w:styleId="p23">
    <w:name w:val="p23"/>
    <w:basedOn w:val="a"/>
    <w:rsid w:val="002B7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10A9565640BC5CB2D19C3F142BDEA2B10CCFA13B8A5F5C2g3h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63B0D4DD43620501D2B7B4271540D3510A9565640BC5CB2D19C3F142BDEA2B10CCFA13B8A5F6CAg3hCI" TargetMode="External"/><Relationship Id="rId12" Type="http://schemas.openxmlformats.org/officeDocument/2006/relationships/hyperlink" Target="consultantplus://offline/ref=1963B0D4DD43620501D2B7B4271540D3510A9565640BC5CB2D19C3F142BDEA2B10CCFA13B8A5F5C0g3h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63B0D4DD43620501D2B7B4271540D3510A9565640BC5CB2D19C3F142BDEA2B10CCFA13B8A5F6CAg3hCI" TargetMode="External"/><Relationship Id="rId11" Type="http://schemas.openxmlformats.org/officeDocument/2006/relationships/hyperlink" Target="consultantplus://offline/ref=1963B0D4DD43620501D2B7B4271540D3510A9565640BC5CB2D19C3F142BDEA2B10CCFA13B8A5F5C2g3hBI" TargetMode="External"/><Relationship Id="rId5" Type="http://schemas.openxmlformats.org/officeDocument/2006/relationships/hyperlink" Target="consultantplus://offline/ref=1963B0D4DD43620501D2B7B4271540D3510A95616309C5CB2D19C3F142gBhDI" TargetMode="External"/><Relationship Id="rId10" Type="http://schemas.openxmlformats.org/officeDocument/2006/relationships/hyperlink" Target="consultantplus://offline/ref=1963B0D4DD43620501D2B7B4271540D3510A9565640BC5CB2D19C3F142BDEA2B10CCFA13B8A5F5C1g3hDI" TargetMode="External"/><Relationship Id="rId4" Type="http://schemas.openxmlformats.org/officeDocument/2006/relationships/webSettings" Target="webSettings.xml"/><Relationship Id="rId9" Type="http://schemas.openxmlformats.org/officeDocument/2006/relationships/hyperlink" Target="consultantplus://offline/ref=1963B0D4DD43620501D2B7B4271540D3510A9565640BC5CB2D19C3F142BDEA2B10CCFA13B8A5F5C3g3h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61</Pages>
  <Words>31128</Words>
  <Characters>177434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2017-12-08T10:58:00Z</dcterms:created>
  <dcterms:modified xsi:type="dcterms:W3CDTF">2017-12-08T11:21:00Z</dcterms:modified>
</cp:coreProperties>
</file>