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5970"/>
        <w:gridCol w:w="718"/>
        <w:gridCol w:w="559"/>
        <w:gridCol w:w="559"/>
        <w:gridCol w:w="1589"/>
        <w:gridCol w:w="663"/>
        <w:gridCol w:w="1585"/>
        <w:gridCol w:w="1313"/>
        <w:gridCol w:w="1308"/>
      </w:tblGrid>
      <w:tr w:rsidR="002D152A" w:rsidRPr="002D152A" w:rsidTr="002D152A">
        <w:trPr>
          <w:trHeight w:val="17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>
            <w:bookmarkStart w:id="0" w:name="RANGE!A1:J277"/>
            <w:bookmarkEnd w:id="0"/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>
            <w:r w:rsidRPr="002D152A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2828925" cy="117157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</w:tblGrid>
            <w:tr w:rsidR="002D152A" w:rsidRPr="002D152A">
              <w:trPr>
                <w:trHeight w:val="17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152A" w:rsidRPr="002D152A" w:rsidRDefault="002D152A"/>
              </w:tc>
            </w:tr>
          </w:tbl>
          <w:p w:rsidR="002D152A" w:rsidRPr="002D152A" w:rsidRDefault="002D152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  <w:tr w:rsidR="002D152A" w:rsidRPr="002D152A" w:rsidTr="002D152A">
        <w:trPr>
          <w:trHeight w:val="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  <w:tr w:rsidR="002D152A" w:rsidRPr="002D152A" w:rsidTr="002D152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  <w:tr w:rsidR="002D152A" w:rsidRPr="002D152A" w:rsidTr="002D152A">
        <w:trPr>
          <w:trHeight w:val="390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>
            <w:pPr>
              <w:jc w:val="center"/>
              <w:rPr>
                <w:b/>
                <w:bCs/>
              </w:rPr>
            </w:pPr>
            <w:r w:rsidRPr="002D152A">
              <w:rPr>
                <w:b/>
                <w:bCs/>
              </w:rPr>
              <w:t>Ведомственная структура расходов бюджета Крымского городского поселения Крымского района за 2015 год</w:t>
            </w:r>
          </w:p>
        </w:tc>
      </w:tr>
      <w:tr w:rsidR="002D152A" w:rsidRPr="002D152A" w:rsidTr="002D152A">
        <w:trPr>
          <w:trHeight w:val="4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</w:tr>
      <w:tr w:rsidR="002D152A" w:rsidRPr="002D152A" w:rsidTr="002D152A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4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152A" w:rsidRPr="002D152A" w:rsidRDefault="002D152A" w:rsidP="002D152A">
            <w:pPr>
              <w:jc w:val="right"/>
            </w:pPr>
            <w:r w:rsidRPr="002D152A">
              <w:t>(тысяч рублей)</w:t>
            </w:r>
          </w:p>
        </w:tc>
      </w:tr>
      <w:tr w:rsidR="002D152A" w:rsidRPr="002D152A" w:rsidTr="002D152A">
        <w:trPr>
          <w:trHeight w:val="1095"/>
        </w:trPr>
        <w:tc>
          <w:tcPr>
            <w:tcW w:w="492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№ п/п</w:t>
            </w:r>
          </w:p>
        </w:tc>
        <w:tc>
          <w:tcPr>
            <w:tcW w:w="6131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Вед</w:t>
            </w:r>
          </w:p>
        </w:tc>
        <w:tc>
          <w:tcPr>
            <w:tcW w:w="569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РЗ</w:t>
            </w:r>
          </w:p>
        </w:tc>
        <w:tc>
          <w:tcPr>
            <w:tcW w:w="569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ПР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ЦСР</w:t>
            </w:r>
          </w:p>
        </w:tc>
        <w:tc>
          <w:tcPr>
            <w:tcW w:w="672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ВР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Утвержденные бюджетные назначения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Кассовое исполнение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2D152A" w:rsidRPr="002D152A" w:rsidRDefault="002D152A" w:rsidP="002D152A">
            <w:r w:rsidRPr="002D152A">
              <w:t>Процент исполнения %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r w:rsidRPr="002D152A">
              <w:t>1</w:t>
            </w:r>
          </w:p>
        </w:tc>
        <w:tc>
          <w:tcPr>
            <w:tcW w:w="6131" w:type="dxa"/>
            <w:noWrap/>
            <w:hideMark/>
          </w:tcPr>
          <w:p w:rsidR="002D152A" w:rsidRPr="002D152A" w:rsidRDefault="002D152A" w:rsidP="002D152A">
            <w:r w:rsidRPr="002D152A">
              <w:t>2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 w:rsidP="002D152A">
            <w:r w:rsidRPr="002D152A">
              <w:t>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5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>
            <w:r w:rsidRPr="002D152A">
              <w:t>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 w:rsidP="002D152A">
            <w:r w:rsidRPr="002D152A">
              <w:t>7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r w:rsidRPr="002D152A">
              <w:t> </w:t>
            </w:r>
          </w:p>
        </w:tc>
        <w:tc>
          <w:tcPr>
            <w:tcW w:w="6131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Всего расходов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 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 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 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>
            <w:r w:rsidRPr="002D152A">
              <w:t> 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 w:rsidP="002D152A">
            <w:r w:rsidRPr="002D152A">
              <w:t> 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302389,4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262451,9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87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6131" w:type="dxa"/>
            <w:noWrap/>
            <w:hideMark/>
          </w:tcPr>
          <w:p w:rsidR="002D152A" w:rsidRPr="002D152A" w:rsidRDefault="002D152A">
            <w:r w:rsidRPr="002D152A">
              <w:t xml:space="preserve">           в том числе: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/>
        </w:tc>
        <w:tc>
          <w:tcPr>
            <w:tcW w:w="569" w:type="dxa"/>
            <w:noWrap/>
            <w:hideMark/>
          </w:tcPr>
          <w:p w:rsidR="002D152A" w:rsidRPr="002D152A" w:rsidRDefault="002D152A"/>
        </w:tc>
        <w:tc>
          <w:tcPr>
            <w:tcW w:w="569" w:type="dxa"/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 w:rsidP="002D152A"/>
        </w:tc>
        <w:tc>
          <w:tcPr>
            <w:tcW w:w="1500" w:type="dxa"/>
            <w:noWrap/>
            <w:hideMark/>
          </w:tcPr>
          <w:p w:rsidR="002D152A" w:rsidRPr="002D152A" w:rsidRDefault="002D152A" w:rsidP="002D152A"/>
        </w:tc>
        <w:tc>
          <w:tcPr>
            <w:tcW w:w="1289" w:type="dxa"/>
            <w:noWrap/>
            <w:hideMark/>
          </w:tcPr>
          <w:p w:rsidR="002D152A" w:rsidRPr="002D152A" w:rsidRDefault="002D152A" w:rsidP="002D152A"/>
        </w:tc>
        <w:tc>
          <w:tcPr>
            <w:tcW w:w="1204" w:type="dxa"/>
            <w:noWrap/>
            <w:hideMark/>
          </w:tcPr>
          <w:p w:rsidR="002D152A" w:rsidRPr="002D152A" w:rsidRDefault="002D152A" w:rsidP="002D152A"/>
        </w:tc>
      </w:tr>
      <w:tr w:rsidR="002D152A" w:rsidRPr="002D152A" w:rsidTr="002D152A">
        <w:trPr>
          <w:trHeight w:val="645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r w:rsidRPr="002D152A">
              <w:t>1.</w:t>
            </w:r>
          </w:p>
        </w:tc>
        <w:tc>
          <w:tcPr>
            <w:tcW w:w="6131" w:type="dxa"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 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302389,4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262451,9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87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Общегосударственные вопросы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101556,6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101460,4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Функционирование высшего должностного лица муниципального образования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66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501 00 00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7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Высшее должностное лицо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501 00 00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82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501 00 19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100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931,0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40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proofErr w:type="gramStart"/>
            <w:r w:rsidRPr="002D152A">
              <w:t>Функционирование  местных</w:t>
            </w:r>
            <w:proofErr w:type="gramEnd"/>
            <w:r w:rsidRPr="002D152A">
              <w:t xml:space="preserve"> администраций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23314,0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23283,9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27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Обеспечение деятельности администрации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510 00 00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23301,6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23271,5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6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Обеспечение финансирования администрации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23187,6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23157,5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82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511 00 19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100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20238,1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20238,1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511 00 19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2558,4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2528,3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99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бюджетные ассигнования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511 00 19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800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391,1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391,1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6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Осуществление части полномочий по организации водоснабжения поселений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516 00 00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114,0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114,0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Межбюджетные трансферты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516 00 19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500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114,0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114,0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Поддержка устойчивого исполнения местных бюджетов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673 00 00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Осуществление отдельных </w:t>
            </w:r>
            <w:proofErr w:type="gramStart"/>
            <w:r w:rsidRPr="002D152A">
              <w:t>полномочий  на</w:t>
            </w:r>
            <w:proofErr w:type="gramEnd"/>
            <w:r w:rsidRPr="002D152A">
              <w:t xml:space="preserve"> образование и организацию деятельности административных комиссий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673 60 19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673 60 19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Резервные фонды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66,1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0</w:t>
            </w:r>
          </w:p>
        </w:tc>
      </w:tr>
      <w:tr w:rsidR="002D152A" w:rsidRPr="002D152A" w:rsidTr="002D152A">
        <w:trPr>
          <w:trHeight w:val="2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noWrap/>
            <w:hideMark/>
          </w:tcPr>
          <w:p w:rsidR="002D152A" w:rsidRPr="002D152A" w:rsidRDefault="002D152A">
            <w:r w:rsidRPr="002D152A">
              <w:t>Финансовое обеспечение непредвиденных расходов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513 00 00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66,1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0</w:t>
            </w:r>
          </w:p>
        </w:tc>
      </w:tr>
      <w:tr w:rsidR="002D152A" w:rsidRPr="002D152A" w:rsidTr="002D152A">
        <w:trPr>
          <w:trHeight w:val="26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Резервные фонды администрации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513 20 00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66,1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бюджетные ассигнования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513 20 59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800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66,1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Другие общегосударственные вопросы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77245,5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77245,5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7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муниципальных функций, связанных с муниципальным управлением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514 00 00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3577,9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3577,9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2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Прочие обязательства муниципального образования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514 29 00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3577,9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3577,9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бюджетные ассигнования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514 29 01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800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3577,9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3577,9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2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Мероприятия в рамках управления имуществом Крымского </w:t>
            </w:r>
            <w:r w:rsidRPr="002D152A">
              <w:lastRenderedPageBreak/>
              <w:t>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lastRenderedPageBreak/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521 00 00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458,0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458,0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521 20 31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458,0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458,0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521 20 31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458,0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458,0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Обеспечение хозяйственного обслуживания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515 00 00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70505,8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70505,8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79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515 00 59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70505,8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70505,8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7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515 00 59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100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50889,1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50889,1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515 00 59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19151,9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19151,9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бюджетные ассигнования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515 00 59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800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464,8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464,8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7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Совершенствование механизмов </w:t>
            </w:r>
            <w:proofErr w:type="gramStart"/>
            <w:r w:rsidRPr="002D152A">
              <w:t>управления  развитием</w:t>
            </w:r>
            <w:proofErr w:type="gramEnd"/>
            <w:r w:rsidRPr="002D152A">
              <w:t xml:space="preserve">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162 00 00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2244,1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2244,1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49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МП "О поддержке органов </w:t>
            </w:r>
            <w:proofErr w:type="spellStart"/>
            <w:r w:rsidRPr="002D152A">
              <w:t>ТОСов</w:t>
            </w:r>
            <w:proofErr w:type="spellEnd"/>
            <w:r w:rsidRPr="002D152A">
              <w:t xml:space="preserve"> Крымского городского поселения Крымского района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162 10 03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2227,1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2227,1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0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162 10 03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2227,1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2227,1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"Развитие муниципальной службы в Крымском городском поселении Крымского района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162 10 09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17,0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17,0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4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162 10 09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17,0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17,0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48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Муниципальная поддержка социально ориентированных </w:t>
            </w:r>
            <w:proofErr w:type="gramStart"/>
            <w:r w:rsidRPr="002D152A">
              <w:t>некоммерческих  и</w:t>
            </w:r>
            <w:proofErr w:type="gramEnd"/>
            <w:r w:rsidRPr="002D152A">
              <w:t xml:space="preserve"> общественных организаций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171 00 00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459,7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459,7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6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"Поддержка Крымского городского казачьего общества Таманского отдела" на 2015-</w:t>
            </w:r>
            <w:r w:rsidRPr="002D152A">
              <w:lastRenderedPageBreak/>
              <w:t>2017 годы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lastRenderedPageBreak/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171 11 32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459,7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459,7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171 11 32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459,7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459,7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80977,4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46791,7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58</w:t>
            </w:r>
          </w:p>
        </w:tc>
      </w:tr>
      <w:tr w:rsidR="002D152A" w:rsidRPr="002D152A" w:rsidTr="002D152A">
        <w:trPr>
          <w:trHeight w:val="56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80747,2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46561,5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58</w:t>
            </w:r>
          </w:p>
        </w:tc>
      </w:tr>
      <w:tr w:rsidR="002D152A" w:rsidRPr="002D152A" w:rsidTr="002D152A">
        <w:trPr>
          <w:trHeight w:val="33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Финансовое обеспечение непредвиденных расходов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513 00 00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83,9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83,9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Резервные фонды администрации Крымского городского поселения (</w:t>
            </w:r>
            <w:proofErr w:type="spellStart"/>
            <w:r w:rsidRPr="002D152A">
              <w:t>софинансирование</w:t>
            </w:r>
            <w:proofErr w:type="spellEnd"/>
            <w:r w:rsidRPr="002D152A">
              <w:t xml:space="preserve"> АВР)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513 20 59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83,9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83,9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6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513 20 59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83,9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83,9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6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Мероприятия по предупреждению и ликвидации последствий чрезвычайных </w:t>
            </w:r>
            <w:proofErr w:type="spellStart"/>
            <w:proofErr w:type="gramStart"/>
            <w:r w:rsidRPr="002D152A">
              <w:t>ситуаций,стихийных</w:t>
            </w:r>
            <w:proofErr w:type="spellEnd"/>
            <w:proofErr w:type="gramEnd"/>
            <w:r w:rsidRPr="002D152A">
              <w:t xml:space="preserve"> бедствий и их последствий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1428,1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1428,1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86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"Мероприятия по предупреждению и ликвидации чрезвычайных ситуаций, стихийных бедствий и их последствий в Крымском городском поселении на 2015- 2017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091 10 54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628,9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628,9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6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091 10 54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628,9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628,9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84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2015- 2017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091 10 55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2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091 10 55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100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МП "Мероприятия по предупреждению и ликвидации чрезвычайных ситуаций, стихийных бедствий и их последствий в Крымском городском поселении на 2015- 2017 годы" Расходы на обеспечение деятельности (оказание услуг) муниципальных </w:t>
            </w:r>
            <w:r w:rsidRPr="002D152A">
              <w:lastRenderedPageBreak/>
              <w:t>учреждений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lastRenderedPageBreak/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091 10 59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754,2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754,2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6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Межбюджетные трансферты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091 10 59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500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754,2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754,2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2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79235,2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45049,5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57</w:t>
            </w:r>
          </w:p>
        </w:tc>
      </w:tr>
      <w:tr w:rsidR="002D152A" w:rsidRPr="002D152A" w:rsidTr="002D152A">
        <w:trPr>
          <w:trHeight w:val="84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621 51 04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38143,7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29492,1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77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621 51 04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25583,4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25583,4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бюджетные ассигнования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621 51 04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800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12560,3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3908,7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31</w:t>
            </w:r>
          </w:p>
        </w:tc>
      </w:tr>
      <w:tr w:rsidR="002D152A" w:rsidRPr="002D152A" w:rsidTr="002D152A">
        <w:trPr>
          <w:trHeight w:val="76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621 60 06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41091,5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15557,4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38</w:t>
            </w:r>
          </w:p>
        </w:tc>
      </w:tr>
      <w:tr w:rsidR="002D152A" w:rsidRPr="002D152A" w:rsidTr="002D152A">
        <w:trPr>
          <w:trHeight w:val="37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621 60 06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1035,3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1035,3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/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бюджетные ассигнования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621 60 06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800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40056,2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14522,1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36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230,2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230,2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Пожарная </w:t>
            </w:r>
            <w:proofErr w:type="spellStart"/>
            <w:r w:rsidRPr="002D152A">
              <w:t>безапасность</w:t>
            </w:r>
            <w:proofErr w:type="spellEnd"/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092 00 00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100,2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100,2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4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</w:t>
            </w:r>
            <w:proofErr w:type="spellStart"/>
            <w:r w:rsidRPr="002D152A">
              <w:t>МП"Пожарная</w:t>
            </w:r>
            <w:proofErr w:type="spellEnd"/>
            <w:r w:rsidRPr="002D152A">
              <w:t xml:space="preserve"> безопасность в Крымском городском поселении на 2015 - 2017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092 10 28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100,2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100,2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092 10 28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100,2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100,2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094 00 00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130,0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130,0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"Об участии граждан в охране общественного порядка города Крымска" на 2015-2017 годы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094 09 56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130,0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130,0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094 09 56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130,0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130,0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Национальная экономика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25090,5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21135,0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84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Дорожное хозяйство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24374,4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20419,4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84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 xml:space="preserve">062 00 00 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24374,4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20419,4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84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062 60 17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062 60 17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Капитальный ремонт, ремонт автомобильных дорог общего пользования населенных пунктов (краевые средства) 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062 60 27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7500,0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3545,0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47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062 60 27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7500,0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3545,0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47</w:t>
            </w:r>
          </w:p>
        </w:tc>
      </w:tr>
      <w:tr w:rsidR="002D152A" w:rsidRPr="002D152A" w:rsidTr="002D152A">
        <w:trPr>
          <w:trHeight w:val="76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"Капитальный ремонт, ремонт и обслуживание автомобильных дорог местного значения Крымского городского поселения" на 2015-</w:t>
            </w:r>
            <w:proofErr w:type="gramStart"/>
            <w:r w:rsidRPr="002D152A">
              <w:t>2017  годы</w:t>
            </w:r>
            <w:proofErr w:type="gramEnd"/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062 65 27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16374,4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16374,4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09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062 65 27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16374,4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16374,4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Другие вопросы в области национальной экономики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716,1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715,6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064 00 00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587,3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587,3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/>
        </w:tc>
      </w:tr>
      <w:tr w:rsidR="002D152A" w:rsidRPr="002D152A" w:rsidTr="002D152A">
        <w:trPr>
          <w:trHeight w:val="78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</w:t>
            </w:r>
            <w:proofErr w:type="spellStart"/>
            <w:r w:rsidRPr="002D152A">
              <w:t>МП"Подготовка</w:t>
            </w:r>
            <w:proofErr w:type="spellEnd"/>
            <w:r w:rsidRPr="002D152A">
              <w:t xml:space="preserve"> градостроительной и землеустроительной документации на территории Крымского городского поселения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064 10 33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189,7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189,7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064 10 33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189,7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189,7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Мероприятия по </w:t>
            </w:r>
            <w:proofErr w:type="spellStart"/>
            <w:r w:rsidRPr="002D152A">
              <w:t>замлеустройству</w:t>
            </w:r>
            <w:proofErr w:type="spellEnd"/>
            <w:r w:rsidRPr="002D152A">
              <w:t xml:space="preserve"> и землепользованию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064 11 02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397,6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397,6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064 11 02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397,6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397,6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Мероприятия в </w:t>
            </w:r>
            <w:proofErr w:type="spellStart"/>
            <w:r w:rsidRPr="002D152A">
              <w:t>обасти</w:t>
            </w:r>
            <w:proofErr w:type="spellEnd"/>
            <w:r w:rsidRPr="002D152A">
              <w:t xml:space="preserve"> развития субъектов малого и среднего предпринимательства в Крымском городском </w:t>
            </w:r>
            <w:r w:rsidRPr="002D152A">
              <w:lastRenderedPageBreak/>
              <w:t>поселении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lastRenderedPageBreak/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141 00 00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128,8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128,3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8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"О развитии субъектов малого и среднего предпринимательства в Крымском городском поселении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141 10 04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128,8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128,3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141 10 04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128,8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128,3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Жилищно-коммунальное хозяйство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53924,4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52224,4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97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Жилищное хозяйство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0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Развитие жилищного хозяйства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7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Обеспечение </w:t>
            </w:r>
            <w:proofErr w:type="spellStart"/>
            <w:r w:rsidRPr="002D152A">
              <w:t>меропрятий</w:t>
            </w:r>
            <w:proofErr w:type="spellEnd"/>
            <w:r w:rsidRPr="002D152A">
              <w:t xml:space="preserve"> по капитальному ремонту многоквартирных домов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061 96 01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061 96 01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5534,3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5534,3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МП "Модернизация систем электроснабжения Крымского городского поселения Крымского района" на 2015-2017 годы 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251 65 51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5534,3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5534,3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02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251 65 51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400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5534,3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5534,3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4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Благоустройство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48090,1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46390,1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96</w:t>
            </w:r>
          </w:p>
        </w:tc>
      </w:tr>
      <w:tr w:rsidR="002D152A" w:rsidRPr="002D152A" w:rsidTr="002D152A">
        <w:trPr>
          <w:trHeight w:val="58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"Благоустройство и озеленение территории Крымского городского поселения Крымского района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192 00 00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45247,5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45247,5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proofErr w:type="spellStart"/>
            <w:r w:rsidRPr="002D152A">
              <w:t>Меропрития</w:t>
            </w:r>
            <w:proofErr w:type="spellEnd"/>
            <w:r w:rsidRPr="002D152A">
              <w:t xml:space="preserve"> по уличному освещению населенных пунктов освещение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 xml:space="preserve">05 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192 10 37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14456,8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14456,8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4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 xml:space="preserve">05 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192 10 37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14456,8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14456,8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proofErr w:type="spellStart"/>
            <w:r w:rsidRPr="002D152A">
              <w:t>Меропрития</w:t>
            </w:r>
            <w:proofErr w:type="spellEnd"/>
            <w:r w:rsidRPr="002D152A">
              <w:t xml:space="preserve"> по озеленению населенных пунктов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192 10 38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12499,2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12499,2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4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192 10 38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12499,2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12499,2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Прочие мероприятия по благоустройству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693 10 39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18291,5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18291,5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4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192 10 39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18291,5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18291,5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693 60 05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2842,6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1142,6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40</w:t>
            </w:r>
          </w:p>
        </w:tc>
      </w:tr>
      <w:tr w:rsidR="002D152A" w:rsidRPr="002D152A" w:rsidTr="002D152A">
        <w:trPr>
          <w:trHeight w:val="39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05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693 60 05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2842,6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1142,6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40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Образование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Молодежная политика и оздоровление детей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7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муниципальной программы "Молодежь Крымского городского поселения Крымского района" на 2015-2017 годы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>
            <w:r w:rsidRPr="002D152A">
              <w:t>151 00 00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 w:rsidP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noWrap/>
            <w:hideMark/>
          </w:tcPr>
          <w:p w:rsidR="002D152A" w:rsidRPr="002D152A" w:rsidRDefault="002D152A">
            <w:r w:rsidRPr="002D152A">
              <w:t>Мероприятия по работе с молодежью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>
            <w:r w:rsidRPr="002D152A">
              <w:t>151 10 90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 w:rsidP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07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>
            <w:r w:rsidRPr="002D152A">
              <w:t>151 10 90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2299,5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0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Культура и кинематография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21931,6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21931,6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Культура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21931,6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21931,6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6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МП "Совершенствование деятельности муниципальных учреждений отрасли "Культура, искусство и </w:t>
            </w:r>
            <w:proofErr w:type="spellStart"/>
            <w:r w:rsidRPr="002D152A">
              <w:t>киноматография</w:t>
            </w:r>
            <w:proofErr w:type="spellEnd"/>
            <w:r w:rsidRPr="002D152A">
              <w:t>" на 2015-2017 годы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102 00 00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18940,1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18940,1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90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102 00 59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18090,6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18090,6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2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102 00 59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600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18090,6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18090,6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64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103 00 00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597,7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597,7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2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103 00 59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600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597,7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597,7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Другие мероприятия в области культуры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661 10 61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251,8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251,8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7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661 10 61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251,8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251,8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Развитие культуры Крымского городского поселения Крымского района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990,0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990,0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76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Обеспечение поэтапного повышения уровня </w:t>
            </w:r>
            <w:proofErr w:type="spellStart"/>
            <w:r w:rsidRPr="002D152A">
              <w:t>ср.зарплаты</w:t>
            </w:r>
            <w:proofErr w:type="spellEnd"/>
            <w:r w:rsidRPr="002D152A">
              <w:t xml:space="preserve"> работников </w:t>
            </w:r>
            <w:proofErr w:type="spellStart"/>
            <w:r w:rsidRPr="002D152A">
              <w:t>мун.учреждений</w:t>
            </w:r>
            <w:proofErr w:type="spellEnd"/>
            <w:r w:rsidRPr="002D152A">
              <w:t xml:space="preserve"> </w:t>
            </w:r>
            <w:proofErr w:type="spellStart"/>
            <w:proofErr w:type="gramStart"/>
            <w:r w:rsidRPr="002D152A">
              <w:t>культуры,искусства</w:t>
            </w:r>
            <w:proofErr w:type="spellEnd"/>
            <w:proofErr w:type="gramEnd"/>
            <w:r w:rsidRPr="002D152A">
              <w:t xml:space="preserve"> и кинематографии до </w:t>
            </w:r>
            <w:proofErr w:type="spellStart"/>
            <w:r w:rsidRPr="002D152A">
              <w:t>ср.зарплаты</w:t>
            </w:r>
            <w:proofErr w:type="spellEnd"/>
            <w:r w:rsidRPr="002D152A">
              <w:t xml:space="preserve"> по Краснодарскому краю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101 65 12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990,0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990,0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4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101 65 12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600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990,0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990,0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663 00 00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1972,0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1972,0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102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proofErr w:type="spellStart"/>
            <w:r w:rsidRPr="002D152A">
              <w:t>Софинансирование</w:t>
            </w:r>
            <w:proofErr w:type="spellEnd"/>
            <w:r w:rsidRPr="002D152A"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</w:t>
            </w:r>
            <w:proofErr w:type="spellStart"/>
            <w:proofErr w:type="gramStart"/>
            <w:r w:rsidRPr="002D152A">
              <w:t>культуры,искусства</w:t>
            </w:r>
            <w:proofErr w:type="spellEnd"/>
            <w:proofErr w:type="gramEnd"/>
            <w:r w:rsidRPr="002D152A">
              <w:t xml:space="preserve"> и кинематографии до средней заработной платы по Краснодарскому краю на 2015 год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102 60 12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1972,0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1972,0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4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102 60 12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600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1972,0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1972,0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Организация библиотечного обслуживания населения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662 00 00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76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Иные межбюджетные трансферты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662 51 46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60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08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662 54 16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600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29,5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29,5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Социальная политика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4552,6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4552,5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Социальное обеспечение населения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4552,6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4552,5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9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ФЦП "Жилище" на 2011-2015гг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3990,9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3990,8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6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Реализация мероприятий МП "Обеспечение жильем молодых семей" ФЦП на 2011-2015гг </w:t>
            </w:r>
            <w:proofErr w:type="spellStart"/>
            <w:r w:rsidRPr="002D152A">
              <w:t>софинансирование</w:t>
            </w:r>
            <w:proofErr w:type="spellEnd"/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061 55 20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1456,7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1456,6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Социальное обеспечение и иные выплаты населению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061 55 20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300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1456,7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1456,6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76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Субсидии бюджетам субъектов РФ и </w:t>
            </w:r>
            <w:proofErr w:type="spellStart"/>
            <w:r w:rsidRPr="002D152A">
              <w:t>мун.образований</w:t>
            </w:r>
            <w:proofErr w:type="spellEnd"/>
            <w:r w:rsidRPr="002D152A">
              <w:t xml:space="preserve"> в рамках ФЦП "Жилище" на 2011-2015гг на подпрограмму "Обеспечение жильем молодых семей" (федеральный бюджет)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061 50 20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1077,5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1077,5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9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Социальное обеспечение и иные выплаты населению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061 50 20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300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1077,5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1077,5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62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proofErr w:type="gramStart"/>
            <w:r w:rsidRPr="002D152A">
              <w:t>Мероприятия  подпрограммы</w:t>
            </w:r>
            <w:proofErr w:type="gramEnd"/>
            <w:r w:rsidRPr="002D152A">
              <w:t xml:space="preserve"> "Обеспечение жильем молодых семей" федеральной целевой программы "Жилище" на 2011 2015 годы (краевой бюджет)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061 70 20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1456,7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1456,7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Субсидии гражданам на приобретение жилья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061 70 20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300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1456,7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1456,7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63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"Социальная поддержка граждан города Крымска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031 10 17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561,7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561,7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Социальное обеспечение и иные выплаты населению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10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03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031 10 17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300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561,7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561,7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Физическая культура и спорт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3814,4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3814,4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Физическая культура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3814,4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3814,4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Развитие физической культуры и массового спорта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121 00 00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3814,4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3814,4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в области спорта и физической культуры в рамках МП "Молодежь Крымского городского поселения Крымского района"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121 10 67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814,4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814,4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28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121 10 67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814,4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814,4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1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Субсидии на </w:t>
            </w:r>
            <w:proofErr w:type="spellStart"/>
            <w:r w:rsidRPr="002D152A">
              <w:t>на</w:t>
            </w:r>
            <w:proofErr w:type="spellEnd"/>
            <w:r w:rsidRPr="002D152A">
              <w:t xml:space="preserve"> дополнительную помощь местным бюджетам для решения социально-значимых вопросов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601 60 05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3000,0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3000,0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0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11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601 60 05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3000,0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3000,0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Средства массовой информации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12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3414,9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3414,9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100</w:t>
            </w:r>
          </w:p>
        </w:tc>
      </w:tr>
      <w:tr w:rsidR="002D152A" w:rsidRPr="002D152A" w:rsidTr="002D152A">
        <w:trPr>
          <w:trHeight w:val="300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Другие вопросы в области средств массовой информации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829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Реализация мероприятий МП "Обеспечение информационного освещения деятельности органов местного самоуправления Крымского городского поселения Крымского района на 2015-2017 годы"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231 00 00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552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 xml:space="preserve">Обеспечение информирования граждан о деятельности органов государственной власти и социально-политических </w:t>
            </w:r>
            <w:r w:rsidRPr="002D152A">
              <w:lastRenderedPageBreak/>
              <w:t>событиях в городском поселении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lastRenderedPageBreak/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231 10 26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04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231 10 26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>
            <w:r w:rsidRPr="002D152A">
              <w:t>200</w:t>
            </w:r>
          </w:p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3414,9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Обслуживание государственного и муниципального долга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13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4827,5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4827,5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  <w:r w:rsidRPr="002D152A">
              <w:rPr>
                <w:b/>
                <w:bCs/>
              </w:rPr>
              <w:t>100</w:t>
            </w:r>
          </w:p>
        </w:tc>
      </w:tr>
      <w:tr w:rsidR="002D152A" w:rsidRPr="002D152A" w:rsidTr="002D152A">
        <w:trPr>
          <w:trHeight w:val="300"/>
        </w:trPr>
        <w:tc>
          <w:tcPr>
            <w:tcW w:w="492" w:type="dxa"/>
            <w:noWrap/>
            <w:hideMark/>
          </w:tcPr>
          <w:p w:rsidR="002D152A" w:rsidRPr="002D152A" w:rsidRDefault="002D152A" w:rsidP="002D152A">
            <w:pPr>
              <w:rPr>
                <w:b/>
                <w:bCs/>
              </w:rPr>
            </w:pPr>
          </w:p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Обслуживание внутреннего государственного и муниципального долга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0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Управление муниципальными финансами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672 00 00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38"/>
        </w:trPr>
        <w:tc>
          <w:tcPr>
            <w:tcW w:w="492" w:type="dxa"/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hideMark/>
          </w:tcPr>
          <w:p w:rsidR="002D152A" w:rsidRPr="002D152A" w:rsidRDefault="002D152A">
            <w:r w:rsidRPr="002D152A">
              <w:t>Процентные платежи по муниципальному долгу муниципального образования</w:t>
            </w:r>
          </w:p>
        </w:tc>
        <w:tc>
          <w:tcPr>
            <w:tcW w:w="732" w:type="dxa"/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569" w:type="dxa"/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noWrap/>
            <w:hideMark/>
          </w:tcPr>
          <w:p w:rsidR="002D152A" w:rsidRPr="002D152A" w:rsidRDefault="002D152A">
            <w:r w:rsidRPr="002D152A">
              <w:t>672 27 88</w:t>
            </w:r>
          </w:p>
        </w:tc>
        <w:tc>
          <w:tcPr>
            <w:tcW w:w="672" w:type="dxa"/>
            <w:noWrap/>
            <w:hideMark/>
          </w:tcPr>
          <w:p w:rsidR="002D152A" w:rsidRPr="002D152A" w:rsidRDefault="002D152A"/>
        </w:tc>
        <w:tc>
          <w:tcPr>
            <w:tcW w:w="1500" w:type="dxa"/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89" w:type="dxa"/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04" w:type="dxa"/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tcBorders>
              <w:bottom w:val="single" w:sz="4" w:space="0" w:color="auto"/>
            </w:tcBorders>
            <w:hideMark/>
          </w:tcPr>
          <w:p w:rsidR="002D152A" w:rsidRPr="002D152A" w:rsidRDefault="002D152A">
            <w:r w:rsidRPr="002D152A">
              <w:t xml:space="preserve">Обслуживание государственного (муниципального) долга 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>
            <w:r w:rsidRPr="002D152A">
              <w:t>992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 w:rsidP="002D152A">
            <w:r w:rsidRPr="002D152A">
              <w:t>13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 w:rsidP="002D152A">
            <w:r w:rsidRPr="002D152A">
              <w:t>01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>
            <w:r w:rsidRPr="002D152A">
              <w:t>672 27 88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>
            <w:r w:rsidRPr="002D152A">
              <w:t>700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 w:rsidP="002D152A">
            <w:r w:rsidRPr="002D152A">
              <w:t>4827,5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noWrap/>
            <w:hideMark/>
          </w:tcPr>
          <w:p w:rsidR="002D152A" w:rsidRPr="002D152A" w:rsidRDefault="002D152A" w:rsidP="002D152A">
            <w:r w:rsidRPr="002D152A">
              <w:t>100</w:t>
            </w:r>
          </w:p>
        </w:tc>
      </w:tr>
      <w:tr w:rsidR="002D152A" w:rsidRPr="002D152A" w:rsidTr="002D152A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  <w:tr w:rsidR="002D152A" w:rsidRPr="002D152A" w:rsidTr="002D152A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52A" w:rsidRPr="002D152A" w:rsidRDefault="002D152A" w:rsidP="002D152A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  <w:tr w:rsidR="002D152A" w:rsidRPr="002D152A" w:rsidTr="002D152A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>
            <w:r w:rsidRPr="002D152A">
              <w:t xml:space="preserve">Заместитель главы Крымского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  <w:tr w:rsidR="002D152A" w:rsidRPr="002D152A" w:rsidTr="002D152A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>
            <w:r w:rsidRPr="002D152A">
              <w:t>городского поселения Крымского района</w:t>
            </w:r>
          </w:p>
        </w:tc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>
            <w:pPr>
              <w:jc w:val="right"/>
            </w:pPr>
            <w:r w:rsidRPr="002D152A">
              <w:t xml:space="preserve">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 w:rsidP="002D152A">
            <w:pPr>
              <w:jc w:val="right"/>
            </w:pPr>
            <w:proofErr w:type="spellStart"/>
            <w:r w:rsidRPr="002D152A">
              <w:t>С.В.Чиркова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152A" w:rsidRPr="002D152A" w:rsidRDefault="002D152A"/>
        </w:tc>
      </w:tr>
    </w:tbl>
    <w:p w:rsidR="00996BA6" w:rsidRDefault="00996BA6">
      <w:bookmarkStart w:id="1" w:name="_GoBack"/>
      <w:bookmarkEnd w:id="1"/>
    </w:p>
    <w:sectPr w:rsidR="00996BA6" w:rsidSect="002D1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F"/>
    <w:rsid w:val="002D152A"/>
    <w:rsid w:val="00671A6F"/>
    <w:rsid w:val="009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94A6-E335-4A3D-9005-4549D98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152A"/>
    <w:rPr>
      <w:color w:val="800080"/>
      <w:u w:val="single"/>
    </w:rPr>
  </w:style>
  <w:style w:type="paragraph" w:customStyle="1" w:styleId="xl65">
    <w:name w:val="xl65"/>
    <w:basedOn w:val="a"/>
    <w:rsid w:val="002D15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1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15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15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2D15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152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D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D1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15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D15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D15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D152A"/>
    <w:pP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152A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D152A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D152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D152A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152A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D152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152A"/>
    <w:pP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D152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D152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D152A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D152A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152A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152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15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D15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D15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91A2783-65F2-46E8-99E4-12BD9CED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2840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2016-05-24T11:38:00Z</dcterms:created>
  <dcterms:modified xsi:type="dcterms:W3CDTF">2016-05-24T11:43:00Z</dcterms:modified>
</cp:coreProperties>
</file>