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4A" w:rsidRDefault="00F1200E" w:rsidP="00A73CCE">
      <w:pPr>
        <w:shd w:val="clear" w:color="auto" w:fill="FFFFFF"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КОПИЯ</w:t>
      </w:r>
    </w:p>
    <w:p w:rsidR="0022202A" w:rsidRDefault="0022202A" w:rsidP="0022202A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22202A" w:rsidRDefault="0022202A" w:rsidP="0022202A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22202A" w:rsidRDefault="0022202A" w:rsidP="0022202A">
      <w:pPr>
        <w:shd w:val="clear" w:color="auto" w:fill="FFFFFF"/>
        <w:spacing w:line="322" w:lineRule="exact"/>
        <w:ind w:right="31"/>
        <w:jc w:val="center"/>
      </w:pPr>
    </w:p>
    <w:p w:rsidR="0022202A" w:rsidRDefault="0022202A" w:rsidP="0022202A">
      <w:pPr>
        <w:shd w:val="clear" w:color="auto" w:fill="FFFFFF"/>
        <w:jc w:val="center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>РЕШЕНИЕ</w:t>
      </w:r>
    </w:p>
    <w:p w:rsidR="0022202A" w:rsidRDefault="0022202A" w:rsidP="0022202A">
      <w:pPr>
        <w:shd w:val="clear" w:color="auto" w:fill="FFFFFF"/>
        <w:tabs>
          <w:tab w:val="right" w:pos="9498"/>
        </w:tabs>
        <w:rPr>
          <w:color w:val="000000"/>
        </w:rPr>
      </w:pPr>
    </w:p>
    <w:p w:rsidR="0022202A" w:rsidRDefault="0022202A" w:rsidP="0022202A">
      <w:pPr>
        <w:shd w:val="clear" w:color="auto" w:fill="FFFFFF"/>
        <w:tabs>
          <w:tab w:val="right" w:pos="9600"/>
        </w:tabs>
        <w:rPr>
          <w:sz w:val="28"/>
        </w:rPr>
      </w:pPr>
      <w:r>
        <w:rPr>
          <w:color w:val="000000"/>
          <w:sz w:val="28"/>
        </w:rPr>
        <w:t xml:space="preserve">от </w:t>
      </w:r>
      <w:r w:rsidR="00A73CCE">
        <w:rPr>
          <w:color w:val="000000"/>
          <w:sz w:val="28"/>
        </w:rPr>
        <w:t xml:space="preserve">27.12.2012                  </w:t>
      </w:r>
      <w:r>
        <w:rPr>
          <w:color w:val="000000"/>
        </w:rPr>
        <w:t xml:space="preserve">                        </w:t>
      </w:r>
      <w:r w:rsidR="0049192F">
        <w:rPr>
          <w:color w:val="000000"/>
        </w:rPr>
        <w:t xml:space="preserve">                              </w:t>
      </w:r>
      <w:r w:rsidR="001633A7">
        <w:rPr>
          <w:color w:val="000000"/>
        </w:rPr>
        <w:t xml:space="preserve">                               </w:t>
      </w:r>
      <w:r w:rsidR="00A73CCE">
        <w:rPr>
          <w:color w:val="000000"/>
        </w:rPr>
        <w:t xml:space="preserve">      </w:t>
      </w:r>
      <w:r>
        <w:rPr>
          <w:color w:val="000000"/>
        </w:rPr>
        <w:t xml:space="preserve">  </w:t>
      </w:r>
      <w:r>
        <w:rPr>
          <w:color w:val="000000"/>
          <w:sz w:val="28"/>
        </w:rPr>
        <w:t xml:space="preserve">№ </w:t>
      </w:r>
      <w:r w:rsidR="00A73CCE">
        <w:rPr>
          <w:color w:val="000000"/>
          <w:sz w:val="28"/>
        </w:rPr>
        <w:t>227</w:t>
      </w:r>
    </w:p>
    <w:p w:rsidR="0022202A" w:rsidRDefault="0022202A" w:rsidP="0022202A">
      <w:pPr>
        <w:shd w:val="clear" w:color="auto" w:fill="FFFFFF"/>
        <w:jc w:val="center"/>
      </w:pPr>
      <w:r>
        <w:rPr>
          <w:color w:val="000000"/>
          <w:spacing w:val="-9"/>
        </w:rPr>
        <w:t>город  Крымск</w:t>
      </w:r>
    </w:p>
    <w:p w:rsidR="0022202A" w:rsidRDefault="0022202A" w:rsidP="0022202A">
      <w:pPr>
        <w:shd w:val="clear" w:color="auto" w:fill="FFFFFF"/>
        <w:rPr>
          <w:b/>
          <w:bCs/>
          <w:color w:val="000000"/>
          <w:spacing w:val="-3"/>
        </w:rPr>
      </w:pPr>
    </w:p>
    <w:p w:rsidR="00906F15" w:rsidRDefault="00906F15" w:rsidP="0022202A">
      <w:pPr>
        <w:shd w:val="clear" w:color="auto" w:fill="FFFFFF"/>
        <w:rPr>
          <w:b/>
          <w:bCs/>
          <w:color w:val="000000"/>
          <w:spacing w:val="-3"/>
        </w:rPr>
      </w:pPr>
    </w:p>
    <w:p w:rsidR="0022202A" w:rsidRDefault="0022202A" w:rsidP="0022202A">
      <w:pPr>
        <w:pStyle w:val="2"/>
      </w:pPr>
      <w:r>
        <w:t>О</w:t>
      </w:r>
      <w:r w:rsidR="0072582D">
        <w:t xml:space="preserve">б итогах </w:t>
      </w:r>
      <w:r w:rsidR="00CF4844">
        <w:t xml:space="preserve"> конкурса на звание «</w:t>
      </w:r>
      <w:r w:rsidR="00A40D4A" w:rsidRPr="00F56DED">
        <w:t>Лучший орган территориального общественного  самоуправления Крымского городского поселения Крымского района</w:t>
      </w:r>
      <w:r w:rsidR="00A40D4A">
        <w:t>»</w:t>
      </w:r>
      <w:r w:rsidR="009524D6">
        <w:t xml:space="preserve"> </w:t>
      </w:r>
      <w:r w:rsidR="00CF4844">
        <w:t>в 20</w:t>
      </w:r>
      <w:r w:rsidR="00A40D4A">
        <w:t>12</w:t>
      </w:r>
      <w:r w:rsidR="00CF4844">
        <w:t xml:space="preserve"> году</w:t>
      </w:r>
    </w:p>
    <w:p w:rsidR="0022202A" w:rsidRDefault="00906F15" w:rsidP="0022202A">
      <w:pPr>
        <w:pStyle w:val="a4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02A">
        <w:rPr>
          <w:sz w:val="28"/>
          <w:szCs w:val="28"/>
        </w:rPr>
        <w:t xml:space="preserve">     </w:t>
      </w:r>
    </w:p>
    <w:p w:rsidR="00A73CCE" w:rsidRDefault="00906F15" w:rsidP="00A73CCE">
      <w:pPr>
        <w:tabs>
          <w:tab w:val="left" w:pos="851"/>
          <w:tab w:val="left" w:pos="8080"/>
        </w:tabs>
        <w:jc w:val="both"/>
        <w:rPr>
          <w:sz w:val="28"/>
          <w:szCs w:val="28"/>
        </w:rPr>
      </w:pPr>
      <w:r w:rsidRPr="00DD36F7">
        <w:rPr>
          <w:sz w:val="28"/>
          <w:szCs w:val="28"/>
        </w:rPr>
        <w:t xml:space="preserve">     </w:t>
      </w:r>
      <w:r w:rsidR="002E45FD">
        <w:rPr>
          <w:sz w:val="28"/>
          <w:szCs w:val="28"/>
        </w:rPr>
        <w:t xml:space="preserve"> </w:t>
      </w:r>
      <w:r w:rsidRPr="00DD36F7">
        <w:rPr>
          <w:sz w:val="28"/>
          <w:szCs w:val="28"/>
        </w:rPr>
        <w:t xml:space="preserve">    </w:t>
      </w:r>
      <w:proofErr w:type="gramStart"/>
      <w:r w:rsidR="009524D6" w:rsidRPr="00DD36F7">
        <w:rPr>
          <w:sz w:val="28"/>
          <w:szCs w:val="28"/>
        </w:rPr>
        <w:t xml:space="preserve">В соответствии </w:t>
      </w:r>
      <w:r w:rsidR="0065204C">
        <w:rPr>
          <w:sz w:val="28"/>
          <w:szCs w:val="28"/>
        </w:rPr>
        <w:t xml:space="preserve">с </w:t>
      </w:r>
      <w:r w:rsidR="00CF4844" w:rsidRPr="00DD36F7">
        <w:rPr>
          <w:sz w:val="28"/>
          <w:szCs w:val="28"/>
        </w:rPr>
        <w:t>постановлени</w:t>
      </w:r>
      <w:r w:rsidR="00423F27" w:rsidRPr="00DD36F7">
        <w:rPr>
          <w:sz w:val="28"/>
          <w:szCs w:val="28"/>
        </w:rPr>
        <w:t>ем</w:t>
      </w:r>
      <w:r w:rsidR="00CF4844" w:rsidRPr="00DD36F7">
        <w:rPr>
          <w:sz w:val="28"/>
          <w:szCs w:val="28"/>
        </w:rPr>
        <w:t xml:space="preserve"> Законодательного Собрания Краснодарского края от </w:t>
      </w:r>
      <w:r w:rsidR="00423F27" w:rsidRPr="00DD36F7">
        <w:rPr>
          <w:sz w:val="28"/>
          <w:szCs w:val="28"/>
        </w:rPr>
        <w:t xml:space="preserve">  </w:t>
      </w:r>
      <w:r w:rsidR="0065204C">
        <w:rPr>
          <w:sz w:val="28"/>
          <w:szCs w:val="28"/>
        </w:rPr>
        <w:t>2</w:t>
      </w:r>
      <w:r w:rsidR="00CF4844" w:rsidRPr="00DD36F7">
        <w:rPr>
          <w:sz w:val="28"/>
          <w:szCs w:val="28"/>
        </w:rPr>
        <w:t>8 февраля 2007 года № 2936-П «О краевом конкурсе на звание «Лучший орган территориального общественного самоуправления»,</w:t>
      </w:r>
      <w:r w:rsidR="00DD36F7" w:rsidRPr="00DD36F7">
        <w:rPr>
          <w:sz w:val="28"/>
          <w:szCs w:val="28"/>
        </w:rPr>
        <w:t xml:space="preserve"> постановлением администрации Крымского городского поселения Крымского района от</w:t>
      </w:r>
      <w:r w:rsidR="00DD36F7">
        <w:rPr>
          <w:sz w:val="28"/>
          <w:szCs w:val="28"/>
        </w:rPr>
        <w:t xml:space="preserve">  17 апреля 2012 года №355 «</w:t>
      </w:r>
      <w:r w:rsidR="00DD36F7" w:rsidRPr="00DD36F7">
        <w:rPr>
          <w:sz w:val="28"/>
          <w:szCs w:val="28"/>
        </w:rPr>
        <w:t>О ежегодном конкурсе  на звание «Лучший орган территориального общественного  самоуправления Крымского городского поселения  Крымского района»</w:t>
      </w:r>
      <w:r w:rsidR="00DD36F7">
        <w:rPr>
          <w:sz w:val="28"/>
          <w:szCs w:val="28"/>
        </w:rPr>
        <w:t xml:space="preserve">, </w:t>
      </w:r>
      <w:r w:rsidR="0022202A">
        <w:rPr>
          <w:sz w:val="28"/>
          <w:szCs w:val="28"/>
        </w:rPr>
        <w:t xml:space="preserve"> </w:t>
      </w:r>
      <w:r w:rsidR="009524D6">
        <w:rPr>
          <w:sz w:val="28"/>
          <w:szCs w:val="28"/>
        </w:rPr>
        <w:t xml:space="preserve">учитывая решение </w:t>
      </w:r>
      <w:r w:rsidR="0065204C">
        <w:rPr>
          <w:sz w:val="28"/>
          <w:szCs w:val="28"/>
        </w:rPr>
        <w:t xml:space="preserve">конкурсной </w:t>
      </w:r>
      <w:r w:rsidR="009524D6">
        <w:rPr>
          <w:sz w:val="28"/>
          <w:szCs w:val="28"/>
        </w:rPr>
        <w:t>комиссии</w:t>
      </w:r>
      <w:r w:rsidR="008E799A">
        <w:rPr>
          <w:sz w:val="28"/>
          <w:szCs w:val="28"/>
        </w:rPr>
        <w:t xml:space="preserve"> (протокол №1 от 12</w:t>
      </w:r>
      <w:proofErr w:type="gramEnd"/>
      <w:r w:rsidR="0065204C">
        <w:rPr>
          <w:sz w:val="28"/>
          <w:szCs w:val="28"/>
        </w:rPr>
        <w:t xml:space="preserve"> декабря 2012 года)</w:t>
      </w:r>
      <w:r w:rsidR="00CF4844">
        <w:rPr>
          <w:sz w:val="28"/>
          <w:szCs w:val="28"/>
        </w:rPr>
        <w:t xml:space="preserve">, </w:t>
      </w:r>
      <w:r w:rsidR="00CD0E7B">
        <w:rPr>
          <w:sz w:val="28"/>
          <w:szCs w:val="28"/>
        </w:rPr>
        <w:t xml:space="preserve"> </w:t>
      </w:r>
      <w:r w:rsidR="0022202A">
        <w:rPr>
          <w:sz w:val="28"/>
          <w:szCs w:val="28"/>
        </w:rPr>
        <w:t xml:space="preserve">Совет Крымского городского </w:t>
      </w:r>
      <w:r w:rsidR="00A73CCE">
        <w:rPr>
          <w:sz w:val="28"/>
          <w:szCs w:val="28"/>
        </w:rPr>
        <w:t xml:space="preserve"> </w:t>
      </w:r>
      <w:r w:rsidR="0022202A">
        <w:rPr>
          <w:sz w:val="28"/>
          <w:szCs w:val="28"/>
        </w:rPr>
        <w:t xml:space="preserve">поселения  Крымского </w:t>
      </w:r>
      <w:r w:rsidR="00A73CCE">
        <w:rPr>
          <w:sz w:val="28"/>
          <w:szCs w:val="28"/>
        </w:rPr>
        <w:t xml:space="preserve"> </w:t>
      </w:r>
      <w:r w:rsidR="0022202A">
        <w:rPr>
          <w:sz w:val="28"/>
          <w:szCs w:val="28"/>
        </w:rPr>
        <w:t xml:space="preserve">района </w:t>
      </w:r>
      <w:r w:rsidR="00A73CCE">
        <w:rPr>
          <w:sz w:val="28"/>
          <w:szCs w:val="28"/>
        </w:rPr>
        <w:t xml:space="preserve"> </w:t>
      </w:r>
      <w:r w:rsidR="0022202A">
        <w:rPr>
          <w:sz w:val="28"/>
          <w:szCs w:val="28"/>
        </w:rPr>
        <w:t>РЕШИЛ:</w:t>
      </w:r>
    </w:p>
    <w:p w:rsidR="00A71AAF" w:rsidRDefault="00A71AAF" w:rsidP="00A71AAF">
      <w:pPr>
        <w:pStyle w:val="2"/>
        <w:jc w:val="both"/>
        <w:rPr>
          <w:b w:val="0"/>
        </w:rPr>
      </w:pPr>
      <w:r>
        <w:rPr>
          <w:b w:val="0"/>
        </w:rPr>
        <w:t xml:space="preserve">            1. Определить победителей конкурса на звание «Лучший орган территориального общественного самоуправления Крымского городского поселения Крымского района» в 2012 году</w:t>
      </w:r>
      <w:r w:rsidR="00DD36F7">
        <w:rPr>
          <w:b w:val="0"/>
        </w:rPr>
        <w:t>:</w:t>
      </w:r>
      <w:r>
        <w:rPr>
          <w:b w:val="0"/>
        </w:rPr>
        <w:t xml:space="preserve">  </w:t>
      </w:r>
    </w:p>
    <w:p w:rsidR="00A71AAF" w:rsidRDefault="00A71AAF" w:rsidP="00A71AAF">
      <w:pPr>
        <w:pStyle w:val="2"/>
        <w:jc w:val="both"/>
        <w:rPr>
          <w:b w:val="0"/>
        </w:rPr>
      </w:pPr>
      <w:r>
        <w:rPr>
          <w:b w:val="0"/>
        </w:rPr>
        <w:t xml:space="preserve">      </w:t>
      </w:r>
      <w:r w:rsidR="002E45FD">
        <w:rPr>
          <w:b w:val="0"/>
        </w:rPr>
        <w:t xml:space="preserve">      </w:t>
      </w:r>
      <w:r w:rsidR="00DD36F7">
        <w:rPr>
          <w:b w:val="0"/>
        </w:rPr>
        <w:t>1</w:t>
      </w:r>
      <w:r w:rsidR="002E45FD">
        <w:rPr>
          <w:b w:val="0"/>
        </w:rPr>
        <w:t>-ое</w:t>
      </w:r>
      <w:r>
        <w:rPr>
          <w:b w:val="0"/>
        </w:rPr>
        <w:t xml:space="preserve"> мест</w:t>
      </w:r>
      <w:r w:rsidR="002E45FD">
        <w:rPr>
          <w:b w:val="0"/>
        </w:rPr>
        <w:t>о</w:t>
      </w:r>
      <w:r>
        <w:rPr>
          <w:b w:val="0"/>
        </w:rPr>
        <w:t xml:space="preserve"> - орган территориального общественного самоуправления </w:t>
      </w:r>
      <w:r w:rsidR="002E45FD">
        <w:rPr>
          <w:b w:val="0"/>
        </w:rPr>
        <w:t xml:space="preserve">   </w:t>
      </w:r>
      <w:r>
        <w:rPr>
          <w:b w:val="0"/>
        </w:rPr>
        <w:t xml:space="preserve">№ 7 Крымского городского поселения Крымского района, </w:t>
      </w:r>
    </w:p>
    <w:p w:rsidR="00A71AAF" w:rsidRDefault="00A71AAF" w:rsidP="002E45FD">
      <w:pPr>
        <w:pStyle w:val="2"/>
        <w:tabs>
          <w:tab w:val="left" w:pos="709"/>
        </w:tabs>
        <w:jc w:val="both"/>
        <w:rPr>
          <w:b w:val="0"/>
        </w:rPr>
      </w:pPr>
      <w:r>
        <w:rPr>
          <w:b w:val="0"/>
        </w:rPr>
        <w:t xml:space="preserve">            </w:t>
      </w:r>
      <w:r w:rsidR="0072582D">
        <w:rPr>
          <w:b w:val="0"/>
        </w:rPr>
        <w:t xml:space="preserve"> </w:t>
      </w:r>
      <w:r w:rsidR="002E45FD">
        <w:rPr>
          <w:b w:val="0"/>
        </w:rPr>
        <w:t>2-ое</w:t>
      </w:r>
      <w:r>
        <w:rPr>
          <w:b w:val="0"/>
        </w:rPr>
        <w:t xml:space="preserve"> мест</w:t>
      </w:r>
      <w:r w:rsidR="002E45FD">
        <w:rPr>
          <w:b w:val="0"/>
        </w:rPr>
        <w:t>о</w:t>
      </w:r>
      <w:r>
        <w:rPr>
          <w:b w:val="0"/>
        </w:rPr>
        <w:t xml:space="preserve"> - орган территориального общественного самоуправления </w:t>
      </w:r>
      <w:r w:rsidR="002E45FD">
        <w:rPr>
          <w:b w:val="0"/>
        </w:rPr>
        <w:t xml:space="preserve">  </w:t>
      </w:r>
      <w:r>
        <w:rPr>
          <w:b w:val="0"/>
        </w:rPr>
        <w:t>№ 9 Крымского городского поселения Крымского района,</w:t>
      </w:r>
    </w:p>
    <w:p w:rsidR="00A71AAF" w:rsidRDefault="00105DCD" w:rsidP="00A71AAF">
      <w:pPr>
        <w:pStyle w:val="2"/>
        <w:jc w:val="both"/>
        <w:rPr>
          <w:b w:val="0"/>
        </w:rPr>
      </w:pPr>
      <w:r>
        <w:rPr>
          <w:b w:val="0"/>
        </w:rPr>
        <w:t xml:space="preserve">            </w:t>
      </w:r>
      <w:r w:rsidR="00A71AAF">
        <w:rPr>
          <w:b w:val="0"/>
        </w:rPr>
        <w:t xml:space="preserve">3-е место  </w:t>
      </w:r>
      <w:r>
        <w:rPr>
          <w:b w:val="0"/>
        </w:rPr>
        <w:t>-</w:t>
      </w:r>
      <w:r w:rsidR="00A71AAF">
        <w:rPr>
          <w:b w:val="0"/>
        </w:rPr>
        <w:t xml:space="preserve"> не присужда</w:t>
      </w:r>
      <w:r w:rsidR="0072582D">
        <w:rPr>
          <w:b w:val="0"/>
        </w:rPr>
        <w:t>ется</w:t>
      </w:r>
      <w:r w:rsidR="00A71AAF">
        <w:rPr>
          <w:b w:val="0"/>
        </w:rPr>
        <w:t>.</w:t>
      </w:r>
    </w:p>
    <w:p w:rsidR="002E45FD" w:rsidRPr="002E45FD" w:rsidRDefault="00A71AAF" w:rsidP="002E45FD">
      <w:pPr>
        <w:shd w:val="clear" w:color="auto" w:fill="FFFFFF"/>
        <w:tabs>
          <w:tab w:val="left" w:pos="1282"/>
        </w:tabs>
        <w:spacing w:before="14"/>
        <w:ind w:right="14"/>
        <w:jc w:val="both"/>
        <w:rPr>
          <w:sz w:val="28"/>
          <w:szCs w:val="28"/>
        </w:rPr>
      </w:pPr>
      <w:r w:rsidRPr="002E45FD">
        <w:rPr>
          <w:sz w:val="28"/>
          <w:szCs w:val="28"/>
        </w:rPr>
        <w:t xml:space="preserve">         </w:t>
      </w:r>
      <w:r w:rsidR="002E45FD" w:rsidRPr="002E45FD">
        <w:rPr>
          <w:sz w:val="28"/>
          <w:szCs w:val="28"/>
        </w:rPr>
        <w:t xml:space="preserve">  </w:t>
      </w:r>
      <w:r w:rsidRPr="002E45FD">
        <w:rPr>
          <w:sz w:val="28"/>
          <w:szCs w:val="28"/>
        </w:rPr>
        <w:t xml:space="preserve"> 2. </w:t>
      </w:r>
      <w:r w:rsidR="002E45FD" w:rsidRPr="002E45FD">
        <w:rPr>
          <w:sz w:val="28"/>
          <w:szCs w:val="28"/>
        </w:rPr>
        <w:t>Финансовому управлению администрации Крымского городского поселения Крымского района</w:t>
      </w:r>
      <w:r w:rsidRPr="002E45FD">
        <w:rPr>
          <w:sz w:val="28"/>
          <w:szCs w:val="28"/>
        </w:rPr>
        <w:t xml:space="preserve"> </w:t>
      </w:r>
      <w:r w:rsidR="002E45FD" w:rsidRPr="002E45FD">
        <w:rPr>
          <w:sz w:val="28"/>
          <w:szCs w:val="28"/>
        </w:rPr>
        <w:t xml:space="preserve">(Никоненко) выделить пять тысяч рублей на поощрение победителей конкурса за счет средств, предусмотренных </w:t>
      </w:r>
      <w:r w:rsidR="002E45FD">
        <w:rPr>
          <w:sz w:val="28"/>
          <w:szCs w:val="28"/>
        </w:rPr>
        <w:t xml:space="preserve">для реализации </w:t>
      </w:r>
      <w:r w:rsidR="002E45FD" w:rsidRPr="002E45FD">
        <w:rPr>
          <w:sz w:val="28"/>
          <w:szCs w:val="28"/>
        </w:rPr>
        <w:t>долгосрочной муниципальной целевой программ</w:t>
      </w:r>
      <w:r w:rsidR="002E45FD">
        <w:rPr>
          <w:sz w:val="28"/>
          <w:szCs w:val="28"/>
        </w:rPr>
        <w:t>ы</w:t>
      </w:r>
      <w:r w:rsidR="002E45FD" w:rsidRPr="002E45FD">
        <w:rPr>
          <w:sz w:val="28"/>
          <w:szCs w:val="28"/>
        </w:rPr>
        <w:t xml:space="preserve"> «О поддержке органов территориального общественного самоуправления Крымского городского поселения Крымского района» на 2010 – 2012 годы</w:t>
      </w:r>
      <w:r w:rsidR="002E45FD">
        <w:rPr>
          <w:sz w:val="28"/>
          <w:szCs w:val="28"/>
        </w:rPr>
        <w:t>.</w:t>
      </w:r>
    </w:p>
    <w:p w:rsidR="00A71AAF" w:rsidRDefault="00A71AAF" w:rsidP="002E45FD">
      <w:pPr>
        <w:pStyle w:val="2"/>
        <w:jc w:val="both"/>
        <w:rPr>
          <w:b w:val="0"/>
        </w:rPr>
      </w:pPr>
      <w:r>
        <w:rPr>
          <w:b w:val="0"/>
        </w:rPr>
        <w:t xml:space="preserve">             3.   Опубликовать настоящее решение в газете «Призыв».</w:t>
      </w:r>
    </w:p>
    <w:p w:rsidR="00A71AAF" w:rsidRDefault="0065204C" w:rsidP="002E45FD">
      <w:pPr>
        <w:pStyle w:val="2"/>
        <w:jc w:val="both"/>
        <w:rPr>
          <w:b w:val="0"/>
        </w:rPr>
      </w:pPr>
      <w:r>
        <w:rPr>
          <w:b w:val="0"/>
        </w:rPr>
        <w:t xml:space="preserve"> </w:t>
      </w:r>
      <w:r w:rsidR="00A71AAF">
        <w:rPr>
          <w:b w:val="0"/>
        </w:rPr>
        <w:t xml:space="preserve">            4.   Решение вступает в силу со дня подписания.</w:t>
      </w:r>
    </w:p>
    <w:p w:rsidR="00906F15" w:rsidRDefault="00906F15" w:rsidP="002E45FD">
      <w:pPr>
        <w:pStyle w:val="a3"/>
        <w:rPr>
          <w:szCs w:val="28"/>
        </w:rPr>
      </w:pPr>
    </w:p>
    <w:p w:rsidR="00DD36F7" w:rsidRDefault="00DD36F7" w:rsidP="002E45FD">
      <w:pPr>
        <w:pStyle w:val="a3"/>
        <w:rPr>
          <w:szCs w:val="28"/>
        </w:rPr>
      </w:pPr>
    </w:p>
    <w:p w:rsidR="00A73CCE" w:rsidRPr="003928E7" w:rsidRDefault="00A73CCE" w:rsidP="002E45FD">
      <w:pPr>
        <w:pStyle w:val="a3"/>
        <w:rPr>
          <w:szCs w:val="28"/>
        </w:rPr>
      </w:pPr>
    </w:p>
    <w:p w:rsidR="00DD36F7" w:rsidRDefault="00DD36F7" w:rsidP="00906F15">
      <w:pPr>
        <w:pStyle w:val="a3"/>
        <w:rPr>
          <w:szCs w:val="28"/>
        </w:rPr>
      </w:pPr>
      <w:r>
        <w:rPr>
          <w:szCs w:val="28"/>
        </w:rPr>
        <w:t>Председатель Совета Крым</w:t>
      </w:r>
      <w:r w:rsidR="00906F15">
        <w:rPr>
          <w:szCs w:val="28"/>
        </w:rPr>
        <w:t>ского</w:t>
      </w:r>
    </w:p>
    <w:p w:rsidR="009524D6" w:rsidRPr="00F1200E" w:rsidRDefault="0022202A" w:rsidP="00F1200E">
      <w:pPr>
        <w:pStyle w:val="a3"/>
      </w:pPr>
      <w:r>
        <w:t xml:space="preserve">городского  </w:t>
      </w:r>
      <w:r w:rsidR="0095257B">
        <w:t xml:space="preserve"> </w:t>
      </w:r>
      <w:r>
        <w:t>поселения Крымского района</w:t>
      </w:r>
      <w:r>
        <w:tab/>
      </w:r>
      <w:r>
        <w:tab/>
      </w:r>
      <w:r w:rsidR="00906F15">
        <w:t xml:space="preserve">   </w:t>
      </w:r>
      <w:r w:rsidR="00DD36F7">
        <w:t xml:space="preserve">              П.А.Шмелев</w:t>
      </w:r>
      <w:r w:rsidR="00906F15">
        <w:t xml:space="preserve">            </w:t>
      </w:r>
      <w:r w:rsidR="0095257B">
        <w:t xml:space="preserve">                            </w:t>
      </w:r>
      <w:bookmarkStart w:id="0" w:name="_GoBack"/>
      <w:bookmarkEnd w:id="0"/>
    </w:p>
    <w:p w:rsidR="009524D6" w:rsidRPr="0065204C" w:rsidRDefault="009524D6" w:rsidP="0065204C">
      <w:pPr>
        <w:pStyle w:val="a6"/>
        <w:rPr>
          <w:sz w:val="28"/>
          <w:szCs w:val="28"/>
        </w:rPr>
      </w:pPr>
    </w:p>
    <w:sectPr w:rsidR="009524D6" w:rsidRPr="0065204C" w:rsidSect="00A73CCE">
      <w:pgSz w:w="11906" w:h="16838"/>
      <w:pgMar w:top="1134" w:right="9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2202A"/>
    <w:rsid w:val="000D43E4"/>
    <w:rsid w:val="00105DCD"/>
    <w:rsid w:val="001633A7"/>
    <w:rsid w:val="001B138E"/>
    <w:rsid w:val="0022202A"/>
    <w:rsid w:val="002E45FD"/>
    <w:rsid w:val="00364C6F"/>
    <w:rsid w:val="003928E7"/>
    <w:rsid w:val="003A0952"/>
    <w:rsid w:val="003F6F68"/>
    <w:rsid w:val="00423F27"/>
    <w:rsid w:val="00442C64"/>
    <w:rsid w:val="0049192F"/>
    <w:rsid w:val="00500EF4"/>
    <w:rsid w:val="005601C5"/>
    <w:rsid w:val="0065204C"/>
    <w:rsid w:val="00696B38"/>
    <w:rsid w:val="0072582D"/>
    <w:rsid w:val="00795A10"/>
    <w:rsid w:val="007B287E"/>
    <w:rsid w:val="007B7F26"/>
    <w:rsid w:val="00836B09"/>
    <w:rsid w:val="00843A3B"/>
    <w:rsid w:val="008E799A"/>
    <w:rsid w:val="00906F15"/>
    <w:rsid w:val="009524D6"/>
    <w:rsid w:val="0095257B"/>
    <w:rsid w:val="009E6952"/>
    <w:rsid w:val="00A40D4A"/>
    <w:rsid w:val="00A71AAF"/>
    <w:rsid w:val="00A73CCE"/>
    <w:rsid w:val="00A752B8"/>
    <w:rsid w:val="00A95FAE"/>
    <w:rsid w:val="00A9766C"/>
    <w:rsid w:val="00C25887"/>
    <w:rsid w:val="00C86F5C"/>
    <w:rsid w:val="00CD0E7B"/>
    <w:rsid w:val="00CF4844"/>
    <w:rsid w:val="00DD36F7"/>
    <w:rsid w:val="00E278BC"/>
    <w:rsid w:val="00EF3AD3"/>
    <w:rsid w:val="00F1200E"/>
    <w:rsid w:val="00F3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02A"/>
    <w:rPr>
      <w:sz w:val="24"/>
      <w:szCs w:val="24"/>
    </w:rPr>
  </w:style>
  <w:style w:type="paragraph" w:styleId="5">
    <w:name w:val="heading 5"/>
    <w:basedOn w:val="a"/>
    <w:next w:val="a"/>
    <w:qFormat/>
    <w:rsid w:val="0022202A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202A"/>
    <w:pPr>
      <w:jc w:val="both"/>
    </w:pPr>
    <w:rPr>
      <w:sz w:val="28"/>
      <w:szCs w:val="20"/>
    </w:rPr>
  </w:style>
  <w:style w:type="paragraph" w:styleId="a4">
    <w:name w:val="Body Text Indent"/>
    <w:basedOn w:val="a"/>
    <w:rsid w:val="0022202A"/>
    <w:pPr>
      <w:spacing w:after="120"/>
      <w:ind w:left="283"/>
    </w:pPr>
  </w:style>
  <w:style w:type="paragraph" w:styleId="2">
    <w:name w:val="Body Text 2"/>
    <w:basedOn w:val="a"/>
    <w:link w:val="20"/>
    <w:rsid w:val="0022202A"/>
    <w:pPr>
      <w:shd w:val="clear" w:color="auto" w:fill="FFFFFF"/>
      <w:jc w:val="center"/>
    </w:pPr>
    <w:rPr>
      <w:b/>
      <w:sz w:val="28"/>
      <w:szCs w:val="28"/>
    </w:rPr>
  </w:style>
  <w:style w:type="paragraph" w:styleId="21">
    <w:name w:val="Body Text Indent 2"/>
    <w:basedOn w:val="a"/>
    <w:rsid w:val="0022202A"/>
    <w:pPr>
      <w:spacing w:after="120" w:line="480" w:lineRule="auto"/>
      <w:ind w:left="283"/>
    </w:pPr>
  </w:style>
  <w:style w:type="paragraph" w:customStyle="1" w:styleId="ConsNormal">
    <w:name w:val="ConsNormal"/>
    <w:rsid w:val="002220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95257B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A71AAF"/>
    <w:rPr>
      <w:b/>
      <w:sz w:val="28"/>
      <w:szCs w:val="28"/>
      <w:shd w:val="clear" w:color="auto" w:fill="FFFFFF"/>
    </w:rPr>
  </w:style>
  <w:style w:type="paragraph" w:styleId="a6">
    <w:name w:val="No Spacing"/>
    <w:uiPriority w:val="1"/>
    <w:qFormat/>
    <w:rsid w:val="006520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Совет</cp:lastModifiedBy>
  <cp:revision>10</cp:revision>
  <cp:lastPrinted>2012-12-28T07:20:00Z</cp:lastPrinted>
  <dcterms:created xsi:type="dcterms:W3CDTF">2012-12-25T10:36:00Z</dcterms:created>
  <dcterms:modified xsi:type="dcterms:W3CDTF">2013-06-19T09:57:00Z</dcterms:modified>
</cp:coreProperties>
</file>