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85" w:rsidRPr="00E43253" w:rsidRDefault="00F57433" w:rsidP="001F6085">
      <w:pPr>
        <w:widowControl w:val="0"/>
        <w:autoSpaceDE w:val="0"/>
        <w:autoSpaceDN w:val="0"/>
        <w:adjustRightInd w:val="0"/>
        <w:spacing w:after="0" w:line="240" w:lineRule="auto"/>
        <w:ind w:left="5103" w:right="-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1F6085" w:rsidRPr="00E43253" w:rsidRDefault="001F6085" w:rsidP="001F6085">
      <w:pPr>
        <w:widowControl w:val="0"/>
        <w:autoSpaceDE w:val="0"/>
        <w:autoSpaceDN w:val="0"/>
        <w:adjustRightInd w:val="0"/>
        <w:spacing w:after="0" w:line="240" w:lineRule="auto"/>
        <w:ind w:left="5103" w:right="-23"/>
        <w:jc w:val="center"/>
        <w:rPr>
          <w:rFonts w:ascii="Times New Roman" w:hAnsi="Times New Roman" w:cs="Times New Roman"/>
          <w:sz w:val="28"/>
          <w:szCs w:val="28"/>
        </w:rPr>
      </w:pPr>
    </w:p>
    <w:p w:rsidR="001F6085" w:rsidRDefault="001F6085" w:rsidP="00F57433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1F6085" w:rsidRPr="0040077F" w:rsidRDefault="001F6085" w:rsidP="001F60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00B4" w:rsidRDefault="008A00B4" w:rsidP="008A0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 о результатах проведения публичных слушаниях</w:t>
      </w:r>
    </w:p>
    <w:p w:rsidR="008A00B4" w:rsidRDefault="008A00B4" w:rsidP="008A0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00B4" w:rsidRDefault="008A00B4" w:rsidP="008A0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 года</w:t>
      </w:r>
    </w:p>
    <w:p w:rsidR="008A00B4" w:rsidRPr="00C43BCD" w:rsidRDefault="008A00B4" w:rsidP="008A0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(дата)</w:t>
      </w:r>
    </w:p>
    <w:p w:rsidR="008A00B4" w:rsidRDefault="008A00B4" w:rsidP="008A00B4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8A00B4" w:rsidRDefault="008A00B4" w:rsidP="008A00B4">
      <w:pPr>
        <w:pStyle w:val="a3"/>
        <w:spacing w:after="0" w:line="240" w:lineRule="auto"/>
        <w:jc w:val="center"/>
        <w:rPr>
          <w:sz w:val="28"/>
          <w:szCs w:val="28"/>
        </w:rPr>
      </w:pPr>
      <w:r w:rsidRPr="008E74A3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проекту</w:t>
      </w:r>
      <w:r w:rsidRPr="008E74A3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__________________________________________________________</w:t>
      </w:r>
    </w:p>
    <w:p w:rsidR="008A00B4" w:rsidRPr="00824C2E" w:rsidRDefault="008A00B4" w:rsidP="008A00B4">
      <w:pPr>
        <w:pStyle w:val="a3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проекта)</w:t>
      </w:r>
    </w:p>
    <w:p w:rsidR="008A00B4" w:rsidRDefault="008A00B4" w:rsidP="008A0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публичных слушаниях приняло участие ________________ участников. </w:t>
      </w:r>
    </w:p>
    <w:p w:rsidR="008A00B4" w:rsidRPr="00F22B36" w:rsidRDefault="008A00B4" w:rsidP="008A0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(количество)</w:t>
      </w:r>
    </w:p>
    <w:p w:rsidR="008A00B4" w:rsidRDefault="008A00B4" w:rsidP="008A00B4">
      <w:pPr>
        <w:pStyle w:val="a4"/>
        <w:spacing w:after="0" w:line="240" w:lineRule="auto"/>
        <w:ind w:firstLine="851"/>
        <w:jc w:val="both"/>
        <w:rPr>
          <w:b w:val="0"/>
          <w:szCs w:val="28"/>
        </w:rPr>
      </w:pPr>
      <w:r w:rsidRPr="009F53A6">
        <w:rPr>
          <w:b w:val="0"/>
          <w:szCs w:val="28"/>
        </w:rPr>
        <w:t xml:space="preserve">Заключение о результатах проведения публичных слушаниях подготовлены на основании протокола проведения публичных слушаний </w:t>
      </w:r>
      <w:r>
        <w:rPr>
          <w:b w:val="0"/>
          <w:szCs w:val="28"/>
        </w:rPr>
        <w:t>от ____________.</w:t>
      </w:r>
    </w:p>
    <w:p w:rsidR="008A00B4" w:rsidRDefault="008A00B4" w:rsidP="008A00B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46FEB">
        <w:rPr>
          <w:rFonts w:ascii="Times New Roman" w:hAnsi="Times New Roman" w:cs="Times New Roman"/>
          <w:color w:val="auto"/>
          <w:sz w:val="20"/>
          <w:szCs w:val="20"/>
        </w:rPr>
        <w:t xml:space="preserve">          (дата)</w:t>
      </w:r>
    </w:p>
    <w:p w:rsidR="008A00B4" w:rsidRPr="00D8789E" w:rsidRDefault="008A00B4" w:rsidP="008A00B4">
      <w:pPr>
        <w:pStyle w:val="a5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789E">
        <w:rPr>
          <w:rFonts w:ascii="Times New Roman" w:eastAsia="Times New Roman" w:hAnsi="Times New Roman" w:cs="Times New Roman"/>
          <w:color w:val="auto"/>
          <w:sz w:val="28"/>
          <w:szCs w:val="28"/>
        </w:rPr>
        <w:t>На публичных слушаниях поступили следующие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8A00B4" w:rsidRDefault="008A00B4" w:rsidP="008A0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____________________________________________________________;</w:t>
      </w:r>
    </w:p>
    <w:p w:rsidR="008A00B4" w:rsidRDefault="008A00B4" w:rsidP="008A0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____________________________________________________________.</w:t>
      </w:r>
    </w:p>
    <w:p w:rsidR="008A00B4" w:rsidRDefault="008A00B4" w:rsidP="008A0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проведенным публичным слушаниям поступили следующие предложения и замечания </w:t>
      </w:r>
      <w:r w:rsidRPr="00491A5C">
        <w:rPr>
          <w:rFonts w:ascii="Times New Roman" w:eastAsia="Times New Roman" w:hAnsi="Times New Roman" w:cs="Times New Roman"/>
          <w:sz w:val="28"/>
          <w:szCs w:val="28"/>
        </w:rPr>
        <w:t>иных участников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00B4" w:rsidRDefault="008A00B4" w:rsidP="008A0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____________________________________________________________;</w:t>
      </w:r>
    </w:p>
    <w:p w:rsidR="008A00B4" w:rsidRDefault="008A00B4" w:rsidP="008A0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____________________________________________________________.</w:t>
      </w:r>
    </w:p>
    <w:p w:rsidR="008A00B4" w:rsidRDefault="008A00B4" w:rsidP="008A0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0B4" w:rsidRDefault="008A00B4" w:rsidP="008A0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№ ___ организатор публичных слушаний рекомендует: </w:t>
      </w:r>
    </w:p>
    <w:p w:rsidR="00F935EB" w:rsidRDefault="008A00B4" w:rsidP="008A00B4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8A00B4" w:rsidRDefault="008A00B4" w:rsidP="00F9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0B4" w:rsidRDefault="008A00B4" w:rsidP="00F9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433" w:rsidRDefault="00F57433" w:rsidP="00F9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433" w:rsidRDefault="00F57433" w:rsidP="00F9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433" w:rsidRDefault="00F57433" w:rsidP="00F57433">
      <w:pPr>
        <w:widowControl w:val="0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F935EB" w:rsidRDefault="00F57433" w:rsidP="00F57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архитектуры и градостроительства                                    Ю.А.Максимова</w:t>
      </w:r>
    </w:p>
    <w:sectPr w:rsidR="00F935EB" w:rsidSect="008A00B4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085"/>
    <w:rsid w:val="000C6863"/>
    <w:rsid w:val="001139AA"/>
    <w:rsid w:val="00127885"/>
    <w:rsid w:val="001450B8"/>
    <w:rsid w:val="001778AF"/>
    <w:rsid w:val="001C0795"/>
    <w:rsid w:val="001F6085"/>
    <w:rsid w:val="00202FEE"/>
    <w:rsid w:val="00232812"/>
    <w:rsid w:val="00333C57"/>
    <w:rsid w:val="003E21C1"/>
    <w:rsid w:val="005219A9"/>
    <w:rsid w:val="007103D0"/>
    <w:rsid w:val="00781819"/>
    <w:rsid w:val="007B4004"/>
    <w:rsid w:val="007E3175"/>
    <w:rsid w:val="00832547"/>
    <w:rsid w:val="00836B60"/>
    <w:rsid w:val="008A00B4"/>
    <w:rsid w:val="008A5269"/>
    <w:rsid w:val="008E2FB5"/>
    <w:rsid w:val="008F2C9A"/>
    <w:rsid w:val="008F7234"/>
    <w:rsid w:val="00902EAE"/>
    <w:rsid w:val="009D734A"/>
    <w:rsid w:val="00BB43E5"/>
    <w:rsid w:val="00BE68C1"/>
    <w:rsid w:val="00CB188D"/>
    <w:rsid w:val="00D028AC"/>
    <w:rsid w:val="00E43253"/>
    <w:rsid w:val="00F34C64"/>
    <w:rsid w:val="00F57433"/>
    <w:rsid w:val="00F60E12"/>
    <w:rsid w:val="00F935EB"/>
    <w:rsid w:val="00FE1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60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3">
    <w:name w:val="Базовый"/>
    <w:rsid w:val="001F6085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лавие"/>
    <w:basedOn w:val="a3"/>
    <w:next w:val="a5"/>
    <w:rsid w:val="001F6085"/>
    <w:pPr>
      <w:jc w:val="center"/>
    </w:pPr>
    <w:rPr>
      <w:b/>
      <w:bCs/>
      <w:sz w:val="28"/>
      <w:szCs w:val="36"/>
    </w:rPr>
  </w:style>
  <w:style w:type="paragraph" w:styleId="a5">
    <w:name w:val="Subtitle"/>
    <w:basedOn w:val="a"/>
    <w:next w:val="a"/>
    <w:link w:val="a6"/>
    <w:uiPriority w:val="11"/>
    <w:qFormat/>
    <w:rsid w:val="001F608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1F6085"/>
    <w:rPr>
      <w:rFonts w:eastAsiaTheme="minorEastAsia"/>
      <w:color w:val="5A5A5A" w:themeColor="text1" w:themeTint="A5"/>
      <w:spacing w:val="15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2FE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user01</cp:lastModifiedBy>
  <cp:revision>21</cp:revision>
  <cp:lastPrinted>2018-03-30T12:24:00Z</cp:lastPrinted>
  <dcterms:created xsi:type="dcterms:W3CDTF">2018-02-27T10:46:00Z</dcterms:created>
  <dcterms:modified xsi:type="dcterms:W3CDTF">2019-08-01T07:03:00Z</dcterms:modified>
</cp:coreProperties>
</file>