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8A727F" w:rsidP="0040362A">
      <w:pPr>
        <w:tabs>
          <w:tab w:val="left" w:pos="8080"/>
        </w:tabs>
      </w:pPr>
      <w:r>
        <w:t xml:space="preserve">   от _________________</w:t>
      </w:r>
      <w:r w:rsidR="006B28A8">
        <w:t xml:space="preserve">    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831213">
        <w:t xml:space="preserve"> </w:t>
      </w:r>
      <w:r>
        <w:t xml:space="preserve">       </w:t>
      </w:r>
      <w:r w:rsidR="00CC0D1C">
        <w:t xml:space="preserve">№ </w:t>
      </w:r>
      <w:r>
        <w:t>__________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6F409F" w:rsidRDefault="00C24741" w:rsidP="00320E16">
      <w:pPr>
        <w:widowControl w:val="0"/>
        <w:autoSpaceDE w:val="0"/>
        <w:autoSpaceDN w:val="0"/>
        <w:adjustRightInd w:val="0"/>
        <w:spacing w:line="200" w:lineRule="atLeast"/>
        <w:ind w:left="1418" w:right="1416"/>
        <w:jc w:val="center"/>
        <w:rPr>
          <w:b/>
          <w:sz w:val="28"/>
        </w:rPr>
      </w:pPr>
      <w:r w:rsidRPr="007167D6">
        <w:rPr>
          <w:b/>
          <w:sz w:val="28"/>
        </w:rPr>
        <w:t xml:space="preserve">О внесении изменений в постановление администрации Крымского городского </w:t>
      </w:r>
      <w:r w:rsidR="00052CF3">
        <w:rPr>
          <w:b/>
          <w:sz w:val="28"/>
        </w:rPr>
        <w:t xml:space="preserve">поселения Крымского района от </w:t>
      </w:r>
      <w:r w:rsidR="008A727F">
        <w:rPr>
          <w:b/>
          <w:sz w:val="28"/>
        </w:rPr>
        <w:t xml:space="preserve">22 августа </w:t>
      </w:r>
      <w:r w:rsidR="008A727F" w:rsidRPr="008A727F">
        <w:rPr>
          <w:b/>
          <w:sz w:val="28"/>
        </w:rPr>
        <w:t>2019</w:t>
      </w:r>
      <w:r w:rsidR="008A727F">
        <w:rPr>
          <w:b/>
          <w:sz w:val="28"/>
        </w:rPr>
        <w:t>г.</w:t>
      </w:r>
      <w:r w:rsidR="008A727F" w:rsidRPr="008A727F">
        <w:rPr>
          <w:b/>
          <w:sz w:val="28"/>
        </w:rPr>
        <w:t xml:space="preserve"> № 785</w:t>
      </w:r>
    </w:p>
    <w:p w:rsidR="0040362A" w:rsidRPr="009C6A9B" w:rsidRDefault="00D316E0" w:rsidP="00320E16">
      <w:pPr>
        <w:widowControl w:val="0"/>
        <w:autoSpaceDE w:val="0"/>
        <w:autoSpaceDN w:val="0"/>
        <w:adjustRightInd w:val="0"/>
        <w:spacing w:line="200" w:lineRule="atLeast"/>
        <w:ind w:left="1418" w:right="1416"/>
        <w:jc w:val="center"/>
        <w:rPr>
          <w:b/>
          <w:sz w:val="28"/>
          <w:szCs w:val="28"/>
        </w:rPr>
      </w:pPr>
      <w:r w:rsidRPr="00D316E0">
        <w:rPr>
          <w:b/>
          <w:sz w:val="28"/>
        </w:rPr>
        <w:t>«</w:t>
      </w:r>
      <w:r w:rsidR="00E539D5" w:rsidRPr="00E539D5">
        <w:rPr>
          <w:b/>
          <w:sz w:val="28"/>
        </w:rPr>
        <w:t>Об утверждении административного регламента предоставления муниципальной услуги «Принятие решен</w:t>
      </w:r>
      <w:r w:rsidR="00E539D5">
        <w:rPr>
          <w:b/>
          <w:sz w:val="28"/>
        </w:rPr>
        <w:t xml:space="preserve">ий о подготовке, об утверждении </w:t>
      </w:r>
      <w:r w:rsidR="00E539D5" w:rsidRPr="00E539D5">
        <w:rPr>
          <w:b/>
          <w:sz w:val="28"/>
        </w:rPr>
        <w:t>документации по планировке территорий (проектов планировки, проектов межевания)»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3E3A1C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153DBC">
        <w:rPr>
          <w:color w:val="000000"/>
          <w:spacing w:val="2"/>
          <w:sz w:val="28"/>
          <w:szCs w:val="28"/>
        </w:rPr>
        <w:t xml:space="preserve"> законом  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              №</w:t>
      </w:r>
      <w:r w:rsidR="00CA78A3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</w:t>
      </w:r>
      <w:r w:rsidR="00A74965">
        <w:rPr>
          <w:color w:val="000000"/>
          <w:spacing w:val="2"/>
          <w:sz w:val="28"/>
          <w:szCs w:val="28"/>
        </w:rPr>
        <w:t>-</w:t>
      </w:r>
      <w:r w:rsidRPr="00F52263">
        <w:rPr>
          <w:color w:val="000000"/>
          <w:spacing w:val="2"/>
          <w:sz w:val="28"/>
          <w:szCs w:val="28"/>
        </w:rPr>
        <w:t>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FC39F8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правового акта в соответствие с действующим законодательством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 w:rsidR="00F341C6">
        <w:rPr>
          <w:sz w:val="28"/>
          <w:szCs w:val="28"/>
        </w:rPr>
        <w:t>п</w:t>
      </w:r>
      <w:proofErr w:type="spellEnd"/>
      <w:proofErr w:type="gramEnd"/>
      <w:r w:rsidR="00F341C6">
        <w:rPr>
          <w:sz w:val="28"/>
          <w:szCs w:val="28"/>
        </w:rPr>
        <w:t xml:space="preserve"> о с т а </w:t>
      </w:r>
      <w:proofErr w:type="spellStart"/>
      <w:r w:rsidR="00F341C6">
        <w:rPr>
          <w:sz w:val="28"/>
          <w:szCs w:val="28"/>
        </w:rPr>
        <w:t>н</w:t>
      </w:r>
      <w:proofErr w:type="spellEnd"/>
      <w:r w:rsidR="00F341C6">
        <w:rPr>
          <w:sz w:val="28"/>
          <w:szCs w:val="28"/>
        </w:rPr>
        <w:t xml:space="preserve">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40362A" w:rsidRDefault="00F341C6" w:rsidP="00952684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003BC3">
        <w:rPr>
          <w:color w:val="000000"/>
          <w:spacing w:val="6"/>
          <w:sz w:val="28"/>
          <w:szCs w:val="28"/>
        </w:rPr>
        <w:t>от 22 августа 2019</w:t>
      </w:r>
      <w:r w:rsidR="00B42AC4">
        <w:rPr>
          <w:color w:val="000000"/>
          <w:spacing w:val="6"/>
          <w:sz w:val="28"/>
          <w:szCs w:val="28"/>
        </w:rPr>
        <w:t xml:space="preserve"> г.</w:t>
      </w:r>
      <w:r w:rsidR="00952684" w:rsidRPr="00952684">
        <w:rPr>
          <w:color w:val="000000"/>
          <w:spacing w:val="6"/>
          <w:sz w:val="28"/>
          <w:szCs w:val="28"/>
        </w:rPr>
        <w:t xml:space="preserve"> №</w:t>
      </w:r>
      <w:r w:rsidR="00964DAB">
        <w:rPr>
          <w:color w:val="000000"/>
          <w:spacing w:val="6"/>
          <w:sz w:val="28"/>
          <w:szCs w:val="28"/>
        </w:rPr>
        <w:t xml:space="preserve"> </w:t>
      </w:r>
      <w:r w:rsidR="00E539D5">
        <w:rPr>
          <w:color w:val="000000"/>
          <w:spacing w:val="6"/>
          <w:sz w:val="28"/>
          <w:szCs w:val="28"/>
        </w:rPr>
        <w:t>785</w:t>
      </w:r>
      <w:r w:rsidR="00952684">
        <w:rPr>
          <w:color w:val="000000"/>
          <w:spacing w:val="6"/>
          <w:sz w:val="28"/>
          <w:szCs w:val="28"/>
        </w:rPr>
        <w:t xml:space="preserve"> </w:t>
      </w:r>
      <w:r w:rsidR="00390449">
        <w:rPr>
          <w:color w:val="000000"/>
          <w:spacing w:val="6"/>
          <w:sz w:val="28"/>
          <w:szCs w:val="28"/>
        </w:rPr>
        <w:t>«</w:t>
      </w:r>
      <w:r w:rsidR="00E539D5" w:rsidRPr="00E539D5">
        <w:rPr>
          <w:color w:val="000000"/>
          <w:spacing w:val="6"/>
          <w:sz w:val="28"/>
          <w:szCs w:val="28"/>
        </w:rPr>
        <w:t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  <w:r w:rsidRPr="00660F80">
        <w:rPr>
          <w:color w:val="000000"/>
          <w:spacing w:val="6"/>
          <w:sz w:val="28"/>
          <w:szCs w:val="28"/>
        </w:rPr>
        <w:t xml:space="preserve">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</w:p>
    <w:p w:rsidR="0090377A" w:rsidRPr="0090377A" w:rsidRDefault="00EA5A83" w:rsidP="0090377A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под</w:t>
      </w:r>
      <w:r w:rsidR="00810AC0">
        <w:rPr>
          <w:sz w:val="28"/>
          <w:szCs w:val="28"/>
        </w:rPr>
        <w:t>раздел</w:t>
      </w:r>
      <w:r w:rsidR="0090377A">
        <w:rPr>
          <w:sz w:val="28"/>
          <w:szCs w:val="28"/>
        </w:rPr>
        <w:t xml:space="preserve"> 2.4</w:t>
      </w:r>
      <w:r w:rsidR="0090377A" w:rsidRPr="00F21A5C">
        <w:rPr>
          <w:sz w:val="28"/>
          <w:szCs w:val="28"/>
        </w:rPr>
        <w:t xml:space="preserve"> изложить в следующей редакции:</w:t>
      </w:r>
    </w:p>
    <w:p w:rsidR="00FB42EA" w:rsidRPr="007D64D0" w:rsidRDefault="0090377A" w:rsidP="000A69B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r w:rsidRPr="0090377A">
        <w:rPr>
          <w:sz w:val="28"/>
          <w:szCs w:val="28"/>
        </w:rPr>
        <w:t>«</w:t>
      </w:r>
      <w:r w:rsidR="00FB42EA" w:rsidRPr="007D64D0">
        <w:rPr>
          <w:spacing w:val="2"/>
          <w:sz w:val="28"/>
          <w:szCs w:val="28"/>
        </w:rPr>
        <w:t>Срок принятия решения о подгот</w:t>
      </w:r>
      <w:r w:rsidR="000A69B6">
        <w:rPr>
          <w:spacing w:val="2"/>
          <w:sz w:val="28"/>
          <w:szCs w:val="28"/>
        </w:rPr>
        <w:t xml:space="preserve">овке документации по планировке </w:t>
      </w:r>
      <w:r w:rsidR="00FB42EA" w:rsidRPr="007D64D0">
        <w:rPr>
          <w:spacing w:val="2"/>
          <w:sz w:val="28"/>
          <w:szCs w:val="28"/>
        </w:rPr>
        <w:t>территории составляет 30 дней со дня регистрации заявления.</w:t>
      </w:r>
    </w:p>
    <w:p w:rsidR="00A91385" w:rsidRDefault="00FB42EA" w:rsidP="00FB42EA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7D64D0">
        <w:rPr>
          <w:spacing w:val="2"/>
          <w:sz w:val="28"/>
          <w:szCs w:val="28"/>
        </w:rPr>
        <w:t>Срок принятия решения об утверждении (об отклонении)</w:t>
      </w:r>
      <w:r>
        <w:rPr>
          <w:spacing w:val="2"/>
          <w:sz w:val="28"/>
          <w:szCs w:val="28"/>
        </w:rPr>
        <w:t xml:space="preserve"> </w:t>
      </w:r>
      <w:r w:rsidRPr="007D64D0">
        <w:rPr>
          <w:spacing w:val="2"/>
          <w:sz w:val="28"/>
          <w:szCs w:val="28"/>
        </w:rPr>
        <w:t>документации по планировке территории составляет не более 150 дней  со дня регистрации заявления об утверждении документации по планировке территории</w:t>
      </w:r>
      <w:r w:rsidR="0090377A" w:rsidRPr="0090377A">
        <w:rPr>
          <w:sz w:val="28"/>
          <w:szCs w:val="28"/>
        </w:rPr>
        <w:t>»</w:t>
      </w:r>
      <w:r w:rsidR="00A91385" w:rsidRPr="0090377A">
        <w:rPr>
          <w:color w:val="000000"/>
          <w:spacing w:val="6"/>
          <w:sz w:val="28"/>
          <w:szCs w:val="28"/>
        </w:rPr>
        <w:t>;</w:t>
      </w:r>
    </w:p>
    <w:p w:rsidR="00514E18" w:rsidRPr="00B90B35" w:rsidRDefault="00514E18" w:rsidP="00514E18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lastRenderedPageBreak/>
        <w:t>дополнить</w:t>
      </w:r>
      <w:r w:rsidR="00BA40EE">
        <w:rPr>
          <w:sz w:val="28"/>
          <w:szCs w:val="28"/>
        </w:rPr>
        <w:t xml:space="preserve"> </w:t>
      </w:r>
      <w:r w:rsidR="00C64737">
        <w:rPr>
          <w:sz w:val="28"/>
          <w:szCs w:val="28"/>
        </w:rPr>
        <w:t>п</w:t>
      </w:r>
      <w:r w:rsidR="00BA40EE">
        <w:rPr>
          <w:sz w:val="28"/>
          <w:szCs w:val="28"/>
        </w:rPr>
        <w:t>од</w:t>
      </w:r>
      <w:r>
        <w:rPr>
          <w:sz w:val="28"/>
          <w:szCs w:val="28"/>
        </w:rPr>
        <w:t xml:space="preserve">раздел </w:t>
      </w:r>
      <w:r w:rsidR="00C64737">
        <w:rPr>
          <w:sz w:val="28"/>
          <w:szCs w:val="28"/>
        </w:rPr>
        <w:t>2.6</w:t>
      </w:r>
      <w:r w:rsidR="00223AFE">
        <w:rPr>
          <w:sz w:val="28"/>
          <w:szCs w:val="28"/>
        </w:rPr>
        <w:t xml:space="preserve"> раздела 2</w:t>
      </w:r>
      <w:r w:rsidR="00A525CD">
        <w:rPr>
          <w:sz w:val="28"/>
          <w:szCs w:val="28"/>
        </w:rPr>
        <w:t xml:space="preserve"> </w:t>
      </w:r>
      <w:r w:rsidR="00642F52">
        <w:rPr>
          <w:sz w:val="28"/>
          <w:szCs w:val="28"/>
        </w:rPr>
        <w:t>абзацем</w:t>
      </w:r>
      <w:r w:rsidR="00A525CD">
        <w:rPr>
          <w:sz w:val="28"/>
          <w:szCs w:val="28"/>
        </w:rPr>
        <w:t xml:space="preserve"> с</w:t>
      </w:r>
      <w:r w:rsidR="00642F52">
        <w:rPr>
          <w:sz w:val="28"/>
          <w:szCs w:val="28"/>
        </w:rPr>
        <w:t>ледующего содержания</w:t>
      </w:r>
      <w:r>
        <w:rPr>
          <w:sz w:val="28"/>
          <w:szCs w:val="28"/>
        </w:rPr>
        <w:t>:</w:t>
      </w:r>
    </w:p>
    <w:p w:rsidR="00B90B35" w:rsidRPr="00B90B35" w:rsidRDefault="005B0236" w:rsidP="00B90B35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="00D3124B" w:rsidRPr="00D3124B">
        <w:rPr>
          <w:color w:val="000000"/>
          <w:spacing w:val="6"/>
          <w:sz w:val="28"/>
          <w:szCs w:val="28"/>
        </w:rPr>
        <w:t>Лицо, принимающее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утверждает задание на выполнение инженерных изысканий одновременно с принятием решения о подготовке документации по планировке территории</w:t>
      </w:r>
      <w:r>
        <w:rPr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>;</w:t>
      </w:r>
    </w:p>
    <w:p w:rsidR="00ED4D98" w:rsidRPr="00ED4D98" w:rsidRDefault="006E63D3" w:rsidP="004F0DEB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дополнить подраздел 2.8</w:t>
      </w:r>
      <w:r w:rsidR="00223AFE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 xml:space="preserve"> абзацем следующего содержания</w:t>
      </w:r>
      <w:r w:rsidR="00ED4D98" w:rsidRPr="00ED4D98">
        <w:rPr>
          <w:sz w:val="28"/>
          <w:szCs w:val="28"/>
        </w:rPr>
        <w:t>:</w:t>
      </w:r>
    </w:p>
    <w:p w:rsidR="005B0236" w:rsidRPr="00ED4D98" w:rsidRDefault="004F0DEB" w:rsidP="00ED4D98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ED4D98">
        <w:rPr>
          <w:color w:val="000000"/>
          <w:spacing w:val="6"/>
          <w:sz w:val="28"/>
          <w:szCs w:val="28"/>
        </w:rPr>
        <w:t>«</w:t>
      </w:r>
      <w:r w:rsidR="006E63D3" w:rsidRPr="006E63D3">
        <w:rPr>
          <w:color w:val="000000"/>
          <w:spacing w:val="6"/>
          <w:sz w:val="28"/>
          <w:szCs w:val="28"/>
        </w:rPr>
        <w:t xml:space="preserve">Основанием для отклонения документации по планировке территории, подготовленной лицами, указанными в части 1.1 статьи 45 </w:t>
      </w:r>
      <w:r w:rsidR="00251637" w:rsidRPr="00D3124B">
        <w:rPr>
          <w:color w:val="000000"/>
          <w:spacing w:val="6"/>
          <w:sz w:val="28"/>
          <w:szCs w:val="28"/>
        </w:rPr>
        <w:t>Градостроительного кодекса Российской Федерации</w:t>
      </w:r>
      <w:r w:rsidR="006E63D3" w:rsidRPr="006E63D3">
        <w:rPr>
          <w:color w:val="000000"/>
          <w:spacing w:val="6"/>
          <w:sz w:val="28"/>
          <w:szCs w:val="28"/>
        </w:rPr>
        <w:t xml:space="preserve">, и направления ее на доработку является несоответствие такой документации требованиям, указанным в части 10 статьи 45 </w:t>
      </w:r>
      <w:r w:rsidR="00251637" w:rsidRPr="00D3124B">
        <w:rPr>
          <w:color w:val="000000"/>
          <w:spacing w:val="6"/>
          <w:sz w:val="28"/>
          <w:szCs w:val="28"/>
        </w:rPr>
        <w:t>Градостроительного кодекса Российской Федерации</w:t>
      </w:r>
      <w:r w:rsidR="006E63D3" w:rsidRPr="006E63D3">
        <w:rPr>
          <w:color w:val="000000"/>
          <w:spacing w:val="6"/>
          <w:sz w:val="28"/>
          <w:szCs w:val="28"/>
        </w:rPr>
        <w:t>. В иных случаях отклонение представленной такими лицами документации по планировке территории не допускается</w:t>
      </w:r>
      <w:r w:rsidRPr="00ED4D98">
        <w:rPr>
          <w:color w:val="000000"/>
          <w:spacing w:val="6"/>
          <w:sz w:val="28"/>
          <w:szCs w:val="28"/>
        </w:rPr>
        <w:t>»</w:t>
      </w:r>
      <w:r w:rsidR="000F12C8" w:rsidRPr="00ED4D98">
        <w:rPr>
          <w:color w:val="000000"/>
          <w:spacing w:val="6"/>
          <w:sz w:val="28"/>
          <w:szCs w:val="28"/>
        </w:rPr>
        <w:t>;</w:t>
      </w:r>
    </w:p>
    <w:p w:rsidR="004F0DEB" w:rsidRPr="004F0DEB" w:rsidRDefault="00ED4D98" w:rsidP="00514E18">
      <w:pPr>
        <w:pStyle w:val="a7"/>
        <w:numPr>
          <w:ilvl w:val="0"/>
          <w:numId w:val="3"/>
        </w:numPr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ED4D98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="00223AFE">
        <w:rPr>
          <w:sz w:val="28"/>
          <w:szCs w:val="28"/>
        </w:rPr>
        <w:t>подпункт 3.1.3.1</w:t>
      </w:r>
      <w:r w:rsidRPr="00ED4D98">
        <w:rPr>
          <w:sz w:val="28"/>
          <w:szCs w:val="28"/>
        </w:rPr>
        <w:t xml:space="preserve"> </w:t>
      </w:r>
      <w:r w:rsidR="002A1443">
        <w:rPr>
          <w:sz w:val="28"/>
          <w:szCs w:val="28"/>
        </w:rPr>
        <w:t>пункта 3.1.3 подраздела 3.1 раздела 3</w:t>
      </w:r>
      <w:r w:rsidRPr="00ED4D98">
        <w:rPr>
          <w:sz w:val="28"/>
          <w:szCs w:val="28"/>
        </w:rPr>
        <w:t xml:space="preserve"> абзацем следующего содержания:</w:t>
      </w:r>
    </w:p>
    <w:p w:rsidR="00F32805" w:rsidRDefault="004F0DEB" w:rsidP="00F32805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 w:rsidR="008312BA" w:rsidRPr="008312BA">
        <w:rPr>
          <w:color w:val="000000"/>
          <w:spacing w:val="6"/>
          <w:sz w:val="28"/>
          <w:szCs w:val="28"/>
        </w:rPr>
        <w:t>Проекты планировки территории и проекты межевания территории, решение об утверждении которых принимается в соответствии с настоящим Кодексом органами местного самоуправления поселения, городского округа, до их утверждения подлежат обязательному рассмотрению на общественных обсуждениях или публичных слушаниях.</w:t>
      </w:r>
    </w:p>
    <w:p w:rsidR="00E11EF7" w:rsidRDefault="00F32805" w:rsidP="00E11EF7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F32805">
        <w:rPr>
          <w:color w:val="000000"/>
          <w:spacing w:val="6"/>
          <w:sz w:val="28"/>
          <w:szCs w:val="28"/>
        </w:rPr>
        <w:t xml:space="preserve">Общественные обсуждения или публичные слушания по проекту планировки территории и проекту межевания территории не проводятся в случаях, предусмотренных частью 12 статьи 43 и частью 22 статьи 45 </w:t>
      </w:r>
      <w:r w:rsidR="00E11EF7" w:rsidRPr="00D3124B">
        <w:rPr>
          <w:color w:val="000000"/>
          <w:spacing w:val="6"/>
          <w:sz w:val="28"/>
          <w:szCs w:val="28"/>
        </w:rPr>
        <w:t>Градостроительного кодекса Российской Федерации</w:t>
      </w:r>
      <w:r w:rsidRPr="00F32805">
        <w:rPr>
          <w:color w:val="000000"/>
          <w:spacing w:val="6"/>
          <w:sz w:val="28"/>
          <w:szCs w:val="28"/>
        </w:rPr>
        <w:t>, а также в случае, если проект планировки территории и проект межевания территории подготовлены в отношении:</w:t>
      </w:r>
    </w:p>
    <w:p w:rsidR="00E11EF7" w:rsidRDefault="00F32805" w:rsidP="00E11EF7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E11EF7">
        <w:rPr>
          <w:color w:val="000000"/>
          <w:spacing w:val="6"/>
          <w:sz w:val="28"/>
          <w:szCs w:val="28"/>
        </w:rPr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F32805" w:rsidRPr="00E11EF7" w:rsidRDefault="00F32805" w:rsidP="00E11EF7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E11EF7">
        <w:rPr>
          <w:color w:val="000000"/>
          <w:spacing w:val="6"/>
          <w:sz w:val="28"/>
          <w:szCs w:val="28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AF790B" w:rsidRDefault="00F32805" w:rsidP="00F32805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F32805">
        <w:rPr>
          <w:color w:val="000000"/>
          <w:spacing w:val="6"/>
          <w:sz w:val="28"/>
          <w:szCs w:val="28"/>
        </w:rPr>
        <w:t xml:space="preserve">территории для размещения линейных объектов </w:t>
      </w:r>
      <w:r w:rsidR="00E80600">
        <w:rPr>
          <w:color w:val="000000"/>
          <w:spacing w:val="6"/>
          <w:sz w:val="28"/>
          <w:szCs w:val="28"/>
        </w:rPr>
        <w:t>в границах земель лесного фонда</w:t>
      </w:r>
      <w:r w:rsidR="00AF790B">
        <w:rPr>
          <w:color w:val="000000"/>
          <w:spacing w:val="6"/>
          <w:sz w:val="28"/>
          <w:szCs w:val="28"/>
        </w:rPr>
        <w:t>»;</w:t>
      </w:r>
    </w:p>
    <w:p w:rsidR="00AF790B" w:rsidRPr="00AF790B" w:rsidRDefault="00AF790B" w:rsidP="00AF790B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5) </w:t>
      </w:r>
      <w:r w:rsidR="007124E4">
        <w:rPr>
          <w:sz w:val="28"/>
          <w:szCs w:val="28"/>
        </w:rPr>
        <w:t>д</w:t>
      </w:r>
      <w:r w:rsidRPr="00AF790B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>подпункт 3.1.3.2</w:t>
      </w:r>
      <w:r w:rsidRPr="00AF790B">
        <w:rPr>
          <w:sz w:val="28"/>
          <w:szCs w:val="28"/>
        </w:rPr>
        <w:t xml:space="preserve"> пункта 3.1.3 подраздела 3.1 раздела 3 абзацем следующего содержания:</w:t>
      </w:r>
    </w:p>
    <w:p w:rsidR="00AF790B" w:rsidRPr="004F0DEB" w:rsidRDefault="00AF790B" w:rsidP="00AF790B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proofErr w:type="gramStart"/>
      <w:r>
        <w:rPr>
          <w:color w:val="000000"/>
          <w:spacing w:val="6"/>
          <w:sz w:val="28"/>
          <w:szCs w:val="28"/>
        </w:rPr>
        <w:t>«</w:t>
      </w:r>
      <w:r w:rsidRPr="00B02262">
        <w:rPr>
          <w:color w:val="000000"/>
          <w:spacing w:val="6"/>
          <w:sz w:val="28"/>
          <w:szCs w:val="28"/>
        </w:rPr>
        <w:t xml:space="preserve">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</w:t>
      </w:r>
      <w:r w:rsidRPr="00B02262">
        <w:rPr>
          <w:color w:val="000000"/>
          <w:spacing w:val="6"/>
          <w:sz w:val="28"/>
          <w:szCs w:val="28"/>
        </w:rPr>
        <w:lastRenderedPageBreak/>
        <w:t>информации,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</w:t>
      </w:r>
      <w:r>
        <w:rPr>
          <w:color w:val="000000"/>
          <w:spacing w:val="6"/>
          <w:sz w:val="28"/>
          <w:szCs w:val="28"/>
        </w:rPr>
        <w:t>ципального образования) в сети «</w:t>
      </w:r>
      <w:r w:rsidRPr="00B02262">
        <w:rPr>
          <w:color w:val="000000"/>
          <w:spacing w:val="6"/>
          <w:sz w:val="28"/>
          <w:szCs w:val="28"/>
        </w:rPr>
        <w:t>Инт</w:t>
      </w:r>
      <w:r>
        <w:rPr>
          <w:color w:val="000000"/>
          <w:spacing w:val="6"/>
          <w:sz w:val="28"/>
          <w:szCs w:val="28"/>
        </w:rPr>
        <w:t>ернет».</w:t>
      </w:r>
      <w:proofErr w:type="gramEnd"/>
    </w:p>
    <w:p w:rsidR="008D7D47" w:rsidRPr="00D13996" w:rsidRDefault="00074D99" w:rsidP="00D13996">
      <w:pPr>
        <w:pStyle w:val="a7"/>
        <w:shd w:val="clear" w:color="auto" w:fill="FFFFFF"/>
        <w:ind w:left="0" w:firstLine="851"/>
        <w:jc w:val="both"/>
        <w:rPr>
          <w:color w:val="000000"/>
          <w:spacing w:val="6"/>
          <w:sz w:val="28"/>
          <w:szCs w:val="28"/>
        </w:rPr>
      </w:pPr>
      <w:r w:rsidRPr="00D13996">
        <w:rPr>
          <w:sz w:val="28"/>
          <w:szCs w:val="28"/>
        </w:rPr>
        <w:t xml:space="preserve">2. Общему отделу </w:t>
      </w:r>
      <w:r w:rsidR="005F1BA0">
        <w:rPr>
          <w:sz w:val="28"/>
          <w:szCs w:val="28"/>
        </w:rPr>
        <w:t>администрации Крымского городского поселения Крымского района</w:t>
      </w:r>
      <w:r w:rsidR="005F1BA0" w:rsidRPr="00D13996">
        <w:rPr>
          <w:sz w:val="28"/>
          <w:szCs w:val="28"/>
        </w:rPr>
        <w:t xml:space="preserve"> </w:t>
      </w:r>
      <w:r w:rsidRPr="00D13996">
        <w:rPr>
          <w:sz w:val="28"/>
          <w:szCs w:val="28"/>
        </w:rPr>
        <w:t>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района.</w:t>
      </w:r>
    </w:p>
    <w:p w:rsidR="00284329" w:rsidRDefault="00074D99" w:rsidP="008D7D47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412CEC">
      <w:pPr>
        <w:ind w:firstLine="851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6D6D63" w:rsidRDefault="006D6D63" w:rsidP="006D6D63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6D6D6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>
      <w:bookmarkStart w:id="0" w:name="_GoBack"/>
      <w:bookmarkEnd w:id="0"/>
    </w:p>
    <w:sectPr w:rsidR="001E3673" w:rsidSect="00530809">
      <w:headerReference w:type="even" r:id="rId8"/>
      <w:headerReference w:type="default" r:id="rId9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09" w:rsidRDefault="00530809" w:rsidP="00064668">
      <w:r>
        <w:separator/>
      </w:r>
    </w:p>
  </w:endnote>
  <w:endnote w:type="continuationSeparator" w:id="1">
    <w:p w:rsidR="00530809" w:rsidRDefault="00530809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09" w:rsidRDefault="00530809" w:rsidP="00064668">
      <w:r>
        <w:separator/>
      </w:r>
    </w:p>
  </w:footnote>
  <w:footnote w:type="continuationSeparator" w:id="1">
    <w:p w:rsidR="00530809" w:rsidRDefault="00530809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09" w:rsidRPr="00530809" w:rsidRDefault="00530809" w:rsidP="00530809">
    <w:pPr>
      <w:pStyle w:val="a3"/>
      <w:jc w:val="center"/>
      <w:rPr>
        <w:sz w:val="28"/>
        <w:szCs w:val="28"/>
      </w:rPr>
    </w:pPr>
    <w:r w:rsidRPr="00530809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09" w:rsidRDefault="00530809" w:rsidP="00064668">
    <w:pPr>
      <w:pStyle w:val="a3"/>
      <w:jc w:val="center"/>
      <w:rPr>
        <w:sz w:val="28"/>
        <w:szCs w:val="28"/>
      </w:rPr>
    </w:pPr>
    <w:r>
      <w:rPr>
        <w:sz w:val="28"/>
        <w:szCs w:val="28"/>
      </w:rPr>
      <w:t>3</w:t>
    </w:r>
  </w:p>
  <w:p w:rsidR="00530809" w:rsidRPr="00064668" w:rsidRDefault="00530809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CF549FF"/>
    <w:multiLevelType w:val="hybridMultilevel"/>
    <w:tmpl w:val="B5DC6AC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2A"/>
    <w:rsid w:val="00003BC3"/>
    <w:rsid w:val="0000666F"/>
    <w:rsid w:val="000212B8"/>
    <w:rsid w:val="00052CF3"/>
    <w:rsid w:val="00064668"/>
    <w:rsid w:val="00074D99"/>
    <w:rsid w:val="00087FCE"/>
    <w:rsid w:val="00090032"/>
    <w:rsid w:val="000A69B6"/>
    <w:rsid w:val="000B79FA"/>
    <w:rsid w:val="000B7D6A"/>
    <w:rsid w:val="000C07F1"/>
    <w:rsid w:val="000D4EB5"/>
    <w:rsid w:val="000F12C8"/>
    <w:rsid w:val="00104366"/>
    <w:rsid w:val="00153DBC"/>
    <w:rsid w:val="00171445"/>
    <w:rsid w:val="001E3673"/>
    <w:rsid w:val="001F407D"/>
    <w:rsid w:val="001F4240"/>
    <w:rsid w:val="00200C77"/>
    <w:rsid w:val="00223AFE"/>
    <w:rsid w:val="00223CFC"/>
    <w:rsid w:val="00251637"/>
    <w:rsid w:val="00273E4C"/>
    <w:rsid w:val="00284329"/>
    <w:rsid w:val="00295CB5"/>
    <w:rsid w:val="002A1443"/>
    <w:rsid w:val="00320E16"/>
    <w:rsid w:val="00334996"/>
    <w:rsid w:val="00387C28"/>
    <w:rsid w:val="00390449"/>
    <w:rsid w:val="003E3322"/>
    <w:rsid w:val="003E3A1C"/>
    <w:rsid w:val="0040362A"/>
    <w:rsid w:val="00412CEC"/>
    <w:rsid w:val="00414700"/>
    <w:rsid w:val="004340A4"/>
    <w:rsid w:val="0043646E"/>
    <w:rsid w:val="004975D3"/>
    <w:rsid w:val="004A2CCB"/>
    <w:rsid w:val="004B1E46"/>
    <w:rsid w:val="004D0B31"/>
    <w:rsid w:val="004D1A97"/>
    <w:rsid w:val="004D672F"/>
    <w:rsid w:val="004E5417"/>
    <w:rsid w:val="004F0DEB"/>
    <w:rsid w:val="00514E18"/>
    <w:rsid w:val="00530809"/>
    <w:rsid w:val="00576448"/>
    <w:rsid w:val="005B0236"/>
    <w:rsid w:val="005D1146"/>
    <w:rsid w:val="005E5387"/>
    <w:rsid w:val="005F1BA0"/>
    <w:rsid w:val="006066F0"/>
    <w:rsid w:val="006355C3"/>
    <w:rsid w:val="00642F52"/>
    <w:rsid w:val="00647A94"/>
    <w:rsid w:val="00662E2E"/>
    <w:rsid w:val="00675F91"/>
    <w:rsid w:val="006B28A8"/>
    <w:rsid w:val="006D6D63"/>
    <w:rsid w:val="006E63D3"/>
    <w:rsid w:val="006F409F"/>
    <w:rsid w:val="007124E4"/>
    <w:rsid w:val="0073243F"/>
    <w:rsid w:val="00743075"/>
    <w:rsid w:val="0078447F"/>
    <w:rsid w:val="00810AC0"/>
    <w:rsid w:val="00831213"/>
    <w:rsid w:val="008312BA"/>
    <w:rsid w:val="008533C0"/>
    <w:rsid w:val="00875848"/>
    <w:rsid w:val="008906F0"/>
    <w:rsid w:val="008A727F"/>
    <w:rsid w:val="008B5096"/>
    <w:rsid w:val="008C27E1"/>
    <w:rsid w:val="008D7D47"/>
    <w:rsid w:val="0090377A"/>
    <w:rsid w:val="00913D11"/>
    <w:rsid w:val="00940556"/>
    <w:rsid w:val="00952684"/>
    <w:rsid w:val="00964DAB"/>
    <w:rsid w:val="00971C4D"/>
    <w:rsid w:val="009839F9"/>
    <w:rsid w:val="00A02BE6"/>
    <w:rsid w:val="00A12B60"/>
    <w:rsid w:val="00A45CAB"/>
    <w:rsid w:val="00A525CD"/>
    <w:rsid w:val="00A6285F"/>
    <w:rsid w:val="00A73AD2"/>
    <w:rsid w:val="00A74965"/>
    <w:rsid w:val="00A91385"/>
    <w:rsid w:val="00AB6C29"/>
    <w:rsid w:val="00AF790B"/>
    <w:rsid w:val="00B02262"/>
    <w:rsid w:val="00B42AC4"/>
    <w:rsid w:val="00B72713"/>
    <w:rsid w:val="00B76E31"/>
    <w:rsid w:val="00B90B35"/>
    <w:rsid w:val="00B92BC5"/>
    <w:rsid w:val="00BA40EE"/>
    <w:rsid w:val="00BB156D"/>
    <w:rsid w:val="00C06F29"/>
    <w:rsid w:val="00C24741"/>
    <w:rsid w:val="00C64737"/>
    <w:rsid w:val="00C64F16"/>
    <w:rsid w:val="00CA78A3"/>
    <w:rsid w:val="00CC0D1C"/>
    <w:rsid w:val="00D13996"/>
    <w:rsid w:val="00D3124B"/>
    <w:rsid w:val="00D316E0"/>
    <w:rsid w:val="00D43438"/>
    <w:rsid w:val="00D4380A"/>
    <w:rsid w:val="00D918E8"/>
    <w:rsid w:val="00DC1A73"/>
    <w:rsid w:val="00DE2E4D"/>
    <w:rsid w:val="00E07111"/>
    <w:rsid w:val="00E11EF7"/>
    <w:rsid w:val="00E37998"/>
    <w:rsid w:val="00E519AA"/>
    <w:rsid w:val="00E539D5"/>
    <w:rsid w:val="00E627AD"/>
    <w:rsid w:val="00E80600"/>
    <w:rsid w:val="00E904F4"/>
    <w:rsid w:val="00EA5A83"/>
    <w:rsid w:val="00ED4D98"/>
    <w:rsid w:val="00F02DEC"/>
    <w:rsid w:val="00F215C2"/>
    <w:rsid w:val="00F32805"/>
    <w:rsid w:val="00F341C6"/>
    <w:rsid w:val="00F63B01"/>
    <w:rsid w:val="00F818FE"/>
    <w:rsid w:val="00F90E01"/>
    <w:rsid w:val="00F92F3D"/>
    <w:rsid w:val="00F965A0"/>
    <w:rsid w:val="00FB42EA"/>
    <w:rsid w:val="00FB6D0D"/>
    <w:rsid w:val="00FC0971"/>
    <w:rsid w:val="00FC39F8"/>
    <w:rsid w:val="00FD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paragraph" w:styleId="3">
    <w:name w:val="Body Text Indent 3"/>
    <w:basedOn w:val="a"/>
    <w:link w:val="30"/>
    <w:rsid w:val="00FB42EA"/>
    <w:pPr>
      <w:shd w:val="clear" w:color="auto" w:fill="FFFFFF"/>
      <w:overflowPunct w:val="0"/>
      <w:autoSpaceDE w:val="0"/>
      <w:autoSpaceDN w:val="0"/>
      <w:adjustRightInd w:val="0"/>
      <w:spacing w:line="317" w:lineRule="exact"/>
      <w:ind w:left="708"/>
      <w:jc w:val="both"/>
      <w:textAlignment w:val="baseline"/>
    </w:pPr>
    <w:rPr>
      <w:color w:val="000000"/>
      <w:spacing w:val="1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FB42EA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31</cp:revision>
  <cp:lastPrinted>2020-07-22T13:19:00Z</cp:lastPrinted>
  <dcterms:created xsi:type="dcterms:W3CDTF">2016-05-17T10:57:00Z</dcterms:created>
  <dcterms:modified xsi:type="dcterms:W3CDTF">2020-07-22T13:44:00Z</dcterms:modified>
</cp:coreProperties>
</file>