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E3" w:rsidRDefault="003610E3" w:rsidP="00284857">
      <w:pPr>
        <w:rPr>
          <w:sz w:val="28"/>
          <w:szCs w:val="28"/>
        </w:rPr>
      </w:pPr>
    </w:p>
    <w:p w:rsidR="00F37D18" w:rsidRDefault="00F37D18" w:rsidP="00284857">
      <w:pPr>
        <w:rPr>
          <w:sz w:val="28"/>
          <w:szCs w:val="28"/>
        </w:rPr>
      </w:pPr>
      <w:bookmarkStart w:id="0" w:name="_GoBack"/>
      <w:bookmarkEnd w:id="0"/>
    </w:p>
    <w:p w:rsidR="003610E3" w:rsidRPr="005F271B" w:rsidRDefault="003610E3" w:rsidP="003610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ПРИЛОЖЕНИЕ</w:t>
      </w:r>
    </w:p>
    <w:p w:rsidR="003610E3" w:rsidRPr="005F271B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к  постановлению администрации</w:t>
      </w:r>
    </w:p>
    <w:p w:rsidR="003610E3" w:rsidRPr="005F271B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Крымского городского поселения</w:t>
      </w:r>
    </w:p>
    <w:p w:rsidR="003610E3" w:rsidRPr="005F271B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Крымского района    </w:t>
      </w:r>
    </w:p>
    <w:p w:rsidR="003610E3" w:rsidRPr="003610E3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>05.10.2018</w:t>
      </w:r>
      <w:r w:rsidRPr="005F271B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5F271B">
        <w:rPr>
          <w:rFonts w:ascii="Times New Roman" w:hAnsi="Times New Roman" w:cs="Times New Roman"/>
          <w:b w:val="0"/>
          <w:sz w:val="24"/>
          <w:szCs w:val="24"/>
        </w:rPr>
        <w:t>954</w:t>
      </w:r>
    </w:p>
    <w:p w:rsidR="003610E3" w:rsidRPr="003610E3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10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3610E3" w:rsidRPr="003610E3" w:rsidRDefault="003610E3" w:rsidP="003610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10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610E3" w:rsidRPr="003610E3" w:rsidRDefault="003610E3" w:rsidP="003610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0E3" w:rsidRPr="003610E3" w:rsidRDefault="005F271B" w:rsidP="003610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Положение</w:t>
      </w:r>
    </w:p>
    <w:p w:rsidR="003610E3" w:rsidRPr="003610E3" w:rsidRDefault="005F271B" w:rsidP="003610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 xml:space="preserve">об отделе  по вопросам  </w:t>
      </w:r>
      <w:r w:rsidR="003610E3" w:rsidRPr="003610E3">
        <w:rPr>
          <w:rFonts w:ascii="Times New Roman" w:hAnsi="Times New Roman" w:cs="Times New Roman"/>
          <w:sz w:val="28"/>
          <w:szCs w:val="28"/>
        </w:rPr>
        <w:t xml:space="preserve">ЖКХ, </w:t>
      </w:r>
      <w:r w:rsidRPr="003610E3">
        <w:rPr>
          <w:rFonts w:ascii="Times New Roman" w:hAnsi="Times New Roman" w:cs="Times New Roman"/>
          <w:sz w:val="28"/>
          <w:szCs w:val="28"/>
        </w:rPr>
        <w:t xml:space="preserve">транспорту  и связи   администрации Крымского городского поселения Крымского района 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Отдел по вопросам ЖКХ, транспорту и связи  (далее по тексту - Отдел) является структурным подразделением администрации Крымского городского поселения Крымского района.</w:t>
      </w:r>
    </w:p>
    <w:p w:rsidR="003610E3" w:rsidRPr="003610E3" w:rsidRDefault="003610E3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В своей деятельности Отдел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нормативными правовыми актами Российской Федерации и Краснодарского края,  муниципальными правовыми актами Крымского городского поселения Крымского района, настоящим положением.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2. Основные задачи Отдела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B284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2.1. Основными задачами Отдела  являются:</w:t>
      </w:r>
    </w:p>
    <w:p w:rsidR="003610E3" w:rsidRPr="003610E3" w:rsidRDefault="003610E3" w:rsidP="003B28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2.1.1. Реализация в соответствии с действующим законодательством направлений единой стратегии развития жилищно-коммунального хозяйства городского поселения, обеспечение стабильного функционирования объектов жилищно-коммунального хозяйства с целью повышения качества работы систем жизнеобеспечения населения и предприятий социальной сферы.</w:t>
      </w:r>
    </w:p>
    <w:p w:rsidR="003610E3" w:rsidRPr="003610E3" w:rsidRDefault="003610E3" w:rsidP="003B28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</w:t>
      </w:r>
      <w:proofErr w:type="gramStart"/>
      <w:r w:rsidRPr="003610E3">
        <w:rPr>
          <w:sz w:val="28"/>
          <w:szCs w:val="28"/>
        </w:rPr>
        <w:t>2.Определение</w:t>
      </w:r>
      <w:proofErr w:type="gramEnd"/>
      <w:r w:rsidRPr="003610E3">
        <w:rPr>
          <w:sz w:val="28"/>
          <w:szCs w:val="28"/>
        </w:rPr>
        <w:t xml:space="preserve"> текущих задач и перспектив развития, содействие реформированию жилищно-коммунального хозяйства городского поселения, разработка и реализация краевых целевых и местных программ в области обращения с отходами, в области модернизации объектов жилищно-коммунальной отрасли и других вопросов, участие в разработке и выполнении федеральных целевых  программ в области обращения с отходами, модернизации объектов жилищно-коммунальной отрасли.</w:t>
      </w:r>
    </w:p>
    <w:p w:rsidR="003610E3" w:rsidRPr="003610E3" w:rsidRDefault="003610E3" w:rsidP="003B284F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2.1.3. </w:t>
      </w:r>
      <w:proofErr w:type="gramStart"/>
      <w:r w:rsidRPr="003610E3">
        <w:rPr>
          <w:sz w:val="28"/>
          <w:szCs w:val="28"/>
        </w:rPr>
        <w:t>Проведение  мероприятий</w:t>
      </w:r>
      <w:proofErr w:type="gramEnd"/>
      <w:r w:rsidRPr="003610E3">
        <w:rPr>
          <w:sz w:val="28"/>
          <w:szCs w:val="28"/>
        </w:rPr>
        <w:t xml:space="preserve"> по организации  в границах  Крымского городского поселения Крымского района электро-, тепло-, газо-, и водоснабжения,  а  также водоотведения и снабжения населения топливом.</w:t>
      </w:r>
    </w:p>
    <w:p w:rsidR="00A7153A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         </w:t>
      </w:r>
    </w:p>
    <w:p w:rsidR="00A7153A" w:rsidRDefault="00A7153A" w:rsidP="003B284F">
      <w:pPr>
        <w:ind w:firstLine="851"/>
        <w:jc w:val="both"/>
        <w:rPr>
          <w:sz w:val="28"/>
          <w:szCs w:val="28"/>
        </w:rPr>
      </w:pPr>
    </w:p>
    <w:p w:rsidR="005F271B" w:rsidRDefault="005F271B" w:rsidP="003610E3">
      <w:pPr>
        <w:jc w:val="both"/>
        <w:rPr>
          <w:sz w:val="28"/>
          <w:szCs w:val="28"/>
        </w:rPr>
      </w:pPr>
    </w:p>
    <w:p w:rsidR="005F271B" w:rsidRDefault="005F271B" w:rsidP="003610E3">
      <w:pPr>
        <w:jc w:val="both"/>
        <w:rPr>
          <w:sz w:val="28"/>
          <w:szCs w:val="28"/>
        </w:rPr>
      </w:pPr>
    </w:p>
    <w:p w:rsidR="00A7153A" w:rsidRPr="00A7153A" w:rsidRDefault="00A7153A" w:rsidP="00A7153A">
      <w:pPr>
        <w:jc w:val="center"/>
      </w:pPr>
      <w:r w:rsidRPr="00A7153A">
        <w:lastRenderedPageBreak/>
        <w:t>2</w:t>
      </w:r>
    </w:p>
    <w:p w:rsidR="00A7153A" w:rsidRDefault="00A7153A" w:rsidP="003610E3">
      <w:pPr>
        <w:jc w:val="both"/>
        <w:rPr>
          <w:sz w:val="28"/>
          <w:szCs w:val="28"/>
        </w:rPr>
      </w:pPr>
    </w:p>
    <w:p w:rsidR="00A7153A" w:rsidRDefault="00A7153A" w:rsidP="003610E3">
      <w:pPr>
        <w:jc w:val="both"/>
        <w:rPr>
          <w:sz w:val="28"/>
          <w:szCs w:val="28"/>
        </w:rPr>
      </w:pPr>
    </w:p>
    <w:p w:rsidR="003610E3" w:rsidRP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2.1.4. Координация работы предприятий и организаций, осуществляющих деятельность в сфере жилищно-коммунального комплекса, транспорта и связи. </w:t>
      </w:r>
    </w:p>
    <w:p w:rsidR="003610E3" w:rsidRP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2.1.5. Осуществление мер  по повышению эффективности используемых ресурсов, снижению непроизводительных издержек в организации жилищно-коммунального хозяйства и повышению инвестиционной привлекательности жилищно-коммунальной сферы.</w:t>
      </w:r>
    </w:p>
    <w:p w:rsidR="003610E3" w:rsidRP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2.1.6. Привлечение внутренних и внешних инвестиций, направляемых на восстановление инженерных сетей и коммунальных объектов, их модернизацию и строительство для повышения качества работы жилищно-коммунального хозяйства.</w:t>
      </w:r>
    </w:p>
    <w:p w:rsidR="003610E3" w:rsidRP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2.1.7. Осуществление экологического контроля источников загрязнений окружающей среды, проверка работы очистных сооружений.</w:t>
      </w:r>
    </w:p>
    <w:p w:rsidR="003610E3" w:rsidRPr="003610E3" w:rsidRDefault="003610E3" w:rsidP="003B284F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2.1.8. Осуществление координации и контроля за работой предприятий и предпринимателей, осуществляющих деятельность по выполнению перевозок пассажиров и грузов.</w:t>
      </w:r>
    </w:p>
    <w:p w:rsidR="003610E3" w:rsidRPr="003610E3" w:rsidRDefault="003610E3" w:rsidP="003B284F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2.1.9.Содействие в организации строительства, реконструкции и ремонта объектов производственного  назначения, жилых домов,  больниц, дошкольных учреждений, объектов культурно-бытового назначения, а также содействие  индивидуальному строительству на территории городского поселения.</w:t>
      </w:r>
    </w:p>
    <w:p w:rsid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2.1.10.Организация благоустройства и озеленения территории </w:t>
      </w:r>
      <w:r>
        <w:rPr>
          <w:sz w:val="28"/>
          <w:szCs w:val="28"/>
        </w:rPr>
        <w:t xml:space="preserve">Крымского </w:t>
      </w:r>
      <w:r w:rsidRPr="003610E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Крымского района.</w:t>
      </w:r>
    </w:p>
    <w:p w:rsidR="003610E3" w:rsidRPr="003610E3" w:rsidRDefault="003610E3" w:rsidP="003B284F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2.1.1</w:t>
      </w:r>
      <w:r w:rsidR="006F5DBE">
        <w:rPr>
          <w:sz w:val="28"/>
          <w:szCs w:val="28"/>
        </w:rPr>
        <w:t>1</w:t>
      </w:r>
      <w:r w:rsidRPr="003610E3">
        <w:rPr>
          <w:sz w:val="28"/>
          <w:szCs w:val="28"/>
        </w:rPr>
        <w:t xml:space="preserve">. </w:t>
      </w:r>
      <w:proofErr w:type="gramStart"/>
      <w:r w:rsidRPr="003610E3">
        <w:rPr>
          <w:sz w:val="28"/>
          <w:szCs w:val="28"/>
        </w:rPr>
        <w:t>Контроль  за</w:t>
      </w:r>
      <w:proofErr w:type="gramEnd"/>
      <w:r w:rsidRPr="003610E3">
        <w:rPr>
          <w:sz w:val="28"/>
          <w:szCs w:val="28"/>
        </w:rPr>
        <w:t xml:space="preserve">  санитарным  состоянием   территории  городского поселения.                                 </w:t>
      </w:r>
    </w:p>
    <w:p w:rsidR="003610E3" w:rsidRPr="003610E3" w:rsidRDefault="003610E3" w:rsidP="003610E3">
      <w:pPr>
        <w:jc w:val="center"/>
        <w:rPr>
          <w:sz w:val="28"/>
          <w:szCs w:val="28"/>
        </w:rPr>
      </w:pPr>
      <w:r w:rsidRPr="003610E3">
        <w:rPr>
          <w:sz w:val="28"/>
          <w:szCs w:val="28"/>
        </w:rPr>
        <w:t>3. Функции отдела</w:t>
      </w:r>
    </w:p>
    <w:p w:rsidR="003610E3" w:rsidRPr="003610E3" w:rsidRDefault="003610E3" w:rsidP="003610E3">
      <w:pPr>
        <w:jc w:val="center"/>
        <w:rPr>
          <w:sz w:val="28"/>
          <w:szCs w:val="28"/>
        </w:rPr>
      </w:pPr>
    </w:p>
    <w:p w:rsidR="003610E3" w:rsidRPr="003610E3" w:rsidRDefault="003610E3" w:rsidP="003B284F">
      <w:pPr>
        <w:tabs>
          <w:tab w:val="left" w:pos="540"/>
        </w:tabs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10E3">
        <w:rPr>
          <w:sz w:val="28"/>
          <w:szCs w:val="28"/>
        </w:rPr>
        <w:t>3.1. В соответствии с задачами своей деятельности Отдел осуществляет следующие функции:</w:t>
      </w:r>
    </w:p>
    <w:p w:rsidR="003610E3" w:rsidRPr="003610E3" w:rsidRDefault="003610E3" w:rsidP="003B28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3.1.1. Участвует в установленном порядке в разработке нормативных правовых актов, регулирующих отношения в области жилищно-коммунального хозяйства города, благоустройства и обращения с отходами, ритуального обслуживания, а также направленных на реализацию полномочий органов местно самоуправления  в жилищной сфере.</w:t>
      </w:r>
    </w:p>
    <w:p w:rsidR="003610E3" w:rsidRPr="003610E3" w:rsidRDefault="003610E3" w:rsidP="003B28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3.1.2. Проводит мониторинг хода жилищно-коммунальной реформы и мониторинг в области управления многоквартирными домами, осуществляет оценку социально-экономических последствий преобразований в жилищно-коммунальной отрасли края.</w:t>
      </w:r>
    </w:p>
    <w:p w:rsidR="003610E3" w:rsidRDefault="003610E3" w:rsidP="003B28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3.1.3. Участвует в проведении стимулирующей инвестиционной политики и привлечении дополнительных инвестиций в жилищно-коммунальное хозяйство города. Участвует в реализации федеральных инвестиционных программ по развитию жилищно-коммунального хозяйства.</w:t>
      </w:r>
    </w:p>
    <w:p w:rsidR="006F5DBE" w:rsidRDefault="006F5DBE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DBE">
        <w:rPr>
          <w:sz w:val="28"/>
          <w:szCs w:val="28"/>
        </w:rPr>
        <w:t xml:space="preserve">3.1.4. Участвует в проверке  выполнения на территории городского поселения государственных, региональных и местных программ, планов, мероприятий по охране окружающей среды, соблюдению экологических </w:t>
      </w:r>
    </w:p>
    <w:p w:rsidR="006F5DBE" w:rsidRDefault="006F5DBE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3A" w:rsidRPr="00A7153A" w:rsidRDefault="00A7153A" w:rsidP="005F271B">
      <w:pPr>
        <w:jc w:val="center"/>
      </w:pPr>
      <w:r w:rsidRPr="00A7153A">
        <w:t>3</w:t>
      </w:r>
    </w:p>
    <w:p w:rsidR="00A7153A" w:rsidRDefault="00A7153A" w:rsidP="003610E3">
      <w:pPr>
        <w:jc w:val="both"/>
        <w:rPr>
          <w:sz w:val="28"/>
          <w:szCs w:val="28"/>
        </w:rPr>
      </w:pPr>
    </w:p>
    <w:p w:rsidR="00A7153A" w:rsidRDefault="006F5DBE" w:rsidP="00A7153A">
      <w:pPr>
        <w:ind w:firstLine="851"/>
        <w:jc w:val="both"/>
        <w:rPr>
          <w:sz w:val="28"/>
          <w:szCs w:val="28"/>
        </w:rPr>
      </w:pPr>
      <w:r w:rsidRPr="006F5DBE">
        <w:rPr>
          <w:sz w:val="28"/>
          <w:szCs w:val="28"/>
        </w:rPr>
        <w:t>требований при размещении, строительстве и вводе в эксплуатацию промышленных и других объектов.</w:t>
      </w:r>
    </w:p>
    <w:p w:rsidR="003610E3" w:rsidRPr="003610E3" w:rsidRDefault="003610E3" w:rsidP="00A7153A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3.1.5. Участвует в разработке планов газификации улиц города.</w:t>
      </w:r>
    </w:p>
    <w:p w:rsidR="003610E3" w:rsidRDefault="003610E3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3.1.6. Осуществляет проведение мероприятий по проведению уличного освещения.</w:t>
      </w:r>
    </w:p>
    <w:p w:rsidR="006F5DBE" w:rsidRPr="003610E3" w:rsidRDefault="006F5DBE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Осуществляет</w:t>
      </w:r>
      <w:r w:rsidRPr="006F5DB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F5DBE">
        <w:rPr>
          <w:sz w:val="28"/>
          <w:szCs w:val="28"/>
        </w:rPr>
        <w:t xml:space="preserve"> за проведением мероприятий по благоустройству и </w:t>
      </w:r>
      <w:proofErr w:type="gramStart"/>
      <w:r w:rsidRPr="006F5DBE">
        <w:rPr>
          <w:sz w:val="28"/>
          <w:szCs w:val="28"/>
        </w:rPr>
        <w:t>озеленению  территории</w:t>
      </w:r>
      <w:proofErr w:type="gramEnd"/>
      <w:r w:rsidRPr="006F5DBE">
        <w:rPr>
          <w:sz w:val="28"/>
          <w:szCs w:val="28"/>
        </w:rPr>
        <w:t xml:space="preserve"> Крымского городского поселения Крымского района.</w:t>
      </w:r>
    </w:p>
    <w:p w:rsidR="003610E3" w:rsidRPr="003610E3" w:rsidRDefault="003610E3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3.1.</w:t>
      </w:r>
      <w:r w:rsidR="006F5DBE">
        <w:rPr>
          <w:sz w:val="28"/>
          <w:szCs w:val="28"/>
        </w:rPr>
        <w:t>8</w:t>
      </w:r>
      <w:r w:rsidRPr="003610E3">
        <w:rPr>
          <w:sz w:val="28"/>
          <w:szCs w:val="28"/>
        </w:rPr>
        <w:t xml:space="preserve">. Содействует организации проведения мероприятий, направленных на предупреждение чрезвычайных ситуаций на объектах жилищно-коммунального хозяйства края, и ликвидации их последствий. </w:t>
      </w:r>
    </w:p>
    <w:p w:rsidR="003610E3" w:rsidRPr="003610E3" w:rsidRDefault="006F5DBE" w:rsidP="00A7153A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3610E3" w:rsidRPr="003610E3">
        <w:rPr>
          <w:sz w:val="28"/>
          <w:szCs w:val="28"/>
        </w:rPr>
        <w:t>. Участ</w:t>
      </w:r>
      <w:r>
        <w:rPr>
          <w:sz w:val="28"/>
          <w:szCs w:val="28"/>
        </w:rPr>
        <w:t>вует</w:t>
      </w:r>
      <w:r w:rsidR="003610E3" w:rsidRPr="003610E3">
        <w:rPr>
          <w:sz w:val="28"/>
          <w:szCs w:val="28"/>
        </w:rPr>
        <w:t xml:space="preserve"> в проведении расследования аварийных и чрезвычайных ситуаций, в разработке мер по ликвидации последствий аварий и контроле за ходом выполнения мероприятий по ликвидации негативных последствий аварийного загрязнения окружающей природной среды.</w:t>
      </w:r>
    </w:p>
    <w:p w:rsidR="003610E3" w:rsidRPr="003610E3" w:rsidRDefault="006F5DBE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3610E3" w:rsidRPr="003610E3">
        <w:rPr>
          <w:sz w:val="28"/>
          <w:szCs w:val="28"/>
        </w:rPr>
        <w:t>. Осуществляет в пределах полномочий организацию и проведение заседаний комиссий, координационных советов.</w:t>
      </w:r>
    </w:p>
    <w:p w:rsidR="003610E3" w:rsidRPr="003610E3" w:rsidRDefault="006F5DBE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3610E3" w:rsidRPr="003610E3">
        <w:rPr>
          <w:sz w:val="28"/>
          <w:szCs w:val="28"/>
        </w:rPr>
        <w:t>. Взаимодействует со средствами массовой информации по вопросам, отнесенным к ведению Отдела</w:t>
      </w:r>
    </w:p>
    <w:p w:rsidR="003610E3" w:rsidRPr="003610E3" w:rsidRDefault="006F5DBE" w:rsidP="00A7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="003610E3" w:rsidRPr="003610E3">
        <w:rPr>
          <w:sz w:val="28"/>
          <w:szCs w:val="28"/>
        </w:rPr>
        <w:t>. Контролирует  работу предприятий,  организаций, индивидуальных предпринимателей, осуществляющих деятельность по выполнению перевозок пассажиров и грузов.</w:t>
      </w:r>
    </w:p>
    <w:p w:rsidR="003610E3" w:rsidRPr="003610E3" w:rsidRDefault="006F5DBE" w:rsidP="00A7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</w:t>
      </w:r>
      <w:r w:rsidR="003610E3" w:rsidRPr="003610E3">
        <w:rPr>
          <w:sz w:val="28"/>
          <w:szCs w:val="28"/>
        </w:rPr>
        <w:t xml:space="preserve">. Организует и проводит санитарные рейды на территории </w:t>
      </w:r>
      <w:r w:rsidR="00A7153A">
        <w:rPr>
          <w:sz w:val="28"/>
          <w:szCs w:val="28"/>
        </w:rPr>
        <w:t xml:space="preserve">Крымского </w:t>
      </w:r>
      <w:r w:rsidR="003610E3" w:rsidRPr="003610E3">
        <w:rPr>
          <w:sz w:val="28"/>
          <w:szCs w:val="28"/>
        </w:rPr>
        <w:t>городского поселения</w:t>
      </w:r>
      <w:r w:rsidR="00A7153A">
        <w:rPr>
          <w:sz w:val="28"/>
          <w:szCs w:val="28"/>
        </w:rPr>
        <w:t xml:space="preserve"> Крымского района</w:t>
      </w:r>
      <w:r w:rsidR="003610E3" w:rsidRPr="003610E3">
        <w:rPr>
          <w:sz w:val="28"/>
          <w:szCs w:val="28"/>
        </w:rPr>
        <w:t>.</w:t>
      </w:r>
    </w:p>
    <w:p w:rsidR="003610E3" w:rsidRPr="003610E3" w:rsidRDefault="003610E3" w:rsidP="00A7153A">
      <w:pPr>
        <w:ind w:firstLine="851"/>
        <w:jc w:val="both"/>
        <w:rPr>
          <w:sz w:val="28"/>
          <w:szCs w:val="28"/>
        </w:rPr>
      </w:pPr>
    </w:p>
    <w:p w:rsidR="003610E3" w:rsidRPr="003610E3" w:rsidRDefault="003610E3" w:rsidP="00A7153A">
      <w:pPr>
        <w:ind w:firstLine="851"/>
        <w:jc w:val="center"/>
        <w:rPr>
          <w:sz w:val="28"/>
          <w:szCs w:val="28"/>
        </w:rPr>
      </w:pPr>
      <w:r w:rsidRPr="003610E3">
        <w:rPr>
          <w:sz w:val="28"/>
          <w:szCs w:val="28"/>
        </w:rPr>
        <w:t>4. Права отдела</w:t>
      </w:r>
    </w:p>
    <w:p w:rsidR="003610E3" w:rsidRPr="003610E3" w:rsidRDefault="003610E3" w:rsidP="00A7153A">
      <w:pPr>
        <w:ind w:firstLine="851"/>
        <w:jc w:val="center"/>
        <w:rPr>
          <w:sz w:val="28"/>
          <w:szCs w:val="28"/>
        </w:rPr>
      </w:pPr>
    </w:p>
    <w:p w:rsidR="003610E3" w:rsidRPr="003610E3" w:rsidRDefault="003610E3" w:rsidP="00A7153A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4.1. Отдел во исполнение возложенных на него функций  имеет право:</w:t>
      </w:r>
    </w:p>
    <w:p w:rsidR="003610E3" w:rsidRPr="003610E3" w:rsidRDefault="003610E3" w:rsidP="00A7153A">
      <w:pPr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4.1.1. Вносить проекты решений Совета, постановлений и распоряжений </w:t>
      </w:r>
      <w:r w:rsidR="00A7153A">
        <w:rPr>
          <w:sz w:val="28"/>
          <w:szCs w:val="28"/>
        </w:rPr>
        <w:t xml:space="preserve">администрации </w:t>
      </w:r>
      <w:r w:rsidRPr="003610E3">
        <w:rPr>
          <w:sz w:val="28"/>
          <w:szCs w:val="28"/>
        </w:rPr>
        <w:t xml:space="preserve"> Крымского городского поселения Крымского района по вопросам, входящим в компетенцию Отдела.</w:t>
      </w:r>
    </w:p>
    <w:p w:rsidR="003610E3" w:rsidRPr="003610E3" w:rsidRDefault="003610E3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4.1.2. Вносить предложения главе Крымского городского поселения Крымского района по определению возможных путей реализации поставленных перед Отделом  задач. </w:t>
      </w:r>
    </w:p>
    <w:p w:rsidR="003610E3" w:rsidRPr="003610E3" w:rsidRDefault="003610E3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4.1.3. Запрашивать и получать в установленном порядке информацию от руководителей структурных подразделений администрации Крымского городского поселения  Краснодарского края, от руководителей сторонних предприятий, учреждений и организаций по вопросам, отнесенным к компетенции Отдела.</w:t>
      </w:r>
    </w:p>
    <w:p w:rsidR="003610E3" w:rsidRPr="003610E3" w:rsidRDefault="003610E3" w:rsidP="00A71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0E3">
        <w:rPr>
          <w:sz w:val="28"/>
          <w:szCs w:val="28"/>
        </w:rPr>
        <w:t>4.1.4. Образовывать комиссии, рабочие группы, проводить совещания, принимать участие в работе совещательных органов при главе Крымского городского поселения Крымского района в соответствии со своей компетенцией.</w:t>
      </w:r>
    </w:p>
    <w:p w:rsidR="003610E3" w:rsidRPr="003610E3" w:rsidRDefault="003610E3" w:rsidP="003610E3">
      <w:pPr>
        <w:jc w:val="both"/>
        <w:rPr>
          <w:sz w:val="28"/>
          <w:szCs w:val="28"/>
        </w:rPr>
      </w:pPr>
    </w:p>
    <w:p w:rsidR="00A7153A" w:rsidRDefault="00A7153A" w:rsidP="003610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5DBE" w:rsidRDefault="006F5DBE" w:rsidP="003610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153A" w:rsidRPr="00A7153A" w:rsidRDefault="00A7153A" w:rsidP="003610E3">
      <w:pPr>
        <w:autoSpaceDE w:val="0"/>
        <w:autoSpaceDN w:val="0"/>
        <w:adjustRightInd w:val="0"/>
        <w:jc w:val="center"/>
        <w:outlineLvl w:val="1"/>
      </w:pPr>
      <w:r w:rsidRPr="00A7153A">
        <w:lastRenderedPageBreak/>
        <w:t>4</w:t>
      </w:r>
    </w:p>
    <w:p w:rsidR="00A7153A" w:rsidRDefault="00A7153A" w:rsidP="003610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10E3" w:rsidRPr="003610E3" w:rsidRDefault="003610E3" w:rsidP="003610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10E3">
        <w:rPr>
          <w:sz w:val="28"/>
          <w:szCs w:val="28"/>
        </w:rPr>
        <w:t>5. Организация работы Отдела</w:t>
      </w:r>
    </w:p>
    <w:p w:rsidR="003610E3" w:rsidRPr="003610E3" w:rsidRDefault="003610E3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0E3" w:rsidRPr="003610E3" w:rsidRDefault="003610E3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5.1. Руководство деятельностью Отдела осуществляет начальник отдела по вопросам ЖКХ, транспорту и связи администрации Крымского городского поселения Крымского района.      </w:t>
      </w:r>
    </w:p>
    <w:p w:rsidR="003610E3" w:rsidRPr="003610E3" w:rsidRDefault="003610E3" w:rsidP="003610E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610E3">
        <w:rPr>
          <w:sz w:val="28"/>
          <w:szCs w:val="28"/>
        </w:rPr>
        <w:t xml:space="preserve">   5.2. Начальник Отдела: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10E3" w:rsidRPr="003610E3">
        <w:rPr>
          <w:sz w:val="28"/>
          <w:szCs w:val="28"/>
        </w:rPr>
        <w:t>руководит деятельностью Отдела;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10E3" w:rsidRPr="003610E3">
        <w:rPr>
          <w:sz w:val="28"/>
          <w:szCs w:val="28"/>
        </w:rPr>
        <w:t>разрабатывает в установленном порядке положение об Отделе;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10E3" w:rsidRPr="003610E3">
        <w:rPr>
          <w:sz w:val="28"/>
          <w:szCs w:val="28"/>
        </w:rPr>
        <w:t>утверждает должностные инструкции работников Отдела;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610E3" w:rsidRPr="003610E3">
        <w:rPr>
          <w:sz w:val="28"/>
          <w:szCs w:val="28"/>
        </w:rPr>
        <w:t>подготавливает представление на  поощрение и премирование работников Отдела;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610E3" w:rsidRPr="003610E3">
        <w:rPr>
          <w:sz w:val="28"/>
          <w:szCs w:val="28"/>
        </w:rPr>
        <w:t>представляет работников Отдела при проведении аттестации и квалификационных экзаменов, готовит на них служебные характеристики в соответствии с положением о муниципальной службе в Крымском городском поселении Крымского района;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610E3" w:rsidRPr="003610E3">
        <w:rPr>
          <w:sz w:val="28"/>
          <w:szCs w:val="28"/>
        </w:rPr>
        <w:t>распределяет обязанности между  работниками Отдела;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610E3" w:rsidRPr="003610E3">
        <w:rPr>
          <w:sz w:val="28"/>
          <w:szCs w:val="28"/>
        </w:rPr>
        <w:t>осуществляет контроль за исполнением работниками Отдела их должностных обязанностей;</w:t>
      </w:r>
    </w:p>
    <w:p w:rsidR="003610E3" w:rsidRPr="003610E3" w:rsidRDefault="00A7153A" w:rsidP="0036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610E3" w:rsidRPr="003610E3">
        <w:rPr>
          <w:sz w:val="28"/>
          <w:szCs w:val="28"/>
        </w:rPr>
        <w:t>подписывает служебную документацию в пределах своей компетенции.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0E3"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10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153A">
        <w:rPr>
          <w:rFonts w:ascii="Times New Roman" w:hAnsi="Times New Roman" w:cs="Times New Roman"/>
          <w:sz w:val="28"/>
          <w:szCs w:val="28"/>
        </w:rPr>
        <w:t xml:space="preserve">  </w:t>
      </w:r>
      <w:r w:rsidRPr="003610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</w:t>
      </w:r>
      <w:r w:rsidRPr="00361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Смирнов</w:t>
      </w:r>
    </w:p>
    <w:p w:rsidR="003610E3" w:rsidRPr="003610E3" w:rsidRDefault="003610E3" w:rsidP="003610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E3" w:rsidRPr="003610E3" w:rsidRDefault="003610E3" w:rsidP="003610E3">
      <w:pPr>
        <w:rPr>
          <w:sz w:val="28"/>
          <w:szCs w:val="28"/>
        </w:rPr>
      </w:pPr>
    </w:p>
    <w:p w:rsidR="003610E3" w:rsidRPr="003610E3" w:rsidRDefault="003610E3" w:rsidP="00284857">
      <w:pPr>
        <w:rPr>
          <w:sz w:val="28"/>
          <w:szCs w:val="28"/>
        </w:rPr>
      </w:pPr>
    </w:p>
    <w:sectPr w:rsidR="003610E3" w:rsidRPr="003610E3" w:rsidSect="003610E3">
      <w:pgSz w:w="11906" w:h="16838" w:code="9"/>
      <w:pgMar w:top="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33A"/>
    <w:multiLevelType w:val="hybridMultilevel"/>
    <w:tmpl w:val="B39282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D70AE"/>
    <w:multiLevelType w:val="hybridMultilevel"/>
    <w:tmpl w:val="E6BE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1"/>
    <w:rsid w:val="001A0DE0"/>
    <w:rsid w:val="001E3D80"/>
    <w:rsid w:val="001F0C7F"/>
    <w:rsid w:val="00244A0B"/>
    <w:rsid w:val="00284857"/>
    <w:rsid w:val="00292C11"/>
    <w:rsid w:val="002D4CB3"/>
    <w:rsid w:val="002F60E4"/>
    <w:rsid w:val="003067BC"/>
    <w:rsid w:val="00310231"/>
    <w:rsid w:val="00313923"/>
    <w:rsid w:val="003258F2"/>
    <w:rsid w:val="003610E3"/>
    <w:rsid w:val="003B1184"/>
    <w:rsid w:val="003B284F"/>
    <w:rsid w:val="004C2BC5"/>
    <w:rsid w:val="00504EBA"/>
    <w:rsid w:val="00521017"/>
    <w:rsid w:val="00554E86"/>
    <w:rsid w:val="005B6A72"/>
    <w:rsid w:val="005D1E2F"/>
    <w:rsid w:val="005D56BF"/>
    <w:rsid w:val="005E4841"/>
    <w:rsid w:val="005F271B"/>
    <w:rsid w:val="005F68CE"/>
    <w:rsid w:val="00644655"/>
    <w:rsid w:val="006B7A6A"/>
    <w:rsid w:val="006F5DBE"/>
    <w:rsid w:val="00790720"/>
    <w:rsid w:val="00841D8E"/>
    <w:rsid w:val="008607BC"/>
    <w:rsid w:val="009123D6"/>
    <w:rsid w:val="009762D1"/>
    <w:rsid w:val="009E6F6B"/>
    <w:rsid w:val="00A5423B"/>
    <w:rsid w:val="00A7153A"/>
    <w:rsid w:val="00A800AA"/>
    <w:rsid w:val="00A8366A"/>
    <w:rsid w:val="00B12D6A"/>
    <w:rsid w:val="00B266EC"/>
    <w:rsid w:val="00B31F7C"/>
    <w:rsid w:val="00B32514"/>
    <w:rsid w:val="00BE112F"/>
    <w:rsid w:val="00C21F0F"/>
    <w:rsid w:val="00C25230"/>
    <w:rsid w:val="00C37669"/>
    <w:rsid w:val="00C97FEA"/>
    <w:rsid w:val="00D45333"/>
    <w:rsid w:val="00E177F1"/>
    <w:rsid w:val="00E5169F"/>
    <w:rsid w:val="00E524D7"/>
    <w:rsid w:val="00E86D4F"/>
    <w:rsid w:val="00EA79DA"/>
    <w:rsid w:val="00EB34EC"/>
    <w:rsid w:val="00F2233A"/>
    <w:rsid w:val="00F37D18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0D0B"/>
  <w15:docId w15:val="{D3048D13-8D39-4CFE-A625-9492F2B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28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2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sid w:val="00284857"/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3B11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Sergey Gorskiy</cp:lastModifiedBy>
  <cp:revision>2</cp:revision>
  <cp:lastPrinted>2018-10-08T13:31:00Z</cp:lastPrinted>
  <dcterms:created xsi:type="dcterms:W3CDTF">2018-10-09T16:06:00Z</dcterms:created>
  <dcterms:modified xsi:type="dcterms:W3CDTF">2018-10-09T16:06:00Z</dcterms:modified>
</cp:coreProperties>
</file>