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B71DE6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E310DC" w:rsidRDefault="00255EA9" w:rsidP="00D934D0">
      <w:pPr>
        <w:spacing w:after="120"/>
        <w:jc w:val="center"/>
        <w:rPr>
          <w:b/>
          <w:spacing w:val="20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414EF3">
        <w:t xml:space="preserve">14.06.2018           </w:t>
      </w:r>
      <w:bookmarkStart w:id="0" w:name="_GoBack"/>
      <w:bookmarkEnd w:id="0"/>
      <w:r w:rsidR="00991900">
        <w:t xml:space="preserve">    </w:t>
      </w:r>
      <w:r w:rsidR="007336A4">
        <w:t xml:space="preserve">               </w:t>
      </w:r>
      <w:r w:rsidR="00D934D0">
        <w:t xml:space="preserve">                                                   </w:t>
      </w:r>
      <w:r>
        <w:t xml:space="preserve">                               </w:t>
      </w:r>
      <w:r w:rsidR="004001EA">
        <w:t xml:space="preserve">        </w:t>
      </w:r>
      <w:r w:rsidR="00D934D0">
        <w:t xml:space="preserve">№ </w:t>
      </w:r>
      <w:r w:rsidR="00414EF3">
        <w:t>523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F4A7E" w:rsidRDefault="00BF4A7E" w:rsidP="00D934D0">
      <w:pPr>
        <w:jc w:val="center"/>
        <w:rPr>
          <w:sz w:val="28"/>
          <w:szCs w:val="28"/>
        </w:rPr>
      </w:pPr>
    </w:p>
    <w:p w:rsidR="00B40A36" w:rsidRDefault="00E47805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</w:t>
      </w:r>
      <w:r w:rsidRPr="00EB40DC">
        <w:rPr>
          <w:b/>
          <w:color w:val="000000"/>
          <w:spacing w:val="-2"/>
          <w:sz w:val="28"/>
          <w:szCs w:val="28"/>
        </w:rPr>
        <w:t>постановление</w:t>
      </w:r>
      <w:r w:rsidR="002E0D97">
        <w:rPr>
          <w:b/>
          <w:color w:val="000000"/>
          <w:spacing w:val="-2"/>
          <w:sz w:val="28"/>
          <w:szCs w:val="28"/>
        </w:rPr>
        <w:t xml:space="preserve"> администрации</w:t>
      </w:r>
      <w:r w:rsidRPr="00EB40DC">
        <w:rPr>
          <w:b/>
          <w:color w:val="000000"/>
          <w:spacing w:val="-2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>Крымского городского поселения Крымского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 xml:space="preserve">от </w:t>
      </w:r>
      <w:r w:rsidR="004F7984">
        <w:rPr>
          <w:b/>
          <w:sz w:val="28"/>
          <w:szCs w:val="28"/>
        </w:rPr>
        <w:t>22</w:t>
      </w:r>
      <w:r w:rsidR="00BA6A5D" w:rsidRPr="00BA6A5D">
        <w:rPr>
          <w:b/>
          <w:sz w:val="28"/>
          <w:szCs w:val="28"/>
        </w:rPr>
        <w:t xml:space="preserve"> декабря 201</w:t>
      </w:r>
      <w:r w:rsidR="004F7984">
        <w:rPr>
          <w:b/>
          <w:sz w:val="28"/>
          <w:szCs w:val="28"/>
        </w:rPr>
        <w:t>6</w:t>
      </w:r>
      <w:r w:rsidR="00BA6A5D" w:rsidRPr="00BA6A5D">
        <w:rPr>
          <w:b/>
          <w:sz w:val="28"/>
          <w:szCs w:val="28"/>
        </w:rPr>
        <w:t xml:space="preserve"> года №</w:t>
      </w:r>
      <w:r w:rsidR="004F7984">
        <w:rPr>
          <w:b/>
          <w:sz w:val="28"/>
          <w:szCs w:val="28"/>
        </w:rPr>
        <w:t>2041</w:t>
      </w:r>
      <w:r w:rsidRPr="00EB40DC">
        <w:rPr>
          <w:b/>
          <w:bCs/>
          <w:sz w:val="28"/>
          <w:szCs w:val="28"/>
        </w:rPr>
        <w:t xml:space="preserve"> «</w:t>
      </w:r>
      <w:r w:rsidR="004F7984" w:rsidRPr="003A06A4">
        <w:rPr>
          <w:b/>
          <w:sz w:val="28"/>
          <w:szCs w:val="28"/>
        </w:rPr>
        <w:t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b/>
          <w:sz w:val="28"/>
          <w:szCs w:val="28"/>
        </w:rPr>
        <w:t>»</w:t>
      </w:r>
    </w:p>
    <w:p w:rsidR="00BF4A7E" w:rsidRDefault="00BF4A7E" w:rsidP="009D4729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BF4A7E" w:rsidRDefault="00BF4A7E" w:rsidP="009D4729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E47805" w:rsidRDefault="007901D9" w:rsidP="009D4729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соответствие со вступившими в силу изменениями Федерального закона </w:t>
      </w:r>
      <w:r w:rsidRPr="00E84E28">
        <w:rPr>
          <w:sz w:val="28"/>
          <w:szCs w:val="28"/>
        </w:rPr>
        <w:t>от 5 апреля 2013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E84E2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="00690128">
        <w:rPr>
          <w:sz w:val="28"/>
          <w:szCs w:val="28"/>
        </w:rPr>
        <w:t xml:space="preserve">на основании постановления Правительства РФ от 10 февраля 2017 года №168 «О </w:t>
      </w:r>
      <w:r w:rsidR="00690128" w:rsidRPr="00690128">
        <w:rPr>
          <w:sz w:val="28"/>
        </w:rPr>
        <w:t>внесении изменений в некоторые акты Правительства Российской Федерации</w:t>
      </w:r>
      <w:r w:rsidR="0069012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приведения </w:t>
      </w:r>
      <w:r w:rsidR="00773D4F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в соответствие с</w:t>
      </w:r>
      <w:proofErr w:type="gramEnd"/>
      <w:r>
        <w:rPr>
          <w:sz w:val="28"/>
          <w:szCs w:val="28"/>
        </w:rPr>
        <w:t xml:space="preserve"> действующим законодательством,</w:t>
      </w:r>
      <w:r w:rsidR="00721558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5F25DB">
        <w:rPr>
          <w:color w:val="000000"/>
          <w:spacing w:val="-2"/>
          <w:sz w:val="28"/>
          <w:szCs w:val="28"/>
        </w:rPr>
        <w:t>п</w:t>
      </w:r>
      <w:proofErr w:type="gramEnd"/>
      <w:r w:rsidR="005F25DB">
        <w:rPr>
          <w:color w:val="000000"/>
          <w:spacing w:val="-2"/>
          <w:sz w:val="28"/>
          <w:szCs w:val="28"/>
        </w:rPr>
        <w:t xml:space="preserve"> о с т а н о в л я ю</w:t>
      </w:r>
      <w:r w:rsidR="00E47805">
        <w:rPr>
          <w:color w:val="000000"/>
          <w:spacing w:val="-2"/>
          <w:sz w:val="28"/>
          <w:szCs w:val="28"/>
        </w:rPr>
        <w:t>:</w:t>
      </w:r>
    </w:p>
    <w:p w:rsidR="008D5F22" w:rsidRPr="004F7984" w:rsidRDefault="00E47805" w:rsidP="004F7984">
      <w:pPr>
        <w:ind w:firstLine="900"/>
        <w:jc w:val="both"/>
        <w:rPr>
          <w:sz w:val="28"/>
        </w:rPr>
      </w:pPr>
      <w:r w:rsidRPr="003C008C">
        <w:rPr>
          <w:color w:val="000000"/>
          <w:sz w:val="28"/>
          <w:szCs w:val="28"/>
        </w:rPr>
        <w:t>1</w:t>
      </w:r>
      <w:r w:rsidRPr="00690128">
        <w:rPr>
          <w:sz w:val="28"/>
        </w:rPr>
        <w:t>.</w:t>
      </w:r>
      <w:r w:rsidR="007901D9" w:rsidRPr="00690128">
        <w:rPr>
          <w:sz w:val="28"/>
        </w:rPr>
        <w:t xml:space="preserve"> </w:t>
      </w:r>
      <w:r w:rsidR="008D5F22">
        <w:rPr>
          <w:sz w:val="28"/>
        </w:rPr>
        <w:t>Внести</w:t>
      </w:r>
      <w:r w:rsidR="00773D4F">
        <w:rPr>
          <w:sz w:val="28"/>
        </w:rPr>
        <w:t xml:space="preserve"> изменения</w:t>
      </w:r>
      <w:r w:rsidR="008D5F22">
        <w:rPr>
          <w:sz w:val="28"/>
        </w:rPr>
        <w:t xml:space="preserve"> в </w:t>
      </w:r>
      <w:r w:rsidR="007901D9" w:rsidRPr="003C008C">
        <w:rPr>
          <w:sz w:val="28"/>
          <w:szCs w:val="28"/>
        </w:rPr>
        <w:t>постановлени</w:t>
      </w:r>
      <w:r w:rsidR="00690128">
        <w:rPr>
          <w:sz w:val="28"/>
          <w:szCs w:val="28"/>
        </w:rPr>
        <w:t>е</w:t>
      </w:r>
      <w:r w:rsidR="007901D9" w:rsidRPr="003C008C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D27A53" w:rsidRPr="00D27A53">
        <w:rPr>
          <w:bCs/>
          <w:sz w:val="28"/>
          <w:szCs w:val="28"/>
        </w:rPr>
        <w:t xml:space="preserve">от </w:t>
      </w:r>
      <w:r w:rsidR="004F7984" w:rsidRPr="004F7984">
        <w:rPr>
          <w:sz w:val="28"/>
          <w:szCs w:val="28"/>
        </w:rPr>
        <w:t>22 декабря 2016 года №2041</w:t>
      </w:r>
      <w:r w:rsidR="004F7984" w:rsidRPr="004F7984">
        <w:rPr>
          <w:bCs/>
          <w:sz w:val="28"/>
          <w:szCs w:val="28"/>
        </w:rPr>
        <w:t xml:space="preserve"> «</w:t>
      </w:r>
      <w:r w:rsidR="004F7984" w:rsidRPr="004F7984">
        <w:rPr>
          <w:sz w:val="28"/>
          <w:szCs w:val="28"/>
        </w:rPr>
        <w:t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773D4F">
        <w:rPr>
          <w:sz w:val="28"/>
          <w:szCs w:val="28"/>
        </w:rPr>
        <w:t>, заменив</w:t>
      </w:r>
      <w:r w:rsidR="008D5F22">
        <w:rPr>
          <w:sz w:val="28"/>
        </w:rPr>
        <w:t xml:space="preserve"> в</w:t>
      </w:r>
      <w:r w:rsidR="004F7984">
        <w:rPr>
          <w:sz w:val="28"/>
        </w:rPr>
        <w:t xml:space="preserve"> наименовании и в</w:t>
      </w:r>
      <w:r w:rsidR="008D5F22" w:rsidRPr="00690128">
        <w:rPr>
          <w:sz w:val="28"/>
        </w:rPr>
        <w:t xml:space="preserve"> </w:t>
      </w:r>
      <w:r w:rsidR="004F7984">
        <w:rPr>
          <w:sz w:val="28"/>
        </w:rPr>
        <w:t>пунктах 1, 2</w:t>
      </w:r>
      <w:r w:rsidR="008D5F22" w:rsidRPr="00690128">
        <w:rPr>
          <w:sz w:val="28"/>
        </w:rPr>
        <w:t>,</w:t>
      </w:r>
      <w:r w:rsidR="008D5F22" w:rsidRPr="00690128">
        <w:rPr>
          <w:rFonts w:ascii="Arial" w:hAnsi="Arial" w:cs="Arial"/>
          <w:color w:val="000000"/>
          <w:sz w:val="22"/>
          <w:szCs w:val="21"/>
        </w:rPr>
        <w:t xml:space="preserve"> </w:t>
      </w:r>
      <w:r w:rsidR="004F7984" w:rsidRPr="004F7984">
        <w:rPr>
          <w:color w:val="000000"/>
          <w:sz w:val="28"/>
          <w:szCs w:val="28"/>
        </w:rPr>
        <w:t>4</w:t>
      </w:r>
      <w:r w:rsidR="008D5F22" w:rsidRPr="00690128">
        <w:rPr>
          <w:rFonts w:ascii="Arial" w:hAnsi="Arial" w:cs="Arial"/>
          <w:color w:val="000000"/>
          <w:sz w:val="22"/>
          <w:szCs w:val="21"/>
        </w:rPr>
        <w:t xml:space="preserve"> </w:t>
      </w:r>
      <w:r w:rsidR="008D5F22">
        <w:rPr>
          <w:sz w:val="28"/>
          <w:szCs w:val="28"/>
        </w:rPr>
        <w:t>приложения</w:t>
      </w:r>
      <w:r w:rsidR="008D5F22" w:rsidRPr="003C008C">
        <w:rPr>
          <w:sz w:val="28"/>
          <w:szCs w:val="28"/>
        </w:rPr>
        <w:t xml:space="preserve"> </w:t>
      </w:r>
      <w:r w:rsidR="00690128" w:rsidRPr="00690128">
        <w:rPr>
          <w:sz w:val="28"/>
        </w:rPr>
        <w:t xml:space="preserve">слова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 и бюджетными учреждениями</w:t>
      </w:r>
      <w:r w:rsidR="00690128">
        <w:rPr>
          <w:sz w:val="28"/>
        </w:rPr>
        <w:t>»</w:t>
      </w:r>
      <w:r w:rsidR="00690128" w:rsidRPr="00690128">
        <w:rPr>
          <w:sz w:val="28"/>
        </w:rPr>
        <w:t xml:space="preserve"> словами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учреждениями, бюджетными учреждениями и</w:t>
      </w:r>
      <w:r w:rsidR="00690128">
        <w:rPr>
          <w:sz w:val="28"/>
        </w:rPr>
        <w:t xml:space="preserve"> </w:t>
      </w:r>
      <w:r w:rsidR="00690128" w:rsidRPr="00690128">
        <w:rPr>
          <w:sz w:val="28"/>
        </w:rPr>
        <w:t>унитарными предприятиями</w:t>
      </w:r>
      <w:r w:rsidR="00690128">
        <w:rPr>
          <w:sz w:val="28"/>
        </w:rPr>
        <w:t>»</w:t>
      </w:r>
      <w:r w:rsidR="008D5F22">
        <w:rPr>
          <w:sz w:val="28"/>
          <w:szCs w:val="28"/>
        </w:rPr>
        <w:t>.</w:t>
      </w:r>
    </w:p>
    <w:p w:rsidR="00154A64" w:rsidRDefault="00BA6A5D" w:rsidP="006901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 xml:space="preserve">Общему отделу (Колесник) обнародовать настоящее постановление  в  соответствии  с   утверждённым   порядком   обнародования </w:t>
      </w:r>
      <w:r w:rsidR="00154A64" w:rsidRPr="004E78BD">
        <w:rPr>
          <w:sz w:val="28"/>
          <w:szCs w:val="28"/>
        </w:rPr>
        <w:t>муниципальных правовых актов Крымского городс</w:t>
      </w:r>
      <w:r w:rsidR="00154A64">
        <w:rPr>
          <w:sz w:val="28"/>
          <w:szCs w:val="28"/>
        </w:rPr>
        <w:t>кого поселения Крымского района</w:t>
      </w:r>
      <w:r w:rsidR="00154A64" w:rsidRPr="004E78BD">
        <w:rPr>
          <w:sz w:val="28"/>
          <w:szCs w:val="28"/>
        </w:rPr>
        <w:t>.</w:t>
      </w:r>
    </w:p>
    <w:p w:rsidR="00154A64" w:rsidRDefault="00BA6A5D" w:rsidP="009D47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A64">
        <w:rPr>
          <w:sz w:val="28"/>
          <w:szCs w:val="28"/>
        </w:rPr>
        <w:t>. Организационному отделу (</w:t>
      </w:r>
      <w:proofErr w:type="spellStart"/>
      <w:r w:rsidR="00154A64">
        <w:rPr>
          <w:sz w:val="28"/>
          <w:szCs w:val="28"/>
        </w:rPr>
        <w:t>Завгородняя</w:t>
      </w:r>
      <w:proofErr w:type="spellEnd"/>
      <w:r w:rsidR="00154A64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154A64" w:rsidRPr="00E47805">
        <w:rPr>
          <w:sz w:val="28"/>
          <w:szCs w:val="28"/>
        </w:rPr>
        <w:t>Крымского 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:rsidR="00154A64" w:rsidRPr="001E75AA" w:rsidRDefault="00BA6A5D" w:rsidP="00154A64">
      <w:pPr>
        <w:spacing w:after="4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154A64">
        <w:rPr>
          <w:sz w:val="28"/>
          <w:szCs w:val="28"/>
        </w:rPr>
        <w:t>о</w:t>
      </w:r>
      <w:r w:rsidR="00480CBC">
        <w:rPr>
          <w:sz w:val="28"/>
          <w:szCs w:val="28"/>
        </w:rPr>
        <w:t>бнародования</w:t>
      </w:r>
      <w:r w:rsidR="00154A64" w:rsidRPr="001E75AA">
        <w:rPr>
          <w:sz w:val="28"/>
          <w:szCs w:val="28"/>
        </w:rPr>
        <w:t>.</w:t>
      </w:r>
    </w:p>
    <w:p w:rsidR="00154A64" w:rsidRDefault="00154A64" w:rsidP="00154A64">
      <w:pPr>
        <w:pStyle w:val="a3"/>
        <w:ind w:firstLine="900"/>
        <w:rPr>
          <w:szCs w:val="28"/>
        </w:rPr>
      </w:pPr>
    </w:p>
    <w:p w:rsidR="004F7984" w:rsidRDefault="004F7984" w:rsidP="00154A64">
      <w:pPr>
        <w:pStyle w:val="a3"/>
        <w:ind w:firstLine="900"/>
        <w:rPr>
          <w:szCs w:val="28"/>
        </w:rPr>
      </w:pPr>
    </w:p>
    <w:p w:rsidR="00BF4A7E" w:rsidRDefault="00BF4A7E" w:rsidP="006F4D47">
      <w:pPr>
        <w:shd w:val="clear" w:color="auto" w:fill="FFFFFF"/>
        <w:ind w:right="-6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Исполняющий</w:t>
      </w:r>
      <w:proofErr w:type="gramEnd"/>
      <w:r>
        <w:rPr>
          <w:color w:val="000000"/>
          <w:spacing w:val="-3"/>
          <w:sz w:val="28"/>
          <w:szCs w:val="28"/>
        </w:rPr>
        <w:t xml:space="preserve"> обязанности гл</w:t>
      </w:r>
      <w:r w:rsidR="00BA6A5D">
        <w:rPr>
          <w:color w:val="000000"/>
          <w:spacing w:val="-3"/>
          <w:sz w:val="28"/>
          <w:szCs w:val="28"/>
        </w:rPr>
        <w:t>ав</w:t>
      </w:r>
      <w:r>
        <w:rPr>
          <w:color w:val="000000"/>
          <w:spacing w:val="-3"/>
          <w:sz w:val="28"/>
          <w:szCs w:val="28"/>
        </w:rPr>
        <w:t>ы</w:t>
      </w:r>
      <w:r w:rsidR="00BA6A5D">
        <w:rPr>
          <w:color w:val="000000"/>
          <w:spacing w:val="-3"/>
          <w:sz w:val="28"/>
          <w:szCs w:val="28"/>
        </w:rPr>
        <w:t xml:space="preserve"> </w:t>
      </w:r>
      <w:r w:rsidR="00BA6A5D" w:rsidRPr="00FD2B36">
        <w:rPr>
          <w:color w:val="000000"/>
          <w:spacing w:val="-3"/>
          <w:sz w:val="28"/>
          <w:szCs w:val="28"/>
        </w:rPr>
        <w:t>Крымского</w:t>
      </w:r>
      <w:r w:rsidR="006F4D47">
        <w:rPr>
          <w:color w:val="000000"/>
          <w:spacing w:val="-3"/>
          <w:sz w:val="28"/>
          <w:szCs w:val="28"/>
        </w:rPr>
        <w:t xml:space="preserve"> </w:t>
      </w:r>
    </w:p>
    <w:p w:rsidR="00346715" w:rsidRPr="00346715" w:rsidRDefault="00BA6A5D" w:rsidP="006F4D47">
      <w:pPr>
        <w:shd w:val="clear" w:color="auto" w:fill="FFFFFF"/>
        <w:ind w:right="-6"/>
        <w:rPr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Pr="00FD2B36">
        <w:rPr>
          <w:color w:val="000000"/>
          <w:spacing w:val="-3"/>
          <w:sz w:val="28"/>
          <w:szCs w:val="28"/>
        </w:rPr>
        <w:t>ородского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FD2B36">
        <w:rPr>
          <w:color w:val="000000"/>
          <w:spacing w:val="-1"/>
          <w:sz w:val="28"/>
          <w:szCs w:val="28"/>
        </w:rPr>
        <w:t>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FD2B36">
        <w:rPr>
          <w:color w:val="000000"/>
          <w:spacing w:val="-1"/>
          <w:sz w:val="28"/>
          <w:szCs w:val="28"/>
        </w:rPr>
        <w:t>Крымского района</w:t>
      </w:r>
      <w:r w:rsidRPr="00FD2B3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F4A7E">
        <w:rPr>
          <w:color w:val="000000"/>
          <w:spacing w:val="-1"/>
          <w:sz w:val="28"/>
          <w:szCs w:val="28"/>
        </w:rPr>
        <w:t xml:space="preserve">                                  </w:t>
      </w:r>
      <w:proofErr w:type="spellStart"/>
      <w:r w:rsidR="00BF4A7E">
        <w:rPr>
          <w:color w:val="000000"/>
          <w:spacing w:val="-1"/>
          <w:sz w:val="28"/>
          <w:szCs w:val="28"/>
        </w:rPr>
        <w:t>А.А.Смирнов</w:t>
      </w:r>
      <w:proofErr w:type="spellEnd"/>
    </w:p>
    <w:sectPr w:rsidR="00346715" w:rsidRPr="00346715" w:rsidSect="00957B4C">
      <w:pgSz w:w="11906" w:h="16838"/>
      <w:pgMar w:top="0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105AFA"/>
    <w:rsid w:val="00124C1E"/>
    <w:rsid w:val="00136B07"/>
    <w:rsid w:val="00154A64"/>
    <w:rsid w:val="00155089"/>
    <w:rsid w:val="00180A8C"/>
    <w:rsid w:val="001E75AA"/>
    <w:rsid w:val="00206882"/>
    <w:rsid w:val="002419C6"/>
    <w:rsid w:val="00255EA9"/>
    <w:rsid w:val="002E0D97"/>
    <w:rsid w:val="00324DC5"/>
    <w:rsid w:val="003416D4"/>
    <w:rsid w:val="00346715"/>
    <w:rsid w:val="003B34B3"/>
    <w:rsid w:val="003C008C"/>
    <w:rsid w:val="003D1EE1"/>
    <w:rsid w:val="003E5409"/>
    <w:rsid w:val="004001EA"/>
    <w:rsid w:val="00414EF3"/>
    <w:rsid w:val="0042443B"/>
    <w:rsid w:val="00434572"/>
    <w:rsid w:val="00450685"/>
    <w:rsid w:val="00480CBC"/>
    <w:rsid w:val="004B78BE"/>
    <w:rsid w:val="004F0356"/>
    <w:rsid w:val="004F62F1"/>
    <w:rsid w:val="004F7984"/>
    <w:rsid w:val="00571603"/>
    <w:rsid w:val="005D31A5"/>
    <w:rsid w:val="005F25DB"/>
    <w:rsid w:val="00607705"/>
    <w:rsid w:val="00690128"/>
    <w:rsid w:val="006F4D47"/>
    <w:rsid w:val="00721558"/>
    <w:rsid w:val="00727952"/>
    <w:rsid w:val="007336A4"/>
    <w:rsid w:val="0075735F"/>
    <w:rsid w:val="00762C85"/>
    <w:rsid w:val="00773D4F"/>
    <w:rsid w:val="007901D9"/>
    <w:rsid w:val="007A75A3"/>
    <w:rsid w:val="007E2228"/>
    <w:rsid w:val="007E3E5B"/>
    <w:rsid w:val="0084301C"/>
    <w:rsid w:val="00844A6B"/>
    <w:rsid w:val="00884130"/>
    <w:rsid w:val="00892365"/>
    <w:rsid w:val="008D0ECE"/>
    <w:rsid w:val="008D5F22"/>
    <w:rsid w:val="00957B4C"/>
    <w:rsid w:val="009677C7"/>
    <w:rsid w:val="00991900"/>
    <w:rsid w:val="009D4729"/>
    <w:rsid w:val="009D52B3"/>
    <w:rsid w:val="00A0262D"/>
    <w:rsid w:val="00A12764"/>
    <w:rsid w:val="00B20C8E"/>
    <w:rsid w:val="00B40A36"/>
    <w:rsid w:val="00B71DE6"/>
    <w:rsid w:val="00BA6A5D"/>
    <w:rsid w:val="00BF4A7E"/>
    <w:rsid w:val="00C06BB2"/>
    <w:rsid w:val="00CC3E65"/>
    <w:rsid w:val="00CC47A4"/>
    <w:rsid w:val="00CE0CB0"/>
    <w:rsid w:val="00D27A53"/>
    <w:rsid w:val="00D934D0"/>
    <w:rsid w:val="00DA0AE7"/>
    <w:rsid w:val="00E036F8"/>
    <w:rsid w:val="00E310DC"/>
    <w:rsid w:val="00E47805"/>
    <w:rsid w:val="00ED1961"/>
    <w:rsid w:val="00F0740A"/>
    <w:rsid w:val="00F73E71"/>
    <w:rsid w:val="00F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1">
    <w:name w:val="blk1"/>
    <w:basedOn w:val="a0"/>
    <w:rsid w:val="003C008C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8D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2018-06-14T11:39:00Z</cp:lastPrinted>
  <dcterms:created xsi:type="dcterms:W3CDTF">2018-04-19T07:04:00Z</dcterms:created>
  <dcterms:modified xsi:type="dcterms:W3CDTF">2018-06-14T12:12:00Z</dcterms:modified>
</cp:coreProperties>
</file>